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BF" w:rsidRPr="00F9416B" w:rsidRDefault="0099343E" w:rsidP="008442BF">
      <w:pPr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附件</w:t>
      </w:r>
      <w:r w:rsidR="00560AB9">
        <w:rPr>
          <w:rFonts w:asciiTheme="majorEastAsia" w:eastAsiaTheme="majorEastAsia" w:hAnsiTheme="majorEastAsia" w:hint="eastAsia"/>
          <w:b/>
        </w:rPr>
        <w:t>一</w:t>
      </w:r>
    </w:p>
    <w:p w:rsidR="000232D9" w:rsidRPr="00AD1BBE" w:rsidRDefault="000232D9" w:rsidP="00AD1BBE">
      <w:pPr>
        <w:snapToGrid w:val="0"/>
        <w:spacing w:line="400" w:lineRule="exact"/>
        <w:ind w:left="2102" w:hangingChars="750" w:hanging="210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D1BBE">
        <w:rPr>
          <w:rFonts w:asciiTheme="majorEastAsia" w:eastAsiaTheme="majorEastAsia" w:hAnsiTheme="majorEastAsia" w:hint="eastAsia"/>
          <w:b/>
          <w:sz w:val="28"/>
          <w:szCs w:val="28"/>
        </w:rPr>
        <w:t>102</w:t>
      </w:r>
      <w:r w:rsidR="00597841" w:rsidRPr="00AD1BBE">
        <w:rPr>
          <w:rFonts w:asciiTheme="majorEastAsia" w:eastAsiaTheme="majorEastAsia" w:hAnsiTheme="majorEastAsia" w:hint="eastAsia"/>
          <w:b/>
          <w:sz w:val="28"/>
          <w:szCs w:val="28"/>
        </w:rPr>
        <w:t>學年度</w:t>
      </w:r>
      <w:r w:rsidRPr="00AD1BBE">
        <w:rPr>
          <w:rFonts w:asciiTheme="majorEastAsia" w:eastAsiaTheme="majorEastAsia" w:hAnsiTheme="majorEastAsia" w:hint="eastAsia"/>
          <w:b/>
          <w:sz w:val="28"/>
          <w:szCs w:val="28"/>
        </w:rPr>
        <w:t>國立科學工業園區實驗高級中學</w:t>
      </w:r>
    </w:p>
    <w:p w:rsidR="000232D9" w:rsidRPr="00AD1BBE" w:rsidRDefault="000232D9" w:rsidP="000232D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D1BBE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665A5E">
        <w:rPr>
          <w:rFonts w:asciiTheme="majorEastAsia" w:eastAsiaTheme="majorEastAsia" w:hAnsiTheme="majorEastAsia" w:hint="eastAsia"/>
          <w:b/>
          <w:sz w:val="28"/>
          <w:szCs w:val="28"/>
        </w:rPr>
        <w:t>新竹區</w:t>
      </w:r>
      <w:r w:rsidR="002B2374" w:rsidRPr="002B2374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青年領袖培訓營</w:t>
      </w:r>
      <w:r w:rsidRPr="00AD1BBE">
        <w:rPr>
          <w:rFonts w:asciiTheme="majorEastAsia" w:eastAsiaTheme="majorEastAsia" w:hAnsiTheme="majorEastAsia"/>
          <w:b/>
          <w:sz w:val="28"/>
          <w:szCs w:val="28"/>
        </w:rPr>
        <w:t>」</w:t>
      </w:r>
    </w:p>
    <w:p w:rsidR="008442BF" w:rsidRPr="00AD1BBE" w:rsidRDefault="008442BF" w:rsidP="00AD1BBE">
      <w:pPr>
        <w:snapToGrid w:val="0"/>
        <w:ind w:left="2102" w:hangingChars="750" w:hanging="210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D1BB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報名表</w:t>
      </w:r>
    </w:p>
    <w:tbl>
      <w:tblPr>
        <w:tblStyle w:val="a6"/>
        <w:tblW w:w="10031" w:type="dxa"/>
        <w:tblLayout w:type="fixed"/>
        <w:tblLook w:val="01E0"/>
      </w:tblPr>
      <w:tblGrid>
        <w:gridCol w:w="648"/>
        <w:gridCol w:w="1620"/>
        <w:gridCol w:w="2235"/>
        <w:gridCol w:w="1701"/>
        <w:gridCol w:w="2551"/>
        <w:gridCol w:w="1253"/>
        <w:gridCol w:w="23"/>
      </w:tblGrid>
      <w:tr w:rsidR="008442BF" w:rsidRPr="00F9416B" w:rsidTr="00982548">
        <w:trPr>
          <w:gridAfter w:val="1"/>
          <w:wAfter w:w="23" w:type="dxa"/>
        </w:trPr>
        <w:tc>
          <w:tcPr>
            <w:tcW w:w="10008" w:type="dxa"/>
            <w:gridSpan w:val="6"/>
          </w:tcPr>
          <w:p w:rsidR="008442BF" w:rsidRPr="00F9416B" w:rsidRDefault="008442BF" w:rsidP="001D4E56">
            <w:pPr>
              <w:jc w:val="both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就讀學校：</w:t>
            </w:r>
          </w:p>
        </w:tc>
      </w:tr>
      <w:tr w:rsidR="008442BF" w:rsidRPr="00F9416B" w:rsidTr="00982548">
        <w:trPr>
          <w:gridAfter w:val="1"/>
          <w:wAfter w:w="23" w:type="dxa"/>
        </w:trPr>
        <w:tc>
          <w:tcPr>
            <w:tcW w:w="10008" w:type="dxa"/>
            <w:gridSpan w:val="6"/>
          </w:tcPr>
          <w:p w:rsidR="008442BF" w:rsidRPr="00F9416B" w:rsidRDefault="008442BF" w:rsidP="001D4E56">
            <w:pPr>
              <w:jc w:val="both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聯絡老師：                   聯絡電話：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35" w:type="dxa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1701" w:type="dxa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51" w:type="dxa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電話（手機）</w:t>
            </w:r>
          </w:p>
        </w:tc>
        <w:tc>
          <w:tcPr>
            <w:tcW w:w="1276" w:type="dxa"/>
            <w:gridSpan w:val="2"/>
          </w:tcPr>
          <w:p w:rsidR="00982548" w:rsidRPr="00F9416B" w:rsidRDefault="00982548" w:rsidP="001D4E5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餐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點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5</w:t>
            </w:r>
          </w:p>
        </w:tc>
        <w:tc>
          <w:tcPr>
            <w:tcW w:w="1620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1D4E5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442BF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6</w:t>
            </w:r>
          </w:p>
        </w:tc>
        <w:tc>
          <w:tcPr>
            <w:tcW w:w="1620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  <w:tr w:rsidR="00982548" w:rsidRPr="00F9416B" w:rsidTr="00982548">
        <w:tc>
          <w:tcPr>
            <w:tcW w:w="648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8</w:t>
            </w:r>
          </w:p>
        </w:tc>
        <w:tc>
          <w:tcPr>
            <w:tcW w:w="1620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235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982548" w:rsidRPr="00F9416B" w:rsidRDefault="00982548" w:rsidP="008C4A9D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葷食</w:t>
            </w:r>
          </w:p>
          <w:p w:rsidR="00982548" w:rsidRPr="00F9416B" w:rsidRDefault="00982548" w:rsidP="008C4A9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9416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素食</w:t>
            </w:r>
          </w:p>
        </w:tc>
      </w:tr>
    </w:tbl>
    <w:p w:rsidR="00982548" w:rsidRDefault="008442BF" w:rsidP="00982548">
      <w:pPr>
        <w:spacing w:line="440" w:lineRule="exact"/>
        <w:jc w:val="both"/>
        <w:rPr>
          <w:rFonts w:asciiTheme="majorEastAsia" w:eastAsiaTheme="majorEastAsia" w:hAnsiTheme="majorEastAsia"/>
        </w:rPr>
      </w:pPr>
      <w:r w:rsidRPr="001F6511">
        <w:rPr>
          <w:rFonts w:asciiTheme="majorEastAsia" w:eastAsiaTheme="majorEastAsia" w:hAnsiTheme="majorEastAsia" w:hint="eastAsia"/>
        </w:rPr>
        <w:t>備註：</w:t>
      </w:r>
    </w:p>
    <w:p w:rsidR="00982548" w:rsidRPr="00982548" w:rsidRDefault="00982548" w:rsidP="00982548">
      <w:pPr>
        <w:pStyle w:val="ab"/>
        <w:numPr>
          <w:ilvl w:val="0"/>
          <w:numId w:val="12"/>
        </w:numPr>
        <w:spacing w:line="440" w:lineRule="exact"/>
        <w:ind w:leftChars="0"/>
        <w:jc w:val="both"/>
        <w:rPr>
          <w:rFonts w:ascii="新細明體" w:hAnsi="新細明體"/>
        </w:rPr>
      </w:pPr>
      <w:proofErr w:type="gramStart"/>
      <w:r w:rsidRPr="00982548">
        <w:rPr>
          <w:rFonts w:ascii="新細明體" w:hAnsi="新細明體" w:hint="eastAsia"/>
        </w:rPr>
        <w:t>採</w:t>
      </w:r>
      <w:proofErr w:type="gramEnd"/>
      <w:r w:rsidRPr="00982548">
        <w:rPr>
          <w:rFonts w:ascii="新細明體" w:hAnsi="新細明體" w:hint="eastAsia"/>
        </w:rPr>
        <w:t>各校團體</w:t>
      </w:r>
      <w:r w:rsidR="00AD1BBE" w:rsidRPr="00982548">
        <w:rPr>
          <w:rFonts w:ascii="新細明體" w:hAnsi="新細明體" w:hint="eastAsia"/>
        </w:rPr>
        <w:t>報名，</w:t>
      </w:r>
      <w:r w:rsidRPr="00982548">
        <w:rPr>
          <w:rFonts w:ascii="新細明體" w:hAnsi="新細明體" w:hint="eastAsia"/>
        </w:rPr>
        <w:t>報名表</w:t>
      </w:r>
      <w:r w:rsidR="00AD1BBE" w:rsidRPr="00982548">
        <w:rPr>
          <w:rFonts w:ascii="新細明體" w:hAnsi="新細明體" w:hint="eastAsia"/>
        </w:rPr>
        <w:t>請於</w:t>
      </w:r>
      <w:r w:rsidR="00AD1BBE" w:rsidRPr="00982548">
        <w:rPr>
          <w:rFonts w:ascii="新細明體" w:hAnsi="新細明體" w:hint="eastAsia"/>
          <w:b/>
        </w:rPr>
        <w:t>10</w:t>
      </w:r>
      <w:r w:rsidRPr="00982548">
        <w:rPr>
          <w:rFonts w:ascii="新細明體" w:hAnsi="新細明體" w:hint="eastAsia"/>
          <w:b/>
        </w:rPr>
        <w:t>3</w:t>
      </w:r>
      <w:r w:rsidR="00AD1BBE" w:rsidRPr="00982548">
        <w:rPr>
          <w:rFonts w:ascii="新細明體" w:hAnsi="新細明體" w:hint="eastAsia"/>
          <w:b/>
        </w:rPr>
        <w:t>年</w:t>
      </w:r>
      <w:r w:rsidRPr="00982548">
        <w:rPr>
          <w:rFonts w:ascii="新細明體" w:hAnsi="新細明體" w:hint="eastAsia"/>
          <w:b/>
        </w:rPr>
        <w:t>3</w:t>
      </w:r>
      <w:r w:rsidR="00AD1BBE" w:rsidRPr="00982548">
        <w:rPr>
          <w:rFonts w:ascii="新細明體" w:hAnsi="新細明體" w:hint="eastAsia"/>
          <w:b/>
        </w:rPr>
        <w:t>月</w:t>
      </w:r>
      <w:r w:rsidR="00B56BFA">
        <w:rPr>
          <w:rFonts w:ascii="新細明體" w:hAnsi="新細明體" w:hint="eastAsia"/>
          <w:b/>
        </w:rPr>
        <w:t>24</w:t>
      </w:r>
      <w:r w:rsidR="00AD1BBE" w:rsidRPr="00982548">
        <w:rPr>
          <w:rFonts w:ascii="新細明體" w:hAnsi="新細明體" w:hint="eastAsia"/>
          <w:b/>
        </w:rPr>
        <w:t>日(星</w:t>
      </w:r>
      <w:r w:rsidR="00B56BFA">
        <w:rPr>
          <w:rFonts w:ascii="新細明體" w:hAnsi="新細明體" w:hint="eastAsia"/>
          <w:b/>
        </w:rPr>
        <w:t>期一</w:t>
      </w:r>
      <w:r w:rsidR="00AD1BBE" w:rsidRPr="00982548">
        <w:rPr>
          <w:rFonts w:ascii="新細明體" w:hAnsi="新細明體" w:hint="eastAsia"/>
          <w:b/>
        </w:rPr>
        <w:t>) 前</w:t>
      </w:r>
      <w:r w:rsidR="00AD1BBE" w:rsidRPr="00982548">
        <w:rPr>
          <w:rFonts w:ascii="新細明體" w:hAnsi="新細明體" w:hint="eastAsia"/>
        </w:rPr>
        <w:t>將團體報名表傳真</w:t>
      </w:r>
      <w:r w:rsidR="001F6511" w:rsidRPr="00982548">
        <w:rPr>
          <w:rFonts w:ascii="新細明體" w:hAnsi="新細明體" w:hint="eastAsia"/>
        </w:rPr>
        <w:t xml:space="preserve">至FAX: </w:t>
      </w:r>
      <w:r w:rsidRPr="00982548">
        <w:rPr>
          <w:rFonts w:ascii="新細明體" w:hAnsi="新細明體" w:hint="eastAsia"/>
        </w:rPr>
        <w:t xml:space="preserve"> </w:t>
      </w:r>
    </w:p>
    <w:p w:rsidR="00982548" w:rsidRDefault="001F6511" w:rsidP="00982548">
      <w:pPr>
        <w:pStyle w:val="ab"/>
        <w:spacing w:line="440" w:lineRule="exact"/>
        <w:ind w:leftChars="0" w:left="360"/>
        <w:jc w:val="both"/>
        <w:rPr>
          <w:rFonts w:ascii="新細明體" w:hAnsi="新細明體"/>
        </w:rPr>
      </w:pPr>
      <w:r w:rsidRPr="00982548">
        <w:rPr>
          <w:rFonts w:ascii="新細明體" w:hAnsi="新細明體" w:hint="eastAsia"/>
        </w:rPr>
        <w:t>03-5785565或E-mail:</w:t>
      </w:r>
      <w:r w:rsidR="00982548" w:rsidRPr="00982548">
        <w:t xml:space="preserve"> </w:t>
      </w:r>
      <w:hyperlink r:id="rId7" w:tgtFrame="_blank" w:history="1">
        <w:r w:rsidR="00982548" w:rsidRPr="00982548">
          <w:rPr>
            <w:rStyle w:val="a7"/>
            <w:rFonts w:ascii="Arial" w:hAnsi="Arial" w:cs="Arial"/>
            <w:color w:val="1155CC"/>
            <w:sz w:val="21"/>
            <w:szCs w:val="21"/>
            <w:shd w:val="clear" w:color="auto" w:fill="FFFFFF"/>
          </w:rPr>
          <w:t>bjnehs@gmail.com</w:t>
        </w:r>
      </w:hyperlink>
      <w:r w:rsidR="00AD1BBE" w:rsidRPr="00982548">
        <w:rPr>
          <w:rFonts w:ascii="新細明體" w:hAnsi="新細明體" w:hint="eastAsia"/>
        </w:rPr>
        <w:t>實驗中學雙語</w:t>
      </w:r>
      <w:proofErr w:type="gramStart"/>
      <w:r w:rsidR="00AD1BBE" w:rsidRPr="00982548">
        <w:rPr>
          <w:rFonts w:ascii="新細明體" w:hAnsi="新細明體" w:hint="eastAsia"/>
        </w:rPr>
        <w:t>部</w:t>
      </w:r>
      <w:r w:rsidRPr="00982548">
        <w:rPr>
          <w:rFonts w:ascii="新細明體" w:hAnsi="新細明體" w:hint="eastAsia"/>
        </w:rPr>
        <w:t>均質化</w:t>
      </w:r>
      <w:proofErr w:type="gramEnd"/>
      <w:r w:rsidRPr="00982548">
        <w:rPr>
          <w:rFonts w:ascii="新細明體" w:hAnsi="新細明體" w:hint="eastAsia"/>
        </w:rPr>
        <w:t>計畫聯絡人</w:t>
      </w:r>
      <w:r w:rsidR="00982548" w:rsidRPr="00982548">
        <w:rPr>
          <w:rFonts w:ascii="新細明體" w:hAnsi="新細明體" w:hint="eastAsia"/>
        </w:rPr>
        <w:t>羅思</w:t>
      </w:r>
      <w:proofErr w:type="gramStart"/>
      <w:r w:rsidR="00982548" w:rsidRPr="00982548">
        <w:rPr>
          <w:rFonts w:ascii="新細明體" w:hAnsi="新細明體" w:hint="eastAsia"/>
        </w:rPr>
        <w:t>穎</w:t>
      </w:r>
      <w:proofErr w:type="gramEnd"/>
      <w:r w:rsidRPr="00982548">
        <w:rPr>
          <w:rFonts w:ascii="新細明體" w:hAnsi="新細明體" w:hint="eastAsia"/>
        </w:rPr>
        <w:t>。</w:t>
      </w:r>
    </w:p>
    <w:p w:rsidR="00AD1BBE" w:rsidRDefault="00665A5E" w:rsidP="00982548">
      <w:pPr>
        <w:pStyle w:val="ab"/>
        <w:spacing w:line="440" w:lineRule="exact"/>
        <w:ind w:leftChars="0" w:left="360"/>
        <w:jc w:val="both"/>
        <w:rPr>
          <w:rFonts w:ascii="新細明體" w:hAnsi="新細明體"/>
        </w:rPr>
      </w:pPr>
      <w:bookmarkStart w:id="0" w:name="_GoBack"/>
      <w:bookmarkEnd w:id="0"/>
      <w:r w:rsidRPr="00665A5E">
        <w:rPr>
          <w:rFonts w:ascii="新細明體" w:hAnsi="新細明體" w:hint="eastAsia"/>
          <w:b/>
          <w:u w:val="thick"/>
        </w:rPr>
        <w:t>主辦單位將</w:t>
      </w:r>
      <w:r w:rsidR="00204661">
        <w:rPr>
          <w:rFonts w:ascii="新細明體" w:hAnsi="新細明體" w:hint="eastAsia"/>
          <w:b/>
          <w:u w:val="thick"/>
        </w:rPr>
        <w:t>優</w:t>
      </w:r>
      <w:r w:rsidRPr="00665A5E">
        <w:rPr>
          <w:rFonts w:ascii="新細明體" w:hAnsi="新細明體" w:hint="eastAsia"/>
          <w:b/>
          <w:u w:val="thick"/>
        </w:rPr>
        <w:t>先錄取新竹縣市地區之國、高中學生</w:t>
      </w:r>
      <w:r>
        <w:rPr>
          <w:rFonts w:ascii="新細明體" w:hAnsi="新細明體" w:hint="eastAsia"/>
        </w:rPr>
        <w:t>，其他則依</w:t>
      </w:r>
      <w:r w:rsidRPr="001C1521">
        <w:rPr>
          <w:rFonts w:ascii="新細明體" w:hAnsi="新細明體" w:hint="eastAsia"/>
        </w:rPr>
        <w:t>完成報名</w:t>
      </w:r>
      <w:r>
        <w:rPr>
          <w:rFonts w:ascii="新細明體" w:hAnsi="新細明體" w:hint="eastAsia"/>
        </w:rPr>
        <w:t>之</w:t>
      </w:r>
      <w:r w:rsidRPr="001C1521">
        <w:rPr>
          <w:rFonts w:ascii="新細明體" w:hAnsi="新細明體" w:hint="eastAsia"/>
        </w:rPr>
        <w:t>優先順序決定錄取名單</w:t>
      </w:r>
      <w:r>
        <w:rPr>
          <w:rFonts w:ascii="標楷體" w:eastAsia="標楷體" w:hAnsi="標楷體" w:hint="eastAsia"/>
        </w:rPr>
        <w:t>，</w:t>
      </w:r>
      <w:r>
        <w:rPr>
          <w:rFonts w:ascii="新細明體" w:hAnsi="新細明體" w:hint="eastAsia"/>
        </w:rPr>
        <w:t>額滿為止</w:t>
      </w:r>
      <w:r w:rsidRPr="001C1521">
        <w:rPr>
          <w:rFonts w:ascii="新細明體" w:hAnsi="新細明體" w:hint="eastAsia"/>
        </w:rPr>
        <w:t>。</w:t>
      </w:r>
      <w:r w:rsidR="00204661" w:rsidRPr="00204661">
        <w:rPr>
          <w:rFonts w:ascii="新細明體" w:hAnsi="新細明體" w:hint="eastAsia"/>
          <w:b/>
          <w:u w:val="thick"/>
        </w:rPr>
        <w:t>錄取名單將於103年4月1日公布於本校網頁。</w:t>
      </w:r>
    </w:p>
    <w:p w:rsidR="00982548" w:rsidRDefault="00982548" w:rsidP="00982548">
      <w:pPr>
        <w:pStyle w:val="ab"/>
        <w:numPr>
          <w:ilvl w:val="0"/>
          <w:numId w:val="12"/>
        </w:numPr>
        <w:spacing w:line="440" w:lineRule="exact"/>
        <w:ind w:leftChars="0"/>
        <w:jc w:val="both"/>
        <w:rPr>
          <w:rFonts w:asciiTheme="majorEastAsia" w:eastAsiaTheme="majorEastAsia" w:hAnsiTheme="majorEastAsia"/>
        </w:rPr>
      </w:pPr>
      <w:r w:rsidRPr="00982548">
        <w:rPr>
          <w:rFonts w:asciiTheme="majorEastAsia" w:eastAsiaTheme="majorEastAsia" w:hAnsiTheme="majorEastAsia" w:hint="eastAsia"/>
        </w:rPr>
        <w:t>參加學員須繳交報名費1000元，繳款資訊如下:</w:t>
      </w:r>
    </w:p>
    <w:p w:rsidR="00982548" w:rsidRPr="00982548" w:rsidRDefault="00982548" w:rsidP="00982548">
      <w:pPr>
        <w:pStyle w:val="ab"/>
        <w:adjustRightInd w:val="0"/>
        <w:snapToGrid w:val="0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  <w:r w:rsidRPr="00982548">
        <w:rPr>
          <w:rFonts w:ascii="新細明體" w:hAnsi="新細明體" w:hint="eastAsia"/>
        </w:rPr>
        <w:t>報名費請於</w:t>
      </w:r>
      <w:r w:rsidRPr="00982548">
        <w:rPr>
          <w:rFonts w:ascii="新細明體" w:hAnsi="新細明體" w:hint="eastAsia"/>
          <w:b/>
          <w:u w:val="thick"/>
        </w:rPr>
        <w:t>103年3月</w:t>
      </w:r>
      <w:r w:rsidR="00B56BFA">
        <w:rPr>
          <w:rFonts w:ascii="新細明體" w:hAnsi="新細明體" w:hint="eastAsia"/>
          <w:b/>
          <w:u w:val="thick"/>
        </w:rPr>
        <w:t>24</w:t>
      </w:r>
      <w:r w:rsidRPr="00982548">
        <w:rPr>
          <w:rFonts w:ascii="新細明體" w:hAnsi="新細明體" w:hint="eastAsia"/>
          <w:b/>
          <w:u w:val="thick"/>
        </w:rPr>
        <w:t>日前</w:t>
      </w:r>
      <w:r w:rsidRPr="00982548">
        <w:rPr>
          <w:rFonts w:ascii="新細明體" w:hAnsi="新細明體" w:hint="eastAsia"/>
        </w:rPr>
        <w:t>匯款至:</w:t>
      </w:r>
    </w:p>
    <w:p w:rsidR="00982548" w:rsidRPr="00982548" w:rsidRDefault="00982548" w:rsidP="00982548">
      <w:pPr>
        <w:pStyle w:val="ab"/>
        <w:adjustRightInd w:val="0"/>
        <w:snapToGrid w:val="0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  <w:r w:rsidRPr="00982548">
        <w:rPr>
          <w:rFonts w:ascii="新細明體" w:hAnsi="新細明體" w:hint="eastAsia"/>
        </w:rPr>
        <w:t>中央銀行國庫局(代號0000022)</w:t>
      </w:r>
    </w:p>
    <w:p w:rsidR="00982548" w:rsidRDefault="00982548" w:rsidP="00982548">
      <w:pPr>
        <w:pStyle w:val="ab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  <w:r w:rsidRPr="00C842C9">
        <w:rPr>
          <w:rFonts w:ascii="新細明體" w:hAnsi="新細明體" w:hint="eastAsia"/>
        </w:rPr>
        <w:t>戶名:國立科學工業園區實驗高級中學</w:t>
      </w:r>
    </w:p>
    <w:p w:rsidR="00982548" w:rsidRDefault="00982548" w:rsidP="00982548">
      <w:pPr>
        <w:pStyle w:val="ab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金額:新台幣1000元整</w:t>
      </w:r>
    </w:p>
    <w:p w:rsidR="007B0824" w:rsidRDefault="007B0824" w:rsidP="00982548">
      <w:pPr>
        <w:pStyle w:val="ab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繳款收據將於活動當日發給學生</w:t>
      </w:r>
    </w:p>
    <w:p w:rsidR="00665A5E" w:rsidRDefault="00665A5E" w:rsidP="00982548">
      <w:pPr>
        <w:pStyle w:val="ab"/>
        <w:spacing w:before="100" w:beforeAutospacing="1" w:after="100" w:afterAutospacing="1" w:line="240" w:lineRule="atLeast"/>
        <w:ind w:leftChars="0" w:left="357"/>
        <w:contextualSpacing/>
        <w:jc w:val="both"/>
        <w:rPr>
          <w:rFonts w:ascii="新細明體" w:hAnsi="新細明體"/>
        </w:rPr>
      </w:pPr>
    </w:p>
    <w:p w:rsidR="007B0824" w:rsidRPr="001F6511" w:rsidRDefault="00982548" w:rsidP="007B0824">
      <w:pPr>
        <w:pStyle w:val="ab"/>
        <w:numPr>
          <w:ilvl w:val="0"/>
          <w:numId w:val="12"/>
        </w:numPr>
        <w:spacing w:before="100" w:beforeAutospacing="1" w:after="100" w:afterAutospacing="1" w:line="240" w:lineRule="atLeast"/>
        <w:ind w:leftChars="0"/>
        <w:contextualSpacing/>
        <w:jc w:val="both"/>
        <w:rPr>
          <w:rFonts w:asciiTheme="minorEastAsia" w:eastAsiaTheme="minorEastAsia" w:hAnsiTheme="minorEastAsia"/>
          <w:b/>
        </w:rPr>
      </w:pPr>
      <w:r w:rsidRPr="001F6511">
        <w:rPr>
          <w:rFonts w:asciiTheme="minorEastAsia" w:eastAsiaTheme="minorEastAsia" w:hAnsiTheme="minorEastAsia" w:hint="eastAsia"/>
          <w:b/>
        </w:rPr>
        <w:t>所有參加之學員務必於</w:t>
      </w:r>
      <w:r w:rsidR="007B0824">
        <w:rPr>
          <w:rFonts w:asciiTheme="minorEastAsia" w:eastAsiaTheme="minorEastAsia" w:hAnsiTheme="minorEastAsia" w:hint="eastAsia"/>
          <w:b/>
        </w:rPr>
        <w:t>3月</w:t>
      </w:r>
      <w:r w:rsidR="00B56BFA">
        <w:rPr>
          <w:rFonts w:asciiTheme="minorEastAsia" w:eastAsiaTheme="minorEastAsia" w:hAnsiTheme="minorEastAsia" w:hint="eastAsia"/>
          <w:b/>
        </w:rPr>
        <w:t>24</w:t>
      </w:r>
      <w:r w:rsidR="00204661">
        <w:rPr>
          <w:rFonts w:asciiTheme="minorEastAsia" w:eastAsiaTheme="minorEastAsia" w:hAnsiTheme="minorEastAsia" w:hint="eastAsia"/>
          <w:b/>
        </w:rPr>
        <w:t>日前完成提交報名表及繳交報名費等事宜</w:t>
      </w:r>
      <w:r w:rsidRPr="001F6511">
        <w:rPr>
          <w:rFonts w:asciiTheme="minorEastAsia" w:eastAsiaTheme="minorEastAsia" w:hAnsiTheme="minorEastAsia" w:hint="eastAsia"/>
          <w:b/>
        </w:rPr>
        <w:t>，</w:t>
      </w:r>
      <w:r w:rsidR="007B0824" w:rsidRPr="001F6511">
        <w:rPr>
          <w:rFonts w:asciiTheme="minorEastAsia" w:eastAsiaTheme="minorEastAsia" w:hAnsiTheme="minorEastAsia" w:hint="eastAsia"/>
          <w:b/>
        </w:rPr>
        <w:t>始完成報名程序</w:t>
      </w:r>
      <w:r w:rsidR="007B0824" w:rsidRPr="007B0824">
        <w:rPr>
          <w:rFonts w:asciiTheme="minorEastAsia" w:eastAsiaTheme="minorEastAsia" w:hAnsiTheme="minorEastAsia" w:hint="eastAsia"/>
          <w:b/>
        </w:rPr>
        <w:t>，</w:t>
      </w:r>
      <w:r w:rsidR="00665A5E">
        <w:rPr>
          <w:rFonts w:asciiTheme="minorEastAsia" w:eastAsiaTheme="minorEastAsia" w:hAnsiTheme="minorEastAsia" w:hint="eastAsia"/>
          <w:b/>
        </w:rPr>
        <w:t>敬請配合</w:t>
      </w:r>
      <w:r w:rsidR="007B0824">
        <w:rPr>
          <w:rFonts w:asciiTheme="minorEastAsia" w:eastAsiaTheme="minorEastAsia" w:hAnsiTheme="minorEastAsia" w:hint="eastAsia"/>
          <w:b/>
        </w:rPr>
        <w:t>以免影響參加權益</w:t>
      </w:r>
      <w:r w:rsidR="007B0824" w:rsidRPr="007B0824">
        <w:rPr>
          <w:rFonts w:asciiTheme="minorEastAsia" w:eastAsiaTheme="minorEastAsia" w:hAnsiTheme="minorEastAsia" w:hint="eastAsia"/>
          <w:b/>
        </w:rPr>
        <w:t>。</w:t>
      </w:r>
    </w:p>
    <w:p w:rsidR="008442BF" w:rsidRPr="00560AB9" w:rsidRDefault="00560AB9" w:rsidP="00700C45">
      <w:pPr>
        <w:tabs>
          <w:tab w:val="left" w:pos="960"/>
        </w:tabs>
        <w:autoSpaceDE w:val="0"/>
        <w:autoSpaceDN w:val="0"/>
        <w:spacing w:beforeLines="50" w:line="400" w:lineRule="exact"/>
        <w:ind w:right="90"/>
        <w:textAlignment w:val="bottom"/>
        <w:rPr>
          <w:rFonts w:asciiTheme="minorEastAsia" w:eastAsiaTheme="minorEastAsia" w:hAnsiTheme="minorEastAsia"/>
          <w:b/>
          <w:bCs/>
        </w:rPr>
      </w:pPr>
      <w:r w:rsidRPr="00560AB9">
        <w:rPr>
          <w:rFonts w:asciiTheme="minorEastAsia" w:eastAsiaTheme="minorEastAsia" w:hAnsiTheme="minorEastAsia" w:hint="eastAsia"/>
          <w:b/>
          <w:bCs/>
        </w:rPr>
        <w:lastRenderedPageBreak/>
        <w:t>附件二</w:t>
      </w:r>
    </w:p>
    <w:p w:rsidR="000D1448" w:rsidRPr="00E81B71" w:rsidRDefault="000D1448" w:rsidP="000D1448">
      <w:pPr>
        <w:snapToGrid w:val="0"/>
        <w:spacing w:line="400" w:lineRule="exact"/>
        <w:ind w:left="2402" w:hangingChars="750" w:hanging="240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B71">
        <w:rPr>
          <w:rFonts w:asciiTheme="majorEastAsia" w:eastAsiaTheme="majorEastAsia" w:hAnsiTheme="majorEastAsia" w:hint="eastAsia"/>
          <w:b/>
          <w:sz w:val="32"/>
          <w:szCs w:val="32"/>
        </w:rPr>
        <w:t>102</w:t>
      </w:r>
      <w:r w:rsidR="008F62AC">
        <w:rPr>
          <w:rFonts w:asciiTheme="majorEastAsia" w:eastAsiaTheme="majorEastAsia" w:hAnsiTheme="majorEastAsia" w:hint="eastAsia"/>
          <w:b/>
          <w:sz w:val="32"/>
          <w:szCs w:val="32"/>
        </w:rPr>
        <w:t>學</w:t>
      </w:r>
      <w:r w:rsidR="008F62AC" w:rsidRPr="00E81B71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Pr="00E81B71">
        <w:rPr>
          <w:rFonts w:asciiTheme="majorEastAsia" w:eastAsiaTheme="majorEastAsia" w:hAnsiTheme="majorEastAsia" w:hint="eastAsia"/>
          <w:b/>
          <w:sz w:val="32"/>
          <w:szCs w:val="32"/>
        </w:rPr>
        <w:t>度國立科學工業園區實驗高級中學</w:t>
      </w:r>
    </w:p>
    <w:p w:rsidR="008442BF" w:rsidRPr="004141FF" w:rsidRDefault="008442BF" w:rsidP="004141F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B71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665A5E">
        <w:rPr>
          <w:rFonts w:asciiTheme="majorEastAsia" w:eastAsiaTheme="majorEastAsia" w:hAnsiTheme="majorEastAsia" w:hint="eastAsia"/>
          <w:b/>
          <w:sz w:val="32"/>
          <w:szCs w:val="32"/>
        </w:rPr>
        <w:t>新竹區</w:t>
      </w:r>
      <w:r w:rsidR="007B0824" w:rsidRPr="007B0824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青年領袖培訓營</w:t>
      </w:r>
      <w:r w:rsidR="00C8447B" w:rsidRPr="00E81B71">
        <w:rPr>
          <w:rFonts w:asciiTheme="majorEastAsia" w:eastAsiaTheme="majorEastAsia" w:hAnsiTheme="majorEastAsia"/>
          <w:b/>
          <w:sz w:val="32"/>
          <w:szCs w:val="32"/>
        </w:rPr>
        <w:t>」</w:t>
      </w:r>
      <w:r w:rsidR="00C8447B" w:rsidRPr="00E81B71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家長同意書</w:t>
      </w:r>
    </w:p>
    <w:p w:rsidR="002B007C" w:rsidRPr="002B007C" w:rsidRDefault="002B007C" w:rsidP="002B007C">
      <w:pPr>
        <w:pStyle w:val="ab"/>
        <w:widowControl/>
        <w:numPr>
          <w:ilvl w:val="0"/>
          <w:numId w:val="10"/>
        </w:numPr>
        <w:spacing w:before="100" w:after="100" w:line="440" w:lineRule="exact"/>
        <w:ind w:leftChars="0"/>
        <w:rPr>
          <w:rFonts w:ascii="新細明體" w:hAnsi="新細明體"/>
          <w:color w:val="000000"/>
        </w:rPr>
      </w:pPr>
      <w:r w:rsidRPr="002B007C">
        <w:rPr>
          <w:rFonts w:ascii="新細明體" w:hAnsi="新細明體" w:hint="eastAsia"/>
          <w:color w:val="000000"/>
        </w:rPr>
        <w:t>依據：102學年度國立科學工業園區實驗高級中學新竹區高中職教育</w:t>
      </w:r>
      <w:proofErr w:type="gramStart"/>
      <w:r w:rsidRPr="002B007C">
        <w:rPr>
          <w:rFonts w:ascii="新細明體" w:hAnsi="新細明體" w:hint="eastAsia"/>
          <w:color w:val="000000"/>
        </w:rPr>
        <w:t>資源均質化</w:t>
      </w:r>
      <w:proofErr w:type="gramEnd"/>
      <w:r w:rsidRPr="002B007C">
        <w:rPr>
          <w:rFonts w:ascii="新細明體" w:hAnsi="新細明體" w:hint="eastAsia"/>
          <w:color w:val="000000"/>
        </w:rPr>
        <w:t>計畫</w:t>
      </w:r>
    </w:p>
    <w:p w:rsidR="002B007C" w:rsidRPr="002B007C" w:rsidRDefault="002B007C" w:rsidP="002B007C">
      <w:pPr>
        <w:widowControl/>
        <w:spacing w:before="100" w:after="100" w:line="440" w:lineRule="exact"/>
        <w:ind w:left="1133" w:hangingChars="472" w:hanging="1133"/>
        <w:rPr>
          <w:rFonts w:asciiTheme="minorEastAsia" w:eastAsiaTheme="minorEastAsia" w:hAnsiTheme="minorEastAsia"/>
        </w:rPr>
      </w:pPr>
      <w:r>
        <w:rPr>
          <w:rFonts w:ascii="新細明體" w:hAnsi="新細明體" w:hint="eastAsia"/>
        </w:rPr>
        <w:t>二</w:t>
      </w:r>
      <w:r w:rsidRPr="002B007C">
        <w:rPr>
          <w:rFonts w:ascii="新細明體" w:hAnsi="新細明體" w:hint="eastAsia"/>
        </w:rPr>
        <w:t>、目標：</w:t>
      </w:r>
      <w:r w:rsidR="007B0824">
        <w:rPr>
          <w:rFonts w:hint="eastAsia"/>
          <w:color w:val="000000"/>
          <w:shd w:val="clear" w:color="auto" w:fill="FFFFFF"/>
        </w:rPr>
        <w:t>為培養青少年全球思維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 w:rsidR="007B0824">
        <w:rPr>
          <w:rFonts w:hint="eastAsia"/>
          <w:color w:val="000000"/>
          <w:shd w:val="clear" w:color="auto" w:fill="FFFFFF"/>
        </w:rPr>
        <w:t>開發其領導才能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 w:rsidR="007B0824">
        <w:rPr>
          <w:rFonts w:hint="eastAsia"/>
          <w:color w:val="000000"/>
          <w:shd w:val="clear" w:color="auto" w:fill="FFFFFF"/>
        </w:rPr>
        <w:t>培養社會服務之精神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，「</w:t>
      </w:r>
      <w:r w:rsidR="00665A5E" w:rsidRPr="00665A5E">
        <w:rPr>
          <w:rFonts w:asciiTheme="minorEastAsia" w:eastAsiaTheme="minorEastAsia" w:hAnsiTheme="minorEastAsia" w:hint="eastAsia"/>
          <w:color w:val="000000"/>
          <w:shd w:val="clear" w:color="auto" w:fill="FFFFFF"/>
        </w:rPr>
        <w:t>新竹區</w:t>
      </w:r>
      <w:r w:rsidR="007B0824">
        <w:rPr>
          <w:rFonts w:hint="eastAsia"/>
          <w:color w:val="000000"/>
        </w:rPr>
        <w:t>青年領袖培訓營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7B0824" w:rsidRPr="00D217D1">
        <w:rPr>
          <w:rFonts w:hint="eastAsia"/>
          <w:color w:val="000000"/>
          <w:shd w:val="clear" w:color="auto" w:fill="FFFFFF"/>
        </w:rPr>
        <w:t>擬透過專題演講、國際議題討論、團隊動能及腦力激盪等活動，讓青年學子在參與活動的過程中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="007B0824" w:rsidRPr="000665F4">
        <w:rPr>
          <w:rFonts w:hint="eastAsia"/>
          <w:color w:val="000000"/>
          <w:shd w:val="clear" w:color="auto" w:fill="FFFFFF"/>
        </w:rPr>
        <w:t>系統性</w:t>
      </w:r>
      <w:r w:rsidR="007B0824">
        <w:rPr>
          <w:rFonts w:hint="eastAsia"/>
          <w:color w:val="000000"/>
          <w:shd w:val="clear" w:color="auto" w:fill="FFFFFF"/>
        </w:rPr>
        <w:t>地認識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「</w:t>
      </w:r>
      <w:r w:rsidR="007B0824" w:rsidRPr="00D217D1">
        <w:rPr>
          <w:rFonts w:hint="eastAsia"/>
          <w:color w:val="000000"/>
          <w:shd w:val="clear" w:color="auto" w:fill="FFFFFF"/>
        </w:rPr>
        <w:t>領導力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="007B0824" w:rsidRPr="00D217D1">
        <w:rPr>
          <w:rFonts w:hint="eastAsia"/>
          <w:color w:val="000000"/>
          <w:shd w:val="clear" w:color="auto" w:fill="FFFFFF"/>
        </w:rPr>
        <w:t>的內涵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="007B0824" w:rsidRPr="00D217D1">
        <w:rPr>
          <w:rFonts w:hint="eastAsia"/>
          <w:color w:val="000000"/>
          <w:shd w:val="clear" w:color="auto" w:fill="FFFFFF"/>
        </w:rPr>
        <w:t>同時藉由團體活動的實際演練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="007B0824" w:rsidRPr="00D217D1">
        <w:rPr>
          <w:rFonts w:hint="eastAsia"/>
          <w:color w:val="000000"/>
          <w:shd w:val="clear" w:color="auto" w:fill="FFFFFF"/>
        </w:rPr>
        <w:t>強化其領導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 w:rsidR="007B0824" w:rsidRPr="00D217D1">
        <w:rPr>
          <w:rFonts w:hint="eastAsia"/>
          <w:color w:val="000000"/>
          <w:shd w:val="clear" w:color="auto" w:fill="FFFFFF"/>
        </w:rPr>
        <w:t>團隊合作、解決問題的能力，期使青年學子能以積極的態度關注身處的世界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="007B0824" w:rsidRPr="00D217D1">
        <w:rPr>
          <w:rFonts w:hint="eastAsia"/>
          <w:color w:val="000000"/>
          <w:shd w:val="clear" w:color="auto" w:fill="FFFFFF"/>
        </w:rPr>
        <w:t>同時對</w:t>
      </w:r>
      <w:r w:rsidR="007B0824">
        <w:rPr>
          <w:rFonts w:hint="eastAsia"/>
          <w:color w:val="000000"/>
          <w:shd w:val="clear" w:color="auto" w:fill="FFFFFF"/>
        </w:rPr>
        <w:t>推動</w:t>
      </w:r>
      <w:r w:rsidR="007B0824" w:rsidRPr="00F06A61">
        <w:rPr>
          <w:rFonts w:hint="eastAsia"/>
          <w:color w:val="000000"/>
          <w:shd w:val="clear" w:color="auto" w:fill="FFFFFF"/>
        </w:rPr>
        <w:t>社會進步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 w:rsidR="007B0824" w:rsidRPr="00D217D1">
        <w:rPr>
          <w:rFonts w:hint="eastAsia"/>
          <w:color w:val="000000"/>
          <w:shd w:val="clear" w:color="auto" w:fill="FFFFFF"/>
        </w:rPr>
        <w:t>成為世界公民有更</w:t>
      </w:r>
      <w:r w:rsidR="007B0824">
        <w:rPr>
          <w:rFonts w:hint="eastAsia"/>
          <w:color w:val="000000"/>
          <w:shd w:val="clear" w:color="auto" w:fill="FFFFFF"/>
        </w:rPr>
        <w:t>全面</w:t>
      </w:r>
      <w:r w:rsidR="007B0824" w:rsidRPr="00D217D1">
        <w:rPr>
          <w:rFonts w:hint="eastAsia"/>
          <w:color w:val="000000"/>
          <w:shd w:val="clear" w:color="auto" w:fill="FFFFFF"/>
        </w:rPr>
        <w:t>的準備</w:t>
      </w:r>
      <w:r w:rsidR="007B0824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2B007C" w:rsidRPr="002B007C" w:rsidRDefault="002B007C" w:rsidP="00700C45">
      <w:pPr>
        <w:pStyle w:val="ab"/>
        <w:numPr>
          <w:ilvl w:val="0"/>
          <w:numId w:val="11"/>
        </w:numPr>
        <w:spacing w:beforeLines="50" w:line="440" w:lineRule="exact"/>
        <w:ind w:leftChars="0"/>
        <w:jc w:val="both"/>
        <w:rPr>
          <w:rFonts w:ascii="新細明體" w:hAnsi="新細明體"/>
        </w:rPr>
      </w:pPr>
      <w:r w:rsidRPr="002B007C">
        <w:rPr>
          <w:rFonts w:ascii="新細明體" w:hAnsi="新細明體" w:hint="eastAsia"/>
        </w:rPr>
        <w:t>辦理單位：</w:t>
      </w:r>
    </w:p>
    <w:p w:rsidR="007B0824" w:rsidRPr="007B0824" w:rsidRDefault="007B0824" w:rsidP="007B0824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7B0824">
        <w:rPr>
          <w:rFonts w:ascii="新細明體" w:hAnsi="新細明體" w:hint="eastAsia"/>
        </w:rPr>
        <w:t>國立科學工業園區實驗高中雙語部</w:t>
      </w:r>
    </w:p>
    <w:p w:rsidR="007B0824" w:rsidRPr="007B0824" w:rsidRDefault="007B0824" w:rsidP="007B0824">
      <w:pPr>
        <w:pStyle w:val="ab"/>
        <w:spacing w:line="240" w:lineRule="atLeast"/>
        <w:ind w:leftChars="0"/>
        <w:jc w:val="both"/>
        <w:rPr>
          <w:color w:val="000000"/>
          <w:shd w:val="clear" w:color="auto" w:fill="FFFFFF"/>
        </w:rPr>
      </w:pPr>
      <w:r w:rsidRPr="007B0824">
        <w:rPr>
          <w:rFonts w:ascii="新細明體" w:hAnsi="新細明體" w:hint="eastAsia"/>
          <w:color w:val="000000"/>
          <w:shd w:val="clear" w:color="auto" w:fill="FFFFFF"/>
        </w:rPr>
        <w:t>國立</w:t>
      </w:r>
      <w:proofErr w:type="gramStart"/>
      <w:r w:rsidRPr="007B0824">
        <w:rPr>
          <w:rFonts w:ascii="新細明體" w:hAnsi="新細明體" w:hint="eastAsia"/>
          <w:color w:val="000000"/>
          <w:shd w:val="clear" w:color="auto" w:fill="FFFFFF"/>
        </w:rPr>
        <w:t>科園實中</w:t>
      </w:r>
      <w:proofErr w:type="gramEnd"/>
      <w:r w:rsidRPr="007B0824">
        <w:rPr>
          <w:rFonts w:ascii="新細明體" w:hAnsi="新細明體" w:hint="eastAsia"/>
          <w:color w:val="000000"/>
          <w:shd w:val="clear" w:color="auto" w:fill="FFFFFF"/>
        </w:rPr>
        <w:t>雙語部「</w:t>
      </w:r>
      <w:r w:rsidRPr="007B0824">
        <w:rPr>
          <w:rFonts w:ascii="Calibri" w:hAnsi="Calibri"/>
          <w:color w:val="000000"/>
          <w:shd w:val="clear" w:color="auto" w:fill="FFFFFF"/>
        </w:rPr>
        <w:t>Global Leadership Organization Club (</w:t>
      </w:r>
      <w:r w:rsidRPr="007B0824">
        <w:rPr>
          <w:rFonts w:ascii="Calibri" w:hAnsi="Calibri"/>
          <w:color w:val="000000"/>
          <w:shd w:val="clear" w:color="auto" w:fill="FFFFFF"/>
        </w:rPr>
        <w:t>簡稱</w:t>
      </w:r>
      <w:r w:rsidRPr="007B0824">
        <w:rPr>
          <w:rFonts w:ascii="Calibri" w:hAnsi="Calibri"/>
          <w:color w:val="000000"/>
          <w:shd w:val="clear" w:color="auto" w:fill="FFFFFF"/>
        </w:rPr>
        <w:t>GLO</w:t>
      </w:r>
      <w:r w:rsidRPr="007B0824">
        <w:rPr>
          <w:rFonts w:hint="eastAsia"/>
          <w:color w:val="000000"/>
          <w:shd w:val="clear" w:color="auto" w:fill="FFFFFF"/>
        </w:rPr>
        <w:t>)</w:t>
      </w:r>
      <w:r w:rsidRPr="007B0824">
        <w:rPr>
          <w:rFonts w:ascii="標楷體" w:eastAsia="標楷體" w:hAnsi="標楷體" w:hint="eastAsia"/>
          <w:color w:val="000000"/>
          <w:shd w:val="clear" w:color="auto" w:fill="FFFFFF"/>
        </w:rPr>
        <w:t>」</w:t>
      </w:r>
      <w:r w:rsidRPr="007B0824">
        <w:rPr>
          <w:rFonts w:hint="eastAsia"/>
          <w:color w:val="000000"/>
          <w:shd w:val="clear" w:color="auto" w:fill="FFFFFF"/>
        </w:rPr>
        <w:t>社團</w:t>
      </w:r>
    </w:p>
    <w:p w:rsidR="007B0824" w:rsidRPr="007B0824" w:rsidRDefault="007B0824" w:rsidP="007B0824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7B0824">
        <w:rPr>
          <w:rFonts w:ascii="新細明體" w:hAnsi="新細明體" w:hint="eastAsia"/>
        </w:rPr>
        <w:t>美國全球領袖組織 (</w:t>
      </w:r>
      <w:r w:rsidRPr="007B0824">
        <w:rPr>
          <w:rFonts w:ascii="Calibri" w:hAnsi="Calibri"/>
          <w:color w:val="000000"/>
          <w:shd w:val="clear" w:color="auto" w:fill="FFFFFF"/>
        </w:rPr>
        <w:t>Global Leadership Organization</w:t>
      </w:r>
      <w:r w:rsidRPr="007B0824">
        <w:rPr>
          <w:rFonts w:ascii="新細明體" w:hAnsi="新細明體" w:hint="eastAsia"/>
        </w:rPr>
        <w:t>)</w:t>
      </w:r>
    </w:p>
    <w:p w:rsidR="002B007C" w:rsidRPr="002B007C" w:rsidRDefault="002B007C" w:rsidP="00700C45">
      <w:pPr>
        <w:pStyle w:val="ab"/>
        <w:numPr>
          <w:ilvl w:val="0"/>
          <w:numId w:val="11"/>
        </w:numPr>
        <w:spacing w:beforeLines="50" w:line="440" w:lineRule="exact"/>
        <w:ind w:leftChars="0"/>
        <w:jc w:val="both"/>
        <w:rPr>
          <w:rFonts w:ascii="新細明體" w:hAnsi="新細明體"/>
          <w:color w:val="000000"/>
        </w:rPr>
      </w:pPr>
      <w:r w:rsidRPr="002B007C">
        <w:rPr>
          <w:rFonts w:ascii="新細明體" w:hAnsi="新細明體" w:hint="eastAsia"/>
          <w:color w:val="000000"/>
        </w:rPr>
        <w:t>辦理對象：</w:t>
      </w:r>
    </w:p>
    <w:p w:rsidR="002B007C" w:rsidRDefault="007B0824" w:rsidP="002B007C">
      <w:pPr>
        <w:pStyle w:val="ab"/>
        <w:spacing w:line="360" w:lineRule="exact"/>
        <w:ind w:leftChars="0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全國</w:t>
      </w:r>
      <w:r w:rsidRPr="00173E62">
        <w:rPr>
          <w:rFonts w:ascii="新細明體" w:hAnsi="新細明體" w:hint="eastAsia"/>
        </w:rPr>
        <w:t>公私立</w:t>
      </w:r>
      <w:r>
        <w:rPr>
          <w:rFonts w:ascii="新細明體" w:hAnsi="新細明體" w:hint="eastAsia"/>
        </w:rPr>
        <w:t>高中</w:t>
      </w:r>
      <w:r>
        <w:rPr>
          <w:rFonts w:ascii="標楷體" w:eastAsia="標楷體" w:hAnsi="標楷體" w:hint="eastAsia"/>
        </w:rPr>
        <w:t>、</w:t>
      </w:r>
      <w:r w:rsidRPr="00173E62">
        <w:rPr>
          <w:rFonts w:ascii="新細明體" w:hAnsi="新細明體" w:hint="eastAsia"/>
        </w:rPr>
        <w:t>國中學生，預估</w:t>
      </w:r>
      <w:r>
        <w:rPr>
          <w:rFonts w:ascii="新細明體" w:hAnsi="新細明體" w:hint="eastAsia"/>
        </w:rPr>
        <w:t>100</w:t>
      </w:r>
      <w:r w:rsidRPr="00173E62">
        <w:rPr>
          <w:rFonts w:ascii="新細明體" w:hAnsi="新細明體" w:hint="eastAsia"/>
        </w:rPr>
        <w:t>人</w:t>
      </w:r>
      <w:r>
        <w:rPr>
          <w:rFonts w:ascii="標楷體" w:eastAsia="標楷體" w:hAnsi="標楷體" w:hint="eastAsia"/>
        </w:rPr>
        <w:t>，</w:t>
      </w:r>
      <w:r>
        <w:rPr>
          <w:rFonts w:ascii="新細明體" w:hAnsi="新細明體" w:hint="eastAsia"/>
        </w:rPr>
        <w:t>報名額滿為止</w:t>
      </w:r>
      <w:r>
        <w:rPr>
          <w:rFonts w:ascii="標楷體" w:eastAsia="標楷體" w:hAnsi="標楷體" w:hint="eastAsia"/>
        </w:rPr>
        <w:t>。</w:t>
      </w:r>
    </w:p>
    <w:p w:rsidR="00175909" w:rsidRDefault="00175909" w:rsidP="002B007C">
      <w:pPr>
        <w:pStyle w:val="ab"/>
        <w:spacing w:line="360" w:lineRule="exact"/>
        <w:ind w:leftChars="0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(</w:t>
      </w:r>
      <w:r w:rsidRPr="00665A5E">
        <w:rPr>
          <w:rFonts w:ascii="新細明體" w:hAnsi="新細明體" w:hint="eastAsia"/>
          <w:b/>
          <w:u w:val="thick"/>
        </w:rPr>
        <w:t>新竹縣市地區之國、高中學生</w:t>
      </w:r>
      <w:r>
        <w:rPr>
          <w:rFonts w:ascii="新細明體" w:hAnsi="新細明體" w:hint="eastAsia"/>
          <w:b/>
          <w:u w:val="thick"/>
        </w:rPr>
        <w:t>優先錄取</w:t>
      </w:r>
      <w:r>
        <w:rPr>
          <w:rFonts w:ascii="新細明體" w:hAnsi="新細明體" w:hint="eastAsia"/>
        </w:rPr>
        <w:t>)</w:t>
      </w:r>
    </w:p>
    <w:p w:rsidR="007B0824" w:rsidRPr="002B007C" w:rsidRDefault="007B0824" w:rsidP="002B007C">
      <w:pPr>
        <w:pStyle w:val="ab"/>
        <w:spacing w:line="360" w:lineRule="exact"/>
        <w:ind w:leftChars="0"/>
        <w:rPr>
          <w:rFonts w:ascii="新細明體" w:hAnsi="新細明體"/>
        </w:rPr>
      </w:pPr>
    </w:p>
    <w:p w:rsidR="002B007C" w:rsidRPr="002B007C" w:rsidRDefault="002B007C" w:rsidP="007B0824">
      <w:pPr>
        <w:pStyle w:val="ab"/>
        <w:numPr>
          <w:ilvl w:val="0"/>
          <w:numId w:val="11"/>
        </w:numPr>
        <w:spacing w:line="240" w:lineRule="atLeast"/>
        <w:ind w:leftChars="0" w:left="482"/>
        <w:jc w:val="both"/>
        <w:rPr>
          <w:rFonts w:ascii="新細明體" w:hAnsi="新細明體"/>
          <w:color w:val="000000"/>
        </w:rPr>
      </w:pPr>
      <w:r w:rsidRPr="002B007C">
        <w:rPr>
          <w:rFonts w:ascii="新細明體" w:hAnsi="新細明體" w:hint="eastAsia"/>
          <w:color w:val="000000"/>
        </w:rPr>
        <w:t>活動時間與地點:</w:t>
      </w:r>
    </w:p>
    <w:p w:rsidR="007B0824" w:rsidRDefault="007B0824" w:rsidP="007B0824">
      <w:pPr>
        <w:pStyle w:val="ab"/>
        <w:spacing w:line="240" w:lineRule="atLeast"/>
        <w:ind w:leftChars="0" w:left="482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103年4</w:t>
      </w:r>
      <w:r w:rsidRPr="00173E62">
        <w:rPr>
          <w:rFonts w:ascii="新細明體" w:hAnsi="新細明體" w:hint="eastAsia"/>
          <w:color w:val="000000"/>
        </w:rPr>
        <w:t>月</w:t>
      </w:r>
      <w:r>
        <w:rPr>
          <w:rFonts w:ascii="新細明體" w:hAnsi="新細明體" w:hint="eastAsia"/>
          <w:color w:val="000000"/>
        </w:rPr>
        <w:t>4</w:t>
      </w:r>
      <w:r w:rsidRPr="00173E62">
        <w:rPr>
          <w:rFonts w:ascii="新細明體" w:hAnsi="新細明體" w:hint="eastAsia"/>
          <w:color w:val="000000"/>
        </w:rPr>
        <w:t>日 (</w:t>
      </w:r>
      <w:r>
        <w:rPr>
          <w:rFonts w:ascii="新細明體" w:hAnsi="新細明體" w:hint="eastAsia"/>
          <w:color w:val="000000"/>
        </w:rPr>
        <w:t>星期五)  8</w:t>
      </w:r>
      <w:r w:rsidRPr="00173E62">
        <w:rPr>
          <w:rFonts w:ascii="新細明體" w:hAnsi="新細明體" w:hint="eastAsia"/>
          <w:color w:val="000000"/>
        </w:rPr>
        <w:t>:00-1</w:t>
      </w:r>
      <w:r>
        <w:rPr>
          <w:rFonts w:ascii="新細明體" w:hAnsi="新細明體" w:hint="eastAsia"/>
          <w:color w:val="000000"/>
        </w:rPr>
        <w:t>9</w:t>
      </w:r>
      <w:r w:rsidRPr="00173E62">
        <w:rPr>
          <w:rFonts w:ascii="新細明體" w:hAnsi="新細明體" w:hint="eastAsia"/>
          <w:color w:val="000000"/>
        </w:rPr>
        <w:t xml:space="preserve">:00  </w:t>
      </w:r>
      <w:r>
        <w:rPr>
          <w:rFonts w:ascii="新細明體" w:hAnsi="新細明體" w:hint="eastAsia"/>
          <w:color w:val="000000"/>
        </w:rPr>
        <w:t>本校國小部多功能教室及第</w:t>
      </w:r>
      <w:proofErr w:type="gramStart"/>
      <w:r>
        <w:rPr>
          <w:rFonts w:ascii="新細明體" w:hAnsi="新細明體" w:hint="eastAsia"/>
          <w:color w:val="000000"/>
        </w:rPr>
        <w:t>一</w:t>
      </w:r>
      <w:proofErr w:type="gramEnd"/>
      <w:r>
        <w:rPr>
          <w:rFonts w:ascii="新細明體" w:hAnsi="新細明體" w:hint="eastAsia"/>
          <w:color w:val="000000"/>
        </w:rPr>
        <w:t>會議室</w:t>
      </w:r>
    </w:p>
    <w:p w:rsidR="007B0824" w:rsidRPr="00204661" w:rsidRDefault="007B0824" w:rsidP="007B0824">
      <w:pPr>
        <w:spacing w:line="240" w:lineRule="atLeast"/>
        <w:jc w:val="both"/>
        <w:rPr>
          <w:rFonts w:ascii="新細明體" w:hAnsi="新細明體"/>
          <w:color w:val="000000"/>
        </w:rPr>
      </w:pPr>
    </w:p>
    <w:p w:rsidR="007B0824" w:rsidRDefault="007B0824" w:rsidP="007B0824">
      <w:pPr>
        <w:pStyle w:val="ab"/>
        <w:numPr>
          <w:ilvl w:val="0"/>
          <w:numId w:val="11"/>
        </w:numPr>
        <w:spacing w:line="240" w:lineRule="atLeast"/>
        <w:ind w:leftChars="0"/>
        <w:jc w:val="both"/>
        <w:rPr>
          <w:rFonts w:ascii="新細明體" w:hAnsi="新細明體"/>
          <w:color w:val="000000"/>
        </w:rPr>
      </w:pPr>
      <w:r w:rsidRPr="007B0824">
        <w:rPr>
          <w:rFonts w:ascii="新細明體" w:hAnsi="新細明體" w:hint="eastAsia"/>
          <w:color w:val="000000"/>
        </w:rPr>
        <w:t>活動內容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956"/>
        <w:gridCol w:w="3230"/>
      </w:tblGrid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新細明體" w:hAnsi="新細明體" w:hint="eastAsia"/>
                <w:b/>
                <w:color w:val="000000"/>
              </w:rPr>
              <w:t>時間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新細明體" w:hAnsi="新細明體" w:hint="eastAsia"/>
                <w:b/>
                <w:color w:val="000000"/>
              </w:rPr>
              <w:t>活動內容</w:t>
            </w:r>
          </w:p>
        </w:tc>
        <w:tc>
          <w:tcPr>
            <w:tcW w:w="3230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新細明體" w:hAnsi="新細明體" w:hint="eastAsia"/>
                <w:b/>
                <w:color w:val="000000"/>
              </w:rPr>
              <w:t>地點</w:t>
            </w: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8:00- 9:00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報到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7B0824" w:rsidRPr="00D217D1" w:rsidRDefault="00665A5E" w:rsidP="00700C45">
            <w:pPr>
              <w:spacing w:beforeLines="50" w:line="24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學生餐廳</w:t>
            </w: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9:00-9:30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開幕典禮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7B0824" w:rsidRPr="00D217D1" w:rsidRDefault="00665A5E" w:rsidP="00700C45">
            <w:pPr>
              <w:spacing w:beforeLines="50" w:line="240" w:lineRule="atLeast"/>
              <w:jc w:val="center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新細明體" w:hAnsi="新細明體" w:hint="eastAsia"/>
                <w:color w:val="000000"/>
              </w:rPr>
              <w:t>國小部多功能教室</w:t>
            </w: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9:30-11:30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專題演講:領袖的七項基本技能</w:t>
            </w:r>
          </w:p>
        </w:tc>
        <w:tc>
          <w:tcPr>
            <w:tcW w:w="3230" w:type="dxa"/>
            <w:vMerge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11:30-12:00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小組分組/</w:t>
            </w:r>
            <w:proofErr w:type="gramStart"/>
            <w:r w:rsidRPr="00D217D1">
              <w:rPr>
                <w:rFonts w:ascii="細明體" w:eastAsia="細明體" w:hAnsi="細明體" w:cs="細明體" w:hint="eastAsia"/>
              </w:rPr>
              <w:t>領題</w:t>
            </w:r>
            <w:proofErr w:type="gramEnd"/>
          </w:p>
        </w:tc>
        <w:tc>
          <w:tcPr>
            <w:tcW w:w="3230" w:type="dxa"/>
            <w:vMerge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12:00-12:45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午餐</w:t>
            </w:r>
          </w:p>
        </w:tc>
        <w:tc>
          <w:tcPr>
            <w:tcW w:w="3230" w:type="dxa"/>
            <w:vMerge w:val="restart"/>
            <w:shd w:val="clear" w:color="auto" w:fill="auto"/>
            <w:vAlign w:val="center"/>
          </w:tcPr>
          <w:p w:rsidR="007B0824" w:rsidRPr="00D217D1" w:rsidRDefault="007B0824" w:rsidP="00700C45">
            <w:pPr>
              <w:spacing w:beforeLines="50" w:line="240" w:lineRule="atLeast"/>
              <w:jc w:val="center"/>
              <w:rPr>
                <w:rFonts w:ascii="新細明體" w:hAnsi="新細明體"/>
                <w:color w:val="000000"/>
              </w:rPr>
            </w:pPr>
            <w:r w:rsidRPr="00D217D1">
              <w:rPr>
                <w:rFonts w:ascii="新細明體" w:hAnsi="新細明體" w:hint="eastAsia"/>
                <w:color w:val="000000"/>
              </w:rPr>
              <w:t>本校行政大樓第一會議室</w:t>
            </w: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t>12:45-</w:t>
            </w:r>
            <w:r>
              <w:rPr>
                <w:rFonts w:hint="eastAsia"/>
              </w:rPr>
              <w:t>16</w:t>
            </w:r>
            <w:r>
              <w:t>:30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團體討論:小組就所分配的議題做七項技能的實際演練</w:t>
            </w:r>
          </w:p>
        </w:tc>
        <w:tc>
          <w:tcPr>
            <w:tcW w:w="3230" w:type="dxa"/>
            <w:vMerge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>
              <w:rPr>
                <w:rFonts w:hint="eastAsia"/>
              </w:rPr>
              <w:t>16</w:t>
            </w:r>
            <w:r>
              <w:t>:30-</w:t>
            </w:r>
            <w:r>
              <w:rPr>
                <w:rFonts w:hint="eastAsia"/>
              </w:rPr>
              <w:t>17</w:t>
            </w:r>
            <w:r>
              <w:t>:30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  <w:r w:rsidRPr="00D217D1">
              <w:rPr>
                <w:rFonts w:ascii="細明體" w:eastAsia="細明體" w:hAnsi="細明體" w:cs="細明體" w:hint="eastAsia"/>
              </w:rPr>
              <w:t>小組報告</w:t>
            </w:r>
          </w:p>
        </w:tc>
        <w:tc>
          <w:tcPr>
            <w:tcW w:w="3230" w:type="dxa"/>
            <w:vMerge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</w:tr>
      <w:tr w:rsidR="007B0824" w:rsidRPr="00D217D1" w:rsidTr="00777121">
        <w:tc>
          <w:tcPr>
            <w:tcW w:w="1668" w:type="dxa"/>
            <w:shd w:val="clear" w:color="auto" w:fill="auto"/>
          </w:tcPr>
          <w:p w:rsidR="007B0824" w:rsidRDefault="007B0824" w:rsidP="00700C45">
            <w:pPr>
              <w:spacing w:beforeLines="50" w:line="240" w:lineRule="atLeast"/>
              <w:jc w:val="both"/>
            </w:pPr>
            <w:r>
              <w:rPr>
                <w:rFonts w:hint="eastAsia"/>
              </w:rPr>
              <w:t>17</w:t>
            </w:r>
            <w:r>
              <w:t xml:space="preserve">:30- </w:t>
            </w:r>
            <w:r w:rsidR="00204661">
              <w:rPr>
                <w:rFonts w:hint="eastAsia"/>
              </w:rPr>
              <w:t>19:00</w:t>
            </w:r>
          </w:p>
        </w:tc>
        <w:tc>
          <w:tcPr>
            <w:tcW w:w="4956" w:type="dxa"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細明體" w:eastAsia="細明體" w:hAnsi="細明體" w:cs="細明體"/>
              </w:rPr>
            </w:pPr>
            <w:r w:rsidRPr="00D217D1">
              <w:rPr>
                <w:rFonts w:ascii="細明體" w:eastAsia="細明體" w:hAnsi="細明體" w:cs="細明體" w:hint="eastAsia"/>
              </w:rPr>
              <w:t>晚</w:t>
            </w:r>
            <w:r w:rsidR="00204661">
              <w:rPr>
                <w:rFonts w:ascii="細明體" w:eastAsia="細明體" w:hAnsi="細明體" w:cs="細明體" w:hint="eastAsia"/>
              </w:rPr>
              <w:t>宴</w:t>
            </w:r>
            <w:r w:rsidR="00204661" w:rsidRPr="00D217D1">
              <w:rPr>
                <w:rFonts w:ascii="細明體" w:eastAsia="細明體" w:hAnsi="細明體" w:cs="細明體" w:hint="eastAsia"/>
              </w:rPr>
              <w:t>與頒獎</w:t>
            </w:r>
          </w:p>
        </w:tc>
        <w:tc>
          <w:tcPr>
            <w:tcW w:w="3230" w:type="dxa"/>
            <w:vMerge/>
            <w:shd w:val="clear" w:color="auto" w:fill="auto"/>
          </w:tcPr>
          <w:p w:rsidR="007B0824" w:rsidRPr="00D217D1" w:rsidRDefault="007B0824" w:rsidP="00700C45">
            <w:pPr>
              <w:spacing w:beforeLines="50" w:line="240" w:lineRule="atLeast"/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</w:tr>
    </w:tbl>
    <w:p w:rsidR="007B0824" w:rsidRPr="003F2CA1" w:rsidRDefault="003F2CA1" w:rsidP="003F2CA1">
      <w:pPr>
        <w:spacing w:line="240" w:lineRule="atLeast"/>
        <w:jc w:val="both"/>
        <w:rPr>
          <w:rFonts w:ascii="新細明體" w:hAnsi="新細明體"/>
          <w:color w:val="000000"/>
        </w:rPr>
      </w:pPr>
      <w:r w:rsidRPr="003F2CA1">
        <w:rPr>
          <w:rFonts w:asciiTheme="minorEastAsia" w:eastAsiaTheme="minorEastAsia" w:hAnsiTheme="minorEastAsia" w:hint="eastAsia"/>
          <w:color w:val="000000"/>
        </w:rPr>
        <w:t>★</w:t>
      </w:r>
      <w:r w:rsidRPr="003F2CA1">
        <w:rPr>
          <w:rFonts w:asciiTheme="minorEastAsia" w:eastAsiaTheme="minorEastAsia" w:hAnsiTheme="minorEastAsia" w:hint="eastAsia"/>
          <w:color w:val="000000"/>
          <w:u w:val="thick"/>
        </w:rPr>
        <w:t>本活動全程以英語進行</w:t>
      </w:r>
    </w:p>
    <w:p w:rsidR="007B0824" w:rsidRDefault="003F2CA1" w:rsidP="007B0824">
      <w:pPr>
        <w:pStyle w:val="ab"/>
        <w:numPr>
          <w:ilvl w:val="0"/>
          <w:numId w:val="11"/>
        </w:numPr>
        <w:spacing w:line="240" w:lineRule="atLeast"/>
        <w:ind w:leftChars="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lastRenderedPageBreak/>
        <w:t>報名費:</w:t>
      </w:r>
    </w:p>
    <w:p w:rsidR="003F2CA1" w:rsidRPr="003F2CA1" w:rsidRDefault="003F2CA1" w:rsidP="003F2CA1">
      <w:pPr>
        <w:pStyle w:val="ab"/>
        <w:adjustRightInd w:val="0"/>
        <w:snapToGrid w:val="0"/>
        <w:spacing w:before="100" w:beforeAutospacing="1" w:after="100" w:afterAutospacing="1" w:line="240" w:lineRule="atLeast"/>
        <w:ind w:leftChars="0"/>
        <w:contextualSpacing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>每位參加學員須繳交新台幣1000元報名費，用以支付晚宴餐費及點心</w:t>
      </w:r>
      <w:r w:rsidR="00204661">
        <w:rPr>
          <w:rFonts w:ascii="新細明體" w:hAnsi="新細明體" w:hint="eastAsia"/>
        </w:rPr>
        <w:t>、早餐</w:t>
      </w:r>
      <w:r w:rsidRPr="003F2CA1">
        <w:rPr>
          <w:rFonts w:ascii="新細明體" w:hAnsi="新細明體" w:hint="eastAsia"/>
        </w:rPr>
        <w:t>。</w:t>
      </w:r>
    </w:p>
    <w:p w:rsidR="003F2CA1" w:rsidRPr="003F2CA1" w:rsidRDefault="003F2CA1" w:rsidP="003F2CA1">
      <w:pPr>
        <w:pStyle w:val="ab"/>
        <w:adjustRightInd w:val="0"/>
        <w:snapToGrid w:val="0"/>
        <w:spacing w:before="100" w:beforeAutospacing="1" w:after="100" w:afterAutospacing="1" w:line="240" w:lineRule="atLeast"/>
        <w:ind w:leftChars="0"/>
        <w:contextualSpacing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>報名費請於103年3月</w:t>
      </w:r>
      <w:r w:rsidR="00B56BFA">
        <w:rPr>
          <w:rFonts w:ascii="新細明體" w:hAnsi="新細明體" w:hint="eastAsia"/>
        </w:rPr>
        <w:t>24</w:t>
      </w:r>
      <w:r w:rsidRPr="003F2CA1">
        <w:rPr>
          <w:rFonts w:ascii="新細明體" w:hAnsi="新細明體" w:hint="eastAsia"/>
        </w:rPr>
        <w:t>日前匯款至:</w:t>
      </w:r>
    </w:p>
    <w:p w:rsidR="003F2CA1" w:rsidRPr="003F2CA1" w:rsidRDefault="003F2CA1" w:rsidP="003F2CA1">
      <w:pPr>
        <w:pStyle w:val="ab"/>
        <w:adjustRightInd w:val="0"/>
        <w:snapToGrid w:val="0"/>
        <w:spacing w:before="100" w:beforeAutospacing="1" w:after="100" w:afterAutospacing="1" w:line="240" w:lineRule="atLeast"/>
        <w:ind w:leftChars="0"/>
        <w:contextualSpacing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>中央銀行國庫局(代號0000022)</w:t>
      </w:r>
    </w:p>
    <w:p w:rsidR="003F2CA1" w:rsidRDefault="003F2CA1" w:rsidP="003F2CA1">
      <w:pPr>
        <w:pStyle w:val="ab"/>
        <w:spacing w:line="240" w:lineRule="atLeast"/>
        <w:ind w:leftChars="0"/>
        <w:jc w:val="both"/>
        <w:rPr>
          <w:rFonts w:ascii="新細明體" w:hAnsi="新細明體" w:hint="eastAsia"/>
        </w:rPr>
      </w:pPr>
      <w:r w:rsidRPr="00C842C9">
        <w:rPr>
          <w:rFonts w:ascii="新細明體" w:hAnsi="新細明體" w:hint="eastAsia"/>
        </w:rPr>
        <w:t>戶名:國立科學工業園區實驗高級中學</w:t>
      </w:r>
    </w:p>
    <w:p w:rsidR="00204661" w:rsidRDefault="00204661" w:rsidP="003F2CA1">
      <w:pPr>
        <w:pStyle w:val="ab"/>
        <w:spacing w:line="240" w:lineRule="atLeast"/>
        <w:ind w:leftChars="0"/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繳款收據將於活動當日發給學生</w:t>
      </w:r>
    </w:p>
    <w:p w:rsidR="00204661" w:rsidRDefault="00204661" w:rsidP="003F2CA1">
      <w:pPr>
        <w:pStyle w:val="ab"/>
        <w:spacing w:line="240" w:lineRule="atLeast"/>
        <w:ind w:leftChars="0"/>
        <w:jc w:val="both"/>
        <w:rPr>
          <w:rFonts w:ascii="新細明體" w:hAnsi="新細明體"/>
          <w:color w:val="000000"/>
        </w:rPr>
      </w:pPr>
    </w:p>
    <w:p w:rsidR="003F2CA1" w:rsidRDefault="003F2CA1" w:rsidP="007B0824">
      <w:pPr>
        <w:pStyle w:val="ab"/>
        <w:numPr>
          <w:ilvl w:val="0"/>
          <w:numId w:val="11"/>
        </w:numPr>
        <w:spacing w:line="240" w:lineRule="atLeast"/>
        <w:ind w:leftChars="0"/>
        <w:jc w:val="both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報名方式:</w:t>
      </w:r>
    </w:p>
    <w:p w:rsidR="003F2CA1" w:rsidRPr="003F2CA1" w:rsidRDefault="003F2CA1" w:rsidP="003F2CA1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>一、</w:t>
      </w:r>
      <w:proofErr w:type="gramStart"/>
      <w:r w:rsidRPr="003F2CA1">
        <w:rPr>
          <w:rFonts w:ascii="新細明體" w:hAnsi="新細明體" w:hint="eastAsia"/>
        </w:rPr>
        <w:t>採</w:t>
      </w:r>
      <w:proofErr w:type="gramEnd"/>
      <w:r w:rsidRPr="003F2CA1">
        <w:rPr>
          <w:rFonts w:ascii="新細明體" w:hAnsi="新細明體" w:hint="eastAsia"/>
        </w:rPr>
        <w:t>各校團體</w:t>
      </w:r>
      <w:r w:rsidR="00204661" w:rsidRPr="003F2CA1">
        <w:rPr>
          <w:rFonts w:ascii="新細明體" w:hAnsi="新細明體" w:hint="eastAsia"/>
        </w:rPr>
        <w:t>報名</w:t>
      </w:r>
      <w:r w:rsidRPr="003F2CA1">
        <w:rPr>
          <w:rFonts w:ascii="新細明體" w:hAnsi="新細明體" w:hint="eastAsia"/>
        </w:rPr>
        <w:t>方式，請於</w:t>
      </w:r>
      <w:r w:rsidRPr="003F2CA1">
        <w:rPr>
          <w:rFonts w:ascii="新細明體" w:hAnsi="新細明體" w:hint="eastAsia"/>
          <w:b/>
        </w:rPr>
        <w:t>103年3月</w:t>
      </w:r>
      <w:r w:rsidR="00B56BFA">
        <w:rPr>
          <w:rFonts w:ascii="新細明體" w:hAnsi="新細明體" w:hint="eastAsia"/>
          <w:b/>
        </w:rPr>
        <w:t>24</w:t>
      </w:r>
      <w:r w:rsidRPr="003F2CA1">
        <w:rPr>
          <w:rFonts w:ascii="新細明體" w:hAnsi="新細明體" w:hint="eastAsia"/>
          <w:b/>
        </w:rPr>
        <w:t>日(星期三) 前</w:t>
      </w:r>
      <w:r w:rsidRPr="003F2CA1">
        <w:rPr>
          <w:rFonts w:ascii="新細明體" w:hAnsi="新細明體" w:hint="eastAsia"/>
        </w:rPr>
        <w:t>將團體報名表傳真或e-mail</w:t>
      </w:r>
    </w:p>
    <w:p w:rsidR="003F2CA1" w:rsidRPr="003F2CA1" w:rsidRDefault="003F2CA1" w:rsidP="003F2CA1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 xml:space="preserve">    至實驗中學雙語</w:t>
      </w:r>
      <w:proofErr w:type="gramStart"/>
      <w:r w:rsidRPr="003F2CA1">
        <w:rPr>
          <w:rFonts w:ascii="新細明體" w:hAnsi="新細明體" w:hint="eastAsia"/>
        </w:rPr>
        <w:t>部均質化</w:t>
      </w:r>
      <w:proofErr w:type="gramEnd"/>
      <w:r w:rsidRPr="003F2CA1">
        <w:rPr>
          <w:rFonts w:ascii="新細明體" w:hAnsi="新細明體" w:hint="eastAsia"/>
        </w:rPr>
        <w:t>計畫聯絡人  羅思穎老師</w:t>
      </w:r>
    </w:p>
    <w:p w:rsidR="003F2CA1" w:rsidRPr="003F2CA1" w:rsidRDefault="003F2CA1" w:rsidP="003F2CA1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 xml:space="preserve">   FAX: 03-5785565  TEL: 03-5777011 分機315   E-mail:</w:t>
      </w:r>
      <w:r w:rsidRPr="003F2CA1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8" w:tgtFrame="_blank" w:history="1">
        <w:r w:rsidRPr="003F2CA1">
          <w:rPr>
            <w:rStyle w:val="a7"/>
            <w:rFonts w:ascii="Arial" w:hAnsi="Arial" w:cs="Arial"/>
            <w:color w:val="1155CC"/>
            <w:sz w:val="21"/>
            <w:szCs w:val="21"/>
            <w:shd w:val="clear" w:color="auto" w:fill="FFFFFF"/>
          </w:rPr>
          <w:t>bjnehs@gmail.com</w:t>
        </w:r>
      </w:hyperlink>
    </w:p>
    <w:p w:rsidR="003F2CA1" w:rsidRPr="003F2CA1" w:rsidRDefault="003F2CA1" w:rsidP="003F2CA1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3F2CA1">
        <w:rPr>
          <w:rFonts w:ascii="新細明體" w:hAnsi="新細明體" w:hint="eastAsia"/>
        </w:rPr>
        <w:t xml:space="preserve">    </w:t>
      </w:r>
    </w:p>
    <w:p w:rsidR="00665A5E" w:rsidRDefault="00665A5E" w:rsidP="00204661">
      <w:pPr>
        <w:pStyle w:val="ab"/>
        <w:numPr>
          <w:ilvl w:val="0"/>
          <w:numId w:val="14"/>
        </w:numPr>
        <w:spacing w:line="240" w:lineRule="atLeast"/>
        <w:ind w:leftChars="0"/>
        <w:jc w:val="both"/>
        <w:rPr>
          <w:rFonts w:ascii="新細明體" w:hAnsi="新細明體"/>
        </w:rPr>
      </w:pPr>
      <w:r w:rsidRPr="00665A5E">
        <w:rPr>
          <w:rFonts w:ascii="新細明體" w:hAnsi="新細明體" w:hint="eastAsia"/>
          <w:b/>
          <w:u w:val="thick"/>
        </w:rPr>
        <w:t>主辦單位將先錄取新竹縣市地區之國、高中學生</w:t>
      </w:r>
      <w:r>
        <w:rPr>
          <w:rFonts w:ascii="新細明體" w:hAnsi="新細明體" w:hint="eastAsia"/>
        </w:rPr>
        <w:t>，其他則依</w:t>
      </w:r>
      <w:r w:rsidRPr="001C1521">
        <w:rPr>
          <w:rFonts w:ascii="新細明體" w:hAnsi="新細明體" w:hint="eastAsia"/>
        </w:rPr>
        <w:t>完成報名</w:t>
      </w:r>
      <w:r>
        <w:rPr>
          <w:rFonts w:ascii="新細明體" w:hAnsi="新細明體" w:hint="eastAsia"/>
        </w:rPr>
        <w:t>之</w:t>
      </w:r>
      <w:r w:rsidRPr="001C1521">
        <w:rPr>
          <w:rFonts w:ascii="新細明體" w:hAnsi="新細明體" w:hint="eastAsia"/>
        </w:rPr>
        <w:t>優先順序決</w:t>
      </w:r>
    </w:p>
    <w:p w:rsidR="003F2CA1" w:rsidRPr="003F2CA1" w:rsidRDefault="00665A5E" w:rsidP="00665A5E">
      <w:pPr>
        <w:pStyle w:val="ab"/>
        <w:spacing w:line="240" w:lineRule="atLeast"/>
        <w:ind w:leftChars="0"/>
        <w:jc w:val="both"/>
        <w:rPr>
          <w:rFonts w:ascii="新細明體" w:hAnsi="新細明體"/>
        </w:rPr>
      </w:pPr>
      <w:r w:rsidRPr="001C1521">
        <w:rPr>
          <w:rFonts w:ascii="新細明體" w:hAnsi="新細明體" w:hint="eastAsia"/>
        </w:rPr>
        <w:t>定錄取名單</w:t>
      </w:r>
      <w:r>
        <w:rPr>
          <w:rFonts w:ascii="標楷體" w:eastAsia="標楷體" w:hAnsi="標楷體" w:hint="eastAsia"/>
        </w:rPr>
        <w:t>，</w:t>
      </w:r>
      <w:r>
        <w:rPr>
          <w:rFonts w:ascii="新細明體" w:hAnsi="新細明體" w:hint="eastAsia"/>
        </w:rPr>
        <w:t>額滿為止</w:t>
      </w:r>
      <w:r w:rsidRPr="001C1521">
        <w:rPr>
          <w:rFonts w:ascii="新細明體" w:hAnsi="新細明體" w:hint="eastAsia"/>
        </w:rPr>
        <w:t>。</w:t>
      </w:r>
      <w:r w:rsidR="00204661" w:rsidRPr="00204661">
        <w:rPr>
          <w:rFonts w:ascii="新細明體" w:hAnsi="新細明體" w:hint="eastAsia"/>
          <w:b/>
          <w:u w:val="thick"/>
        </w:rPr>
        <w:t>錄取名單將於103年4月1日公布於本校網頁。</w:t>
      </w:r>
    </w:p>
    <w:p w:rsidR="008442BF" w:rsidRPr="00495175" w:rsidRDefault="008442BF" w:rsidP="008442BF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-------------------------------------------------------------------------------------------------------</w:t>
      </w:r>
    </w:p>
    <w:p w:rsidR="008442BF" w:rsidRPr="006E4E32" w:rsidRDefault="008442BF" w:rsidP="006E4E3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00" w:lineRule="exact"/>
        <w:ind w:right="91"/>
        <w:jc w:val="center"/>
        <w:textAlignment w:val="bottom"/>
        <w:rPr>
          <w:rFonts w:asciiTheme="minorEastAsia" w:eastAsiaTheme="minorEastAsia" w:hAnsiTheme="minorEastAsia"/>
          <w:b/>
          <w:sz w:val="36"/>
          <w:szCs w:val="36"/>
        </w:rPr>
      </w:pPr>
      <w:r w:rsidRPr="006E4E32">
        <w:rPr>
          <w:rFonts w:asciiTheme="minorEastAsia" w:eastAsiaTheme="minorEastAsia" w:hAnsiTheme="minorEastAsia"/>
          <w:b/>
          <w:sz w:val="36"/>
          <w:szCs w:val="36"/>
        </w:rPr>
        <w:t>家長同意書</w:t>
      </w:r>
    </w:p>
    <w:p w:rsidR="008442BF" w:rsidRPr="00C8447B" w:rsidRDefault="008442BF" w:rsidP="00700C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line="400" w:lineRule="exact"/>
        <w:ind w:right="90"/>
        <w:textAlignment w:val="bottom"/>
        <w:rPr>
          <w:rFonts w:asciiTheme="minorEastAsia" w:eastAsiaTheme="minorEastAsia" w:hAnsiTheme="minorEastAsia"/>
          <w:bCs/>
        </w:rPr>
      </w:pPr>
      <w:r w:rsidRPr="00C8447B">
        <w:rPr>
          <w:rFonts w:asciiTheme="minorEastAsia" w:eastAsiaTheme="minorEastAsia" w:hAnsiTheme="minorEastAsia"/>
          <w:bCs/>
        </w:rPr>
        <w:t>本人同意 ＿＿＿</w:t>
      </w:r>
      <w:r w:rsidR="003F2CA1" w:rsidRPr="00C8447B">
        <w:rPr>
          <w:rFonts w:asciiTheme="minorEastAsia" w:eastAsiaTheme="minorEastAsia" w:hAnsiTheme="minorEastAsia"/>
          <w:bCs/>
        </w:rPr>
        <w:t>＿＿＿＿＿＿</w:t>
      </w:r>
      <w:r w:rsidR="003F2CA1">
        <w:rPr>
          <w:rFonts w:asciiTheme="minorEastAsia" w:eastAsiaTheme="minorEastAsia" w:hAnsiTheme="minorEastAsia" w:hint="eastAsia"/>
          <w:bCs/>
        </w:rPr>
        <w:t>(學校校名)</w:t>
      </w:r>
      <w:r w:rsidR="006E4E32">
        <w:rPr>
          <w:rFonts w:asciiTheme="minorEastAsia" w:eastAsiaTheme="minorEastAsia" w:hAnsiTheme="minorEastAsia"/>
          <w:bCs/>
        </w:rPr>
        <w:t xml:space="preserve"> ____</w:t>
      </w:r>
      <w:r w:rsidRPr="00C8447B">
        <w:rPr>
          <w:rFonts w:asciiTheme="minorEastAsia" w:eastAsiaTheme="minorEastAsia" w:hAnsiTheme="minorEastAsia"/>
          <w:bCs/>
        </w:rPr>
        <w:t>年</w:t>
      </w:r>
      <w:r w:rsidR="006E4E32">
        <w:rPr>
          <w:rFonts w:asciiTheme="minorEastAsia" w:eastAsiaTheme="minorEastAsia" w:hAnsiTheme="minorEastAsia"/>
          <w:bCs/>
        </w:rPr>
        <w:t>____</w:t>
      </w:r>
      <w:r w:rsidRPr="00C8447B">
        <w:rPr>
          <w:rFonts w:asciiTheme="minorEastAsia" w:eastAsiaTheme="minorEastAsia" w:hAnsiTheme="minorEastAsia"/>
          <w:bCs/>
        </w:rPr>
        <w:t>班   學生  ________________ 參加</w:t>
      </w:r>
      <w:r w:rsidRPr="003F2CA1">
        <w:rPr>
          <w:rFonts w:asciiTheme="minorEastAsia" w:eastAsiaTheme="minorEastAsia" w:hAnsiTheme="minorEastAsia"/>
          <w:b/>
          <w:bCs/>
        </w:rPr>
        <w:t>10</w:t>
      </w:r>
      <w:r w:rsidR="003F2CA1" w:rsidRPr="003F2CA1">
        <w:rPr>
          <w:rFonts w:asciiTheme="minorEastAsia" w:eastAsiaTheme="minorEastAsia" w:hAnsiTheme="minorEastAsia" w:hint="eastAsia"/>
          <w:b/>
          <w:bCs/>
        </w:rPr>
        <w:t>3</w:t>
      </w:r>
      <w:r w:rsidRPr="003F2CA1">
        <w:rPr>
          <w:rFonts w:asciiTheme="minorEastAsia" w:eastAsiaTheme="minorEastAsia" w:hAnsiTheme="minorEastAsia"/>
          <w:b/>
          <w:bCs/>
        </w:rPr>
        <w:t>年</w:t>
      </w:r>
      <w:r w:rsidR="003F2CA1" w:rsidRPr="003F2CA1">
        <w:rPr>
          <w:rFonts w:asciiTheme="minorEastAsia" w:eastAsiaTheme="minorEastAsia" w:hAnsiTheme="minorEastAsia" w:hint="eastAsia"/>
          <w:b/>
          <w:bCs/>
        </w:rPr>
        <w:t>4</w:t>
      </w:r>
      <w:r w:rsidRPr="003F2CA1">
        <w:rPr>
          <w:rFonts w:asciiTheme="minorEastAsia" w:eastAsiaTheme="minorEastAsia" w:hAnsiTheme="minorEastAsia"/>
          <w:b/>
          <w:bCs/>
        </w:rPr>
        <w:t>月</w:t>
      </w:r>
      <w:r w:rsidR="003F2CA1" w:rsidRPr="003F2CA1">
        <w:rPr>
          <w:rFonts w:asciiTheme="minorEastAsia" w:eastAsiaTheme="minorEastAsia" w:hAnsiTheme="minorEastAsia" w:hint="eastAsia"/>
          <w:b/>
          <w:bCs/>
        </w:rPr>
        <w:t>4</w:t>
      </w:r>
      <w:r w:rsidRPr="003F2CA1">
        <w:rPr>
          <w:rFonts w:asciiTheme="minorEastAsia" w:eastAsiaTheme="minorEastAsia" w:hAnsiTheme="minorEastAsia"/>
          <w:b/>
          <w:bCs/>
        </w:rPr>
        <w:t>日</w:t>
      </w:r>
      <w:r w:rsidR="003F2CA1">
        <w:rPr>
          <w:rFonts w:asciiTheme="minorEastAsia" w:eastAsiaTheme="minorEastAsia" w:hAnsiTheme="minorEastAsia" w:hint="eastAsia"/>
          <w:bCs/>
        </w:rPr>
        <w:t>（星期五</w:t>
      </w:r>
      <w:r w:rsidR="006E4E32">
        <w:rPr>
          <w:rFonts w:asciiTheme="minorEastAsia" w:eastAsiaTheme="minorEastAsia" w:hAnsiTheme="minorEastAsia" w:hint="eastAsia"/>
          <w:bCs/>
        </w:rPr>
        <w:t>）</w:t>
      </w:r>
      <w:r w:rsidR="00204661">
        <w:rPr>
          <w:rFonts w:asciiTheme="minorEastAsia" w:eastAsiaTheme="minorEastAsia" w:hAnsiTheme="minorEastAsia" w:hint="eastAsia"/>
          <w:bCs/>
        </w:rPr>
        <w:t>於新竹國立科學工業園區實驗高級</w:t>
      </w:r>
      <w:r w:rsidR="00C8574C">
        <w:rPr>
          <w:rFonts w:asciiTheme="minorEastAsia" w:eastAsiaTheme="minorEastAsia" w:hAnsiTheme="minorEastAsia" w:hint="eastAsia"/>
          <w:bCs/>
        </w:rPr>
        <w:t>中</w:t>
      </w:r>
      <w:r w:rsidR="00204661">
        <w:rPr>
          <w:rFonts w:asciiTheme="minorEastAsia" w:eastAsiaTheme="minorEastAsia" w:hAnsiTheme="minorEastAsia" w:hint="eastAsia"/>
          <w:bCs/>
        </w:rPr>
        <w:t>學</w:t>
      </w:r>
      <w:r w:rsidRPr="00C8447B">
        <w:rPr>
          <w:rFonts w:asciiTheme="minorEastAsia" w:eastAsiaTheme="minorEastAsia" w:hAnsiTheme="minorEastAsia"/>
          <w:bCs/>
        </w:rPr>
        <w:t>辦理之</w:t>
      </w:r>
      <w:r w:rsidRPr="00C8447B">
        <w:rPr>
          <w:rFonts w:asciiTheme="minorEastAsia" w:eastAsiaTheme="minorEastAsia" w:hAnsiTheme="minorEastAsia"/>
          <w:b/>
          <w:bCs/>
        </w:rPr>
        <w:t>《</w:t>
      </w:r>
      <w:r w:rsidR="00C8574C">
        <w:rPr>
          <w:rFonts w:asciiTheme="minorEastAsia" w:eastAsiaTheme="minorEastAsia" w:hAnsiTheme="minorEastAsia" w:hint="eastAsia"/>
          <w:b/>
          <w:bCs/>
        </w:rPr>
        <w:t>新竹區</w:t>
      </w:r>
      <w:r w:rsidR="003F2CA1">
        <w:rPr>
          <w:rFonts w:asciiTheme="minorEastAsia" w:eastAsiaTheme="minorEastAsia" w:hAnsiTheme="minorEastAsia" w:hint="eastAsia"/>
          <w:b/>
          <w:bCs/>
        </w:rPr>
        <w:t>青年領袖培訓營</w:t>
      </w:r>
      <w:r w:rsidRPr="00C8447B">
        <w:rPr>
          <w:rFonts w:asciiTheme="minorEastAsia" w:eastAsiaTheme="minorEastAsia" w:hAnsiTheme="minorEastAsia"/>
          <w:b/>
          <w:bCs/>
        </w:rPr>
        <w:t>》</w:t>
      </w:r>
      <w:r w:rsidRPr="00C8447B">
        <w:rPr>
          <w:rFonts w:asciiTheme="minorEastAsia" w:eastAsiaTheme="minorEastAsia" w:hAnsiTheme="minorEastAsia"/>
          <w:bCs/>
        </w:rPr>
        <w:t>活動，並遵守</w:t>
      </w:r>
      <w:r w:rsidR="00E51FE9">
        <w:rPr>
          <w:rFonts w:asciiTheme="minorEastAsia" w:eastAsiaTheme="minorEastAsia" w:hAnsiTheme="minorEastAsia" w:hint="eastAsia"/>
          <w:bCs/>
        </w:rPr>
        <w:t>活動</w:t>
      </w:r>
      <w:r w:rsidRPr="00C8447B">
        <w:rPr>
          <w:rFonts w:asciiTheme="minorEastAsia" w:eastAsiaTheme="minorEastAsia" w:hAnsiTheme="minorEastAsia"/>
          <w:bCs/>
        </w:rPr>
        <w:t>教師指導，注意安全。</w:t>
      </w:r>
    </w:p>
    <w:p w:rsidR="00E51FE9" w:rsidRDefault="00E51FE9" w:rsidP="00700C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line="400" w:lineRule="exact"/>
        <w:ind w:right="90"/>
        <w:textAlignment w:val="bottom"/>
        <w:rPr>
          <w:rFonts w:asciiTheme="minorEastAsia" w:eastAsiaTheme="minorEastAsia" w:hAnsiTheme="minorEastAsia"/>
          <w:bCs/>
        </w:rPr>
      </w:pPr>
    </w:p>
    <w:p w:rsidR="003F2CA1" w:rsidRDefault="008442BF" w:rsidP="00700C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line="400" w:lineRule="exact"/>
        <w:ind w:right="90"/>
        <w:textAlignment w:val="bottom"/>
        <w:rPr>
          <w:rFonts w:asciiTheme="minorEastAsia" w:eastAsiaTheme="minorEastAsia" w:hAnsiTheme="minorEastAsia"/>
          <w:bCs/>
        </w:rPr>
      </w:pPr>
      <w:r w:rsidRPr="00C8447B">
        <w:rPr>
          <w:rFonts w:asciiTheme="minorEastAsia" w:eastAsiaTheme="minorEastAsia" w:hAnsiTheme="minorEastAsia"/>
          <w:bCs/>
        </w:rPr>
        <w:t>家長簽名：</w:t>
      </w:r>
      <w:r w:rsidRPr="00C8447B">
        <w:rPr>
          <w:rFonts w:asciiTheme="minorEastAsia" w:eastAsiaTheme="minorEastAsia" w:hAnsiTheme="minorEastAsia"/>
          <w:bCs/>
        </w:rPr>
        <w:tab/>
      </w:r>
      <w:r w:rsidRPr="00C8447B">
        <w:rPr>
          <w:rFonts w:asciiTheme="minorEastAsia" w:eastAsiaTheme="minorEastAsia" w:hAnsiTheme="minorEastAsia"/>
          <w:bCs/>
        </w:rPr>
        <w:tab/>
      </w:r>
    </w:p>
    <w:p w:rsidR="007411B7" w:rsidRPr="00764A11" w:rsidRDefault="008442BF" w:rsidP="00700C4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line="400" w:lineRule="exact"/>
        <w:ind w:right="90"/>
        <w:textAlignment w:val="bottom"/>
        <w:rPr>
          <w:rFonts w:asciiTheme="minorEastAsia" w:eastAsiaTheme="minorEastAsia" w:hAnsiTheme="minorEastAsia"/>
          <w:bCs/>
        </w:rPr>
      </w:pPr>
      <w:r w:rsidRPr="00C8447B">
        <w:rPr>
          <w:rFonts w:asciiTheme="minorEastAsia" w:eastAsiaTheme="minorEastAsia" w:hAnsiTheme="minorEastAsia"/>
          <w:bCs/>
        </w:rPr>
        <w:t>日期： 年  月  日</w:t>
      </w:r>
    </w:p>
    <w:sectPr w:rsidR="007411B7" w:rsidRPr="00764A11" w:rsidSect="00900C4D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41" w:rsidRDefault="00273A41" w:rsidP="00D74C24">
      <w:r>
        <w:separator/>
      </w:r>
    </w:p>
  </w:endnote>
  <w:endnote w:type="continuationSeparator" w:id="1">
    <w:p w:rsidR="00273A41" w:rsidRDefault="00273A41" w:rsidP="00D7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0" w:rsidRDefault="00700C45" w:rsidP="00B43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1B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410" w:rsidRDefault="00C857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0" w:rsidRDefault="00700C45" w:rsidP="00B436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1B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574C">
      <w:rPr>
        <w:rStyle w:val="a5"/>
        <w:noProof/>
      </w:rPr>
      <w:t>1</w:t>
    </w:r>
    <w:r>
      <w:rPr>
        <w:rStyle w:val="a5"/>
      </w:rPr>
      <w:fldChar w:fldCharType="end"/>
    </w:r>
  </w:p>
  <w:p w:rsidR="00DF5410" w:rsidRDefault="00C857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41" w:rsidRDefault="00273A41" w:rsidP="00D74C24">
      <w:r>
        <w:separator/>
      </w:r>
    </w:p>
  </w:footnote>
  <w:footnote w:type="continuationSeparator" w:id="1">
    <w:p w:rsidR="00273A41" w:rsidRDefault="00273A41" w:rsidP="00D74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1A9"/>
    <w:multiLevelType w:val="hybridMultilevel"/>
    <w:tmpl w:val="FAECF96E"/>
    <w:lvl w:ilvl="0" w:tplc="311E92F2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2E4777A"/>
    <w:multiLevelType w:val="hybridMultilevel"/>
    <w:tmpl w:val="1ACC7BEC"/>
    <w:lvl w:ilvl="0" w:tplc="BF04AD78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>
    <w:nsid w:val="1402535D"/>
    <w:multiLevelType w:val="hybridMultilevel"/>
    <w:tmpl w:val="F844CC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7349B2"/>
    <w:multiLevelType w:val="hybridMultilevel"/>
    <w:tmpl w:val="07E2E99E"/>
    <w:lvl w:ilvl="0" w:tplc="02D273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17A0653"/>
    <w:multiLevelType w:val="hybridMultilevel"/>
    <w:tmpl w:val="B038C4CE"/>
    <w:lvl w:ilvl="0" w:tplc="8BF22C72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120A59"/>
    <w:multiLevelType w:val="hybridMultilevel"/>
    <w:tmpl w:val="5784CBC2"/>
    <w:lvl w:ilvl="0" w:tplc="84D2FF4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520CCA"/>
    <w:multiLevelType w:val="hybridMultilevel"/>
    <w:tmpl w:val="7CB48BD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171870"/>
    <w:multiLevelType w:val="hybridMultilevel"/>
    <w:tmpl w:val="43766D7A"/>
    <w:lvl w:ilvl="0" w:tplc="7F880C04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0D5713"/>
    <w:multiLevelType w:val="hybridMultilevel"/>
    <w:tmpl w:val="BCCC8304"/>
    <w:lvl w:ilvl="0" w:tplc="4AF8A3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C1D0497"/>
    <w:multiLevelType w:val="hybridMultilevel"/>
    <w:tmpl w:val="84F657E8"/>
    <w:lvl w:ilvl="0" w:tplc="EF80872A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AF3DDE"/>
    <w:multiLevelType w:val="hybridMultilevel"/>
    <w:tmpl w:val="C724470C"/>
    <w:lvl w:ilvl="0" w:tplc="A12233D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986F1E"/>
    <w:multiLevelType w:val="hybridMultilevel"/>
    <w:tmpl w:val="C51ECD9E"/>
    <w:lvl w:ilvl="0" w:tplc="B196549C">
      <w:start w:val="2"/>
      <w:numFmt w:val="decimal"/>
      <w:lvlText w:val="%1."/>
      <w:lvlJc w:val="left"/>
      <w:pPr>
        <w:tabs>
          <w:tab w:val="num" w:pos="1440"/>
        </w:tabs>
        <w:ind w:left="780" w:firstLine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650364F0"/>
    <w:multiLevelType w:val="hybridMultilevel"/>
    <w:tmpl w:val="F922376E"/>
    <w:lvl w:ilvl="0" w:tplc="04184CC2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1268E3"/>
    <w:multiLevelType w:val="hybridMultilevel"/>
    <w:tmpl w:val="DB2846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2BF"/>
    <w:rsid w:val="000232D9"/>
    <w:rsid w:val="0009363A"/>
    <w:rsid w:val="000D1448"/>
    <w:rsid w:val="000F16ED"/>
    <w:rsid w:val="001206CA"/>
    <w:rsid w:val="00175909"/>
    <w:rsid w:val="001E7A77"/>
    <w:rsid w:val="001F6511"/>
    <w:rsid w:val="00204661"/>
    <w:rsid w:val="00265C11"/>
    <w:rsid w:val="00273A41"/>
    <w:rsid w:val="002B007C"/>
    <w:rsid w:val="002B2374"/>
    <w:rsid w:val="002B5994"/>
    <w:rsid w:val="00366808"/>
    <w:rsid w:val="003F2CA1"/>
    <w:rsid w:val="00413187"/>
    <w:rsid w:val="004141FF"/>
    <w:rsid w:val="00435F13"/>
    <w:rsid w:val="00560AB9"/>
    <w:rsid w:val="00597841"/>
    <w:rsid w:val="00626B06"/>
    <w:rsid w:val="00656779"/>
    <w:rsid w:val="00665A5E"/>
    <w:rsid w:val="006E3767"/>
    <w:rsid w:val="006E4E32"/>
    <w:rsid w:val="00700C45"/>
    <w:rsid w:val="007411B7"/>
    <w:rsid w:val="00753781"/>
    <w:rsid w:val="00764A11"/>
    <w:rsid w:val="007B0824"/>
    <w:rsid w:val="007E6FED"/>
    <w:rsid w:val="008442BF"/>
    <w:rsid w:val="008C11BC"/>
    <w:rsid w:val="008E2904"/>
    <w:rsid w:val="008F62AC"/>
    <w:rsid w:val="00957634"/>
    <w:rsid w:val="00982548"/>
    <w:rsid w:val="0099343E"/>
    <w:rsid w:val="009A25C5"/>
    <w:rsid w:val="009B3047"/>
    <w:rsid w:val="00A332F6"/>
    <w:rsid w:val="00A84532"/>
    <w:rsid w:val="00AD1BBE"/>
    <w:rsid w:val="00AD4444"/>
    <w:rsid w:val="00B56BFA"/>
    <w:rsid w:val="00BB1168"/>
    <w:rsid w:val="00BE04ED"/>
    <w:rsid w:val="00C8447B"/>
    <w:rsid w:val="00C8574C"/>
    <w:rsid w:val="00D04E7E"/>
    <w:rsid w:val="00D74C24"/>
    <w:rsid w:val="00E50894"/>
    <w:rsid w:val="00E51FE9"/>
    <w:rsid w:val="00E81B71"/>
    <w:rsid w:val="00E83CF9"/>
    <w:rsid w:val="00EE69A8"/>
    <w:rsid w:val="00F831A7"/>
    <w:rsid w:val="00F9416B"/>
    <w:rsid w:val="00FC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F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2B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2BF"/>
  </w:style>
  <w:style w:type="table" w:styleId="a6">
    <w:name w:val="Table Grid"/>
    <w:basedOn w:val="a1"/>
    <w:rsid w:val="008442BF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8442BF"/>
    <w:rPr>
      <w:color w:val="0000FF"/>
      <w:u w:val="single"/>
    </w:rPr>
  </w:style>
  <w:style w:type="paragraph" w:customStyle="1" w:styleId="a8">
    <w:name w:val="正文"/>
    <w:basedOn w:val="a"/>
    <w:link w:val="a9"/>
    <w:qFormat/>
    <w:rsid w:val="00C8447B"/>
    <w:pPr>
      <w:spacing w:after="240" w:line="300" w:lineRule="auto"/>
      <w:ind w:firstLineChars="200" w:firstLine="480"/>
      <w:jc w:val="both"/>
    </w:pPr>
    <w:rPr>
      <w:noProof/>
      <w:kern w:val="0"/>
      <w:sz w:val="20"/>
    </w:rPr>
  </w:style>
  <w:style w:type="character" w:customStyle="1" w:styleId="a9">
    <w:name w:val="正文 字元"/>
    <w:link w:val="a8"/>
    <w:rsid w:val="00C8447B"/>
    <w:rPr>
      <w:rFonts w:ascii="Times New Roman" w:eastAsia="新細明體" w:hAnsi="Times New Roman" w:cs="Times New Roman"/>
      <w:noProof/>
      <w:kern w:val="0"/>
      <w:sz w:val="20"/>
      <w:szCs w:val="24"/>
    </w:rPr>
  </w:style>
  <w:style w:type="paragraph" w:customStyle="1" w:styleId="aa">
    <w:name w:val="表格的文字"/>
    <w:basedOn w:val="a"/>
    <w:rsid w:val="00C8447B"/>
    <w:pPr>
      <w:spacing w:line="440" w:lineRule="exact"/>
      <w:jc w:val="center"/>
    </w:pPr>
  </w:style>
  <w:style w:type="paragraph" w:styleId="ab">
    <w:name w:val="List Paragraph"/>
    <w:basedOn w:val="a"/>
    <w:uiPriority w:val="34"/>
    <w:qFormat/>
    <w:rsid w:val="00C8447B"/>
    <w:pPr>
      <w:ind w:leftChars="200" w:left="480"/>
    </w:pPr>
  </w:style>
  <w:style w:type="paragraph" w:styleId="ac">
    <w:name w:val="header"/>
    <w:basedOn w:val="a"/>
    <w:link w:val="ad"/>
    <w:unhideWhenUsed/>
    <w:rsid w:val="0075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75378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F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2B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2BF"/>
  </w:style>
  <w:style w:type="table" w:styleId="a6">
    <w:name w:val="Table Grid"/>
    <w:basedOn w:val="a1"/>
    <w:rsid w:val="008442BF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8442BF"/>
    <w:rPr>
      <w:color w:val="0000FF"/>
      <w:u w:val="single"/>
    </w:rPr>
  </w:style>
  <w:style w:type="paragraph" w:customStyle="1" w:styleId="a8">
    <w:name w:val="正文"/>
    <w:basedOn w:val="a"/>
    <w:link w:val="a9"/>
    <w:qFormat/>
    <w:rsid w:val="00C8447B"/>
    <w:pPr>
      <w:spacing w:after="240" w:line="300" w:lineRule="auto"/>
      <w:ind w:firstLineChars="200" w:firstLine="480"/>
      <w:jc w:val="both"/>
    </w:pPr>
    <w:rPr>
      <w:noProof/>
      <w:kern w:val="0"/>
      <w:sz w:val="20"/>
    </w:rPr>
  </w:style>
  <w:style w:type="character" w:customStyle="1" w:styleId="a9">
    <w:name w:val="正文 字元"/>
    <w:link w:val="a8"/>
    <w:rsid w:val="00C8447B"/>
    <w:rPr>
      <w:rFonts w:ascii="Times New Roman" w:eastAsia="新細明體" w:hAnsi="Times New Roman" w:cs="Times New Roman"/>
      <w:noProof/>
      <w:kern w:val="0"/>
      <w:sz w:val="20"/>
      <w:szCs w:val="24"/>
    </w:rPr>
  </w:style>
  <w:style w:type="paragraph" w:customStyle="1" w:styleId="aa">
    <w:name w:val="表格的文字"/>
    <w:basedOn w:val="a"/>
    <w:rsid w:val="00C8447B"/>
    <w:pPr>
      <w:spacing w:line="440" w:lineRule="exact"/>
      <w:jc w:val="center"/>
    </w:pPr>
  </w:style>
  <w:style w:type="paragraph" w:styleId="ab">
    <w:name w:val="List Paragraph"/>
    <w:basedOn w:val="a"/>
    <w:uiPriority w:val="34"/>
    <w:qFormat/>
    <w:rsid w:val="00C8447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5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537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nehs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bjneh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Yichi</dc:creator>
  <cp:lastModifiedBy>Yichi_2</cp:lastModifiedBy>
  <cp:revision>9</cp:revision>
  <cp:lastPrinted>2014-03-07T08:32:00Z</cp:lastPrinted>
  <dcterms:created xsi:type="dcterms:W3CDTF">2014-03-01T04:12:00Z</dcterms:created>
  <dcterms:modified xsi:type="dcterms:W3CDTF">2014-03-12T00:40:00Z</dcterms:modified>
</cp:coreProperties>
</file>