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000" w:rsidRDefault="008D282F" w:rsidP="00AB2502">
      <w:pPr>
        <w:spacing w:beforeLines="50"/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5334000" cy="7210425"/>
            <wp:effectExtent l="19050" t="19050" r="19050" b="28575"/>
            <wp:docPr id="1" name="圖片 0" descr="交通路線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交通路線圖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21042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D282F" w:rsidRPr="008D282F" w:rsidRDefault="008D282F" w:rsidP="008D282F">
      <w:pPr>
        <w:rPr>
          <w:rFonts w:ascii="標楷體" w:eastAsia="標楷體" w:hAnsi="標楷體" w:hint="eastAsia"/>
          <w:sz w:val="28"/>
          <w:szCs w:val="28"/>
        </w:rPr>
      </w:pPr>
      <w:r w:rsidRPr="008D282F">
        <w:rPr>
          <w:rFonts w:ascii="標楷體" w:eastAsia="標楷體" w:hAnsi="標楷體" w:hint="eastAsia"/>
          <w:sz w:val="28"/>
          <w:szCs w:val="28"/>
        </w:rPr>
        <w:t>交通方式：</w:t>
      </w:r>
    </w:p>
    <w:p w:rsidR="008D282F" w:rsidRDefault="008D282F" w:rsidP="008D282F">
      <w:pPr>
        <w:rPr>
          <w:rFonts w:ascii="標楷體" w:eastAsia="標楷體" w:hAnsi="標楷體" w:hint="eastAsia"/>
          <w:color w:val="000000"/>
          <w:sz w:val="28"/>
          <w:szCs w:val="28"/>
        </w:rPr>
      </w:pPr>
      <w:r w:rsidRPr="008D282F">
        <w:rPr>
          <w:rFonts w:ascii="標楷體" w:eastAsia="標楷體" w:hAnsi="標楷體" w:hint="eastAsia"/>
          <w:color w:val="000000"/>
          <w:sz w:val="28"/>
          <w:szCs w:val="28"/>
        </w:rPr>
        <w:t>1.搭乘臺北捷運到「北投」站，再轉搭</w:t>
      </w:r>
      <w:hyperlink r:id="rId5" w:tgtFrame="_blank" w:tooltip="點選會開啟新視窗" w:history="1">
        <w:r w:rsidRPr="008D282F">
          <w:rPr>
            <w:rStyle w:val="a5"/>
            <w:rFonts w:ascii="標楷體" w:eastAsia="標楷體" w:hAnsi="標楷體" w:hint="eastAsia"/>
            <w:color w:val="000033"/>
            <w:sz w:val="28"/>
            <w:szCs w:val="28"/>
          </w:rPr>
          <w:t>〈218〉</w:t>
        </w:r>
      </w:hyperlink>
      <w:r w:rsidRPr="008D282F">
        <w:rPr>
          <w:rFonts w:ascii="標楷體" w:eastAsia="標楷體" w:hAnsi="標楷體" w:hint="eastAsia"/>
          <w:color w:val="000000"/>
          <w:sz w:val="28"/>
          <w:szCs w:val="28"/>
        </w:rPr>
        <w:t>至「復興中學站」下車，再步行至本校。2.搭乘臺北捷運到「北投」站，再轉搭</w:t>
      </w:r>
      <w:hyperlink r:id="rId6" w:tgtFrame="_blank" w:tooltip="點選會開啟新視窗" w:history="1">
        <w:r w:rsidRPr="008D282F">
          <w:rPr>
            <w:rStyle w:val="a5"/>
            <w:rFonts w:ascii="標楷體" w:eastAsia="標楷體" w:hAnsi="標楷體" w:hint="eastAsia"/>
            <w:color w:val="000033"/>
            <w:sz w:val="28"/>
            <w:szCs w:val="28"/>
          </w:rPr>
          <w:t>〈小6〉</w:t>
        </w:r>
      </w:hyperlink>
      <w:r w:rsidRPr="008D282F">
        <w:rPr>
          <w:rFonts w:ascii="標楷體" w:eastAsia="標楷體" w:hAnsi="標楷體" w:hint="eastAsia"/>
          <w:color w:val="000000"/>
          <w:sz w:val="28"/>
          <w:szCs w:val="28"/>
        </w:rPr>
        <w:t>至本校門口（註：班次較少）。</w:t>
      </w:r>
    </w:p>
    <w:p w:rsidR="00574BB9" w:rsidRDefault="008D282F" w:rsidP="008D282F">
      <w:pPr>
        <w:ind w:left="28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 w:rsidRPr="008D282F">
        <w:rPr>
          <w:rFonts w:ascii="標楷體" w:eastAsia="標楷體" w:hAnsi="標楷體" w:hint="eastAsia"/>
          <w:color w:val="000000"/>
          <w:sz w:val="28"/>
          <w:szCs w:val="28"/>
        </w:rPr>
        <w:t>3.搭乘臺北捷運到「新北投」站，再轉搭</w:t>
      </w:r>
      <w:hyperlink r:id="rId7" w:tgtFrame="_blank" w:tooltip="點選會開啟新視窗" w:history="1">
        <w:r w:rsidRPr="008D282F">
          <w:rPr>
            <w:rStyle w:val="a5"/>
            <w:rFonts w:ascii="標楷體" w:eastAsia="標楷體" w:hAnsi="標楷體" w:hint="eastAsia"/>
            <w:color w:val="000033"/>
            <w:sz w:val="28"/>
            <w:szCs w:val="28"/>
          </w:rPr>
          <w:t>〈216〉</w:t>
        </w:r>
      </w:hyperlink>
      <w:r w:rsidRPr="008D282F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hyperlink r:id="rId8" w:tgtFrame="_blank" w:tooltip="點選會開啟新視窗" w:history="1">
        <w:r w:rsidRPr="008D282F">
          <w:rPr>
            <w:rStyle w:val="a5"/>
            <w:rFonts w:ascii="標楷體" w:eastAsia="標楷體" w:hAnsi="標楷體" w:hint="eastAsia"/>
            <w:color w:val="000033"/>
            <w:sz w:val="28"/>
            <w:szCs w:val="28"/>
          </w:rPr>
          <w:t>〈223〉</w:t>
        </w:r>
      </w:hyperlink>
      <w:r w:rsidRPr="008D282F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hyperlink r:id="rId9" w:tgtFrame="_blank" w:tooltip="點選會開啟新視窗" w:history="1">
        <w:r w:rsidRPr="008D282F">
          <w:rPr>
            <w:rStyle w:val="a5"/>
            <w:rFonts w:ascii="標楷體" w:eastAsia="標楷體" w:hAnsi="標楷體" w:hint="eastAsia"/>
            <w:color w:val="000033"/>
            <w:sz w:val="28"/>
            <w:szCs w:val="28"/>
          </w:rPr>
          <w:t>〈266〉</w:t>
        </w:r>
      </w:hyperlink>
      <w:r w:rsidRPr="008D282F">
        <w:rPr>
          <w:rFonts w:ascii="標楷體" w:eastAsia="標楷體" w:hAnsi="標楷體" w:hint="eastAsia"/>
          <w:color w:val="000000"/>
          <w:sz w:val="28"/>
          <w:szCs w:val="28"/>
        </w:rPr>
        <w:t>至「復興中學站」下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8D282F">
        <w:rPr>
          <w:rFonts w:ascii="標楷體" w:eastAsia="標楷體" w:hAnsi="標楷體" w:hint="eastAsia"/>
          <w:color w:val="000000"/>
          <w:sz w:val="28"/>
          <w:szCs w:val="28"/>
        </w:rPr>
        <w:t>車，再步行至本校。</w:t>
      </w:r>
    </w:p>
    <w:p w:rsidR="00574BB9" w:rsidRDefault="00574BB9" w:rsidP="00574BB9">
      <w:pPr>
        <w:widowControl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645910" cy="8942705"/>
            <wp:effectExtent l="19050" t="0" r="2540" b="0"/>
            <wp:docPr id="2" name="圖片 1" descr="校舍平面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舍平面圖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94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82F" w:rsidRPr="008D282F" w:rsidRDefault="008D282F" w:rsidP="008D282F">
      <w:pPr>
        <w:ind w:left="283" w:hangingChars="101" w:hanging="283"/>
        <w:rPr>
          <w:rFonts w:ascii="標楷體" w:eastAsia="標楷體" w:hAnsi="標楷體"/>
          <w:sz w:val="28"/>
          <w:szCs w:val="28"/>
        </w:rPr>
      </w:pPr>
    </w:p>
    <w:sectPr w:rsidR="008D282F" w:rsidRPr="008D282F" w:rsidSect="00AB2502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282F"/>
    <w:rsid w:val="0011736F"/>
    <w:rsid w:val="00185163"/>
    <w:rsid w:val="001F41ED"/>
    <w:rsid w:val="00355837"/>
    <w:rsid w:val="003E1000"/>
    <w:rsid w:val="00481756"/>
    <w:rsid w:val="004C25FB"/>
    <w:rsid w:val="00516EEA"/>
    <w:rsid w:val="00544A62"/>
    <w:rsid w:val="0054764C"/>
    <w:rsid w:val="00574BB9"/>
    <w:rsid w:val="00650BF5"/>
    <w:rsid w:val="0086510B"/>
    <w:rsid w:val="00880EB3"/>
    <w:rsid w:val="008D282F"/>
    <w:rsid w:val="00AB2502"/>
    <w:rsid w:val="00AE520D"/>
    <w:rsid w:val="00B30AAE"/>
    <w:rsid w:val="00D35F8F"/>
    <w:rsid w:val="00E05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0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D282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D28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hsh.tp.edu.tw/sub/about/223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hsh.tp.edu.tw/sub/about/216p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hsh.tp.edu.tw/sub/about/s6.jp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fhsh.tp.edu.tw/sub/about/218.jpg" TargetMode="External"/><Relationship Id="rId10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hyperlink" Target="http://www.fhsh.tp.edu.tw/sub/about/266.jp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86</Words>
  <Characters>491</Characters>
  <Application>Microsoft Office Word</Application>
  <DocSecurity>0</DocSecurity>
  <Lines>4</Lines>
  <Paragraphs>1</Paragraphs>
  <ScaleCrop>false</ScaleCrop>
  <Company> 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命題光碟</dc:creator>
  <cp:keywords/>
  <dc:description/>
  <cp:lastModifiedBy>命題光碟</cp:lastModifiedBy>
  <cp:revision>3</cp:revision>
  <dcterms:created xsi:type="dcterms:W3CDTF">2014-03-06T01:21:00Z</dcterms:created>
  <dcterms:modified xsi:type="dcterms:W3CDTF">2014-03-06T01:28:00Z</dcterms:modified>
</cp:coreProperties>
</file>