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46" w:rsidRDefault="00551C46" w:rsidP="00551C46">
      <w:pPr>
        <w:adjustRightInd w:val="0"/>
        <w:snapToGrid w:val="0"/>
        <w:spacing w:afterLines="50" w:after="180"/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臺北市107學年度第2學期「行動學習 智慧教學」研習</w:t>
      </w:r>
      <w:r w:rsidRPr="00AF2388">
        <w:rPr>
          <w:rFonts w:ascii="標楷體" w:eastAsia="標楷體" w:hAnsi="標楷體"/>
          <w:b/>
          <w:sz w:val="32"/>
          <w:szCs w:val="32"/>
        </w:rPr>
        <w:t>實施計畫</w:t>
      </w:r>
    </w:p>
    <w:tbl>
      <w:tblPr>
        <w:tblW w:w="102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616"/>
        <w:gridCol w:w="1644"/>
        <w:gridCol w:w="1418"/>
        <w:gridCol w:w="1417"/>
        <w:gridCol w:w="1418"/>
        <w:gridCol w:w="2381"/>
      </w:tblGrid>
      <w:tr w:rsidR="00CD29C6" w:rsidRPr="00E84191" w:rsidTr="00CD29C6">
        <w:trPr>
          <w:trHeight w:val="1116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C6" w:rsidRDefault="00CD29C6" w:rsidP="00C019A2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DFC">
              <w:rPr>
                <w:rFonts w:ascii="標楷體" w:eastAsia="標楷體" w:hAnsi="標楷體" w:hint="eastAsia"/>
                <w:sz w:val="28"/>
                <w:szCs w:val="28"/>
              </w:rPr>
              <w:t>第四群組 行政區:松山區、南港區、內湖區</w:t>
            </w:r>
            <w:r w:rsidR="00C019A2">
              <w:rPr>
                <w:rFonts w:ascii="標楷體" w:eastAsia="標楷體" w:hAnsi="標楷體" w:hint="eastAsia"/>
                <w:sz w:val="28"/>
                <w:szCs w:val="28"/>
              </w:rPr>
              <w:t>（國小組）</w:t>
            </w:r>
          </w:p>
          <w:p w:rsidR="00551C46" w:rsidRPr="00551C46" w:rsidRDefault="00551C46" w:rsidP="00551C46">
            <w:pPr>
              <w:wordWrap w:val="0"/>
              <w:adjustRightInd w:val="0"/>
              <w:snapToGrid w:val="0"/>
              <w:spacing w:afterLines="50" w:after="180"/>
              <w:ind w:left="0" w:firstLine="0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45A2">
              <w:rPr>
                <w:rFonts w:ascii="標楷體" w:eastAsia="標楷體" w:hAnsi="標楷體" w:hint="eastAsia"/>
                <w:b/>
                <w:szCs w:val="24"/>
              </w:rPr>
              <w:t>北市教資字第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</w:t>
            </w:r>
            <w:r w:rsidRPr="004145A2">
              <w:rPr>
                <w:rFonts w:ascii="標楷體" w:eastAsia="標楷體" w:hAnsi="標楷體" w:hint="eastAsia"/>
                <w:b/>
                <w:szCs w:val="24"/>
              </w:rPr>
              <w:t>號函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="0" w:firstLine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壹、依據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119" w:left="989" w:hangingChars="293" w:hanging="7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教育部補助直轄市、縣(市)政府精進國民中學及國民小學教學專業與課程品質作業要點。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236" w:left="984" w:hangingChars="174" w:hanging="4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臺北市107學年度12年國民基本教育精進國民中學及國民小學教學品質計畫。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178" w:left="1044" w:hangingChars="257" w:hanging="6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臺北市科技領域高中資訊科技教學綱要。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178" w:left="1044" w:hangingChars="257" w:hanging="6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四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臺北市科技領域國中資訊科技教學綱要。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178" w:left="1044" w:hangingChars="257" w:hanging="6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五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臺北市科技領域國小資訊科技課程教學綱要。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178" w:left="1044" w:hangingChars="257" w:hanging="6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六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臺北市中小學「行動學習 智慧教學」實施計畫。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="0"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貳、目的</w:t>
            </w:r>
          </w:p>
          <w:p w:rsidR="00C019A2" w:rsidRDefault="00C019A2" w:rsidP="00C019A2">
            <w:pPr>
              <w:adjustRightInd w:val="0"/>
              <w:snapToGrid w:val="0"/>
              <w:ind w:leftChars="176" w:left="988" w:hangingChars="236" w:hanging="5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提升教師資通訊科技輔助教學創新素養，以滿足學習者需求之個人化智慧學習。 </w:t>
            </w:r>
          </w:p>
          <w:p w:rsidR="00C019A2" w:rsidRDefault="00C019A2" w:rsidP="00C019A2">
            <w:pPr>
              <w:adjustRightInd w:val="0"/>
              <w:snapToGrid w:val="0"/>
              <w:ind w:leftChars="178" w:left="986" w:hangingChars="233" w:hanging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二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教育部</w:t>
            </w:r>
            <w:r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雲、</w:t>
            </w:r>
            <w:r>
              <w:rPr>
                <w:rFonts w:ascii="標楷體" w:eastAsia="標楷體" w:hAnsi="標楷體" w:hint="eastAsia"/>
              </w:rPr>
              <w:t>臺北酷課雲、酷學習、e酷幣、其他線上教學資源或學校自行發展的平臺，將創新學習模式以資訊科技融入於學校各學習領域課程，培養智慧化教學能力，使教材精緻化、評量趣味化、課程適性化。</w:t>
            </w:r>
          </w:p>
          <w:p w:rsidR="00C019A2" w:rsidRDefault="00C019A2" w:rsidP="00C019A2">
            <w:pPr>
              <w:adjustRightInd w:val="0"/>
              <w:snapToGrid w:val="0"/>
              <w:ind w:leftChars="237" w:left="987" w:hangingChars="174" w:hanging="4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建置適用共通的課程包素材庫，包含教材、教案、學生回饋教學反思的分享，以網路教育智慧財產形式與他校教師共享，同時支援各校教師運用資訊科技於各學習領域課程教學活動中。</w:t>
            </w:r>
          </w:p>
          <w:p w:rsidR="00C019A2" w:rsidRDefault="00C019A2" w:rsidP="00C019A2">
            <w:pPr>
              <w:tabs>
                <w:tab w:val="left" w:pos="993"/>
              </w:tabs>
              <w:adjustRightInd w:val="0"/>
              <w:snapToGrid w:val="0"/>
              <w:ind w:leftChars="237" w:left="987" w:hangingChars="174" w:hanging="4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培養兼任行政職教師科技領導、e化行政、教育雲應用、線上教務行政系統平臺之管理及運用能力，活絡資訊科技簡化校園行政管理程序，加速親師生的互動與溝通，逐步打造智慧化校園。</w:t>
            </w:r>
          </w:p>
          <w:p w:rsidR="00C019A2" w:rsidRPr="00B20AAE" w:rsidRDefault="00C019A2" w:rsidP="00C019A2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</w:rPr>
            </w:pPr>
            <w:r w:rsidRPr="00B20AAE">
              <w:rPr>
                <w:rFonts w:ascii="標楷體" w:eastAsia="標楷體" w:hAnsi="標楷體" w:hint="eastAsia"/>
                <w:b/>
              </w:rPr>
              <w:t>辦理單位</w:t>
            </w:r>
          </w:p>
          <w:p w:rsidR="00C019A2" w:rsidRPr="00B20AAE" w:rsidRDefault="00C019A2" w:rsidP="00C019A2">
            <w:pPr>
              <w:adjustRightInd w:val="0"/>
              <w:snapToGrid w:val="0"/>
              <w:ind w:left="5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B20AAE">
              <w:rPr>
                <w:rFonts w:ascii="標楷體" w:eastAsia="標楷體" w:hAnsi="標楷體" w:hint="eastAsia"/>
              </w:rPr>
              <w:t>主辦單位：臺北市政府教育局(以下簡稱教育局)</w:t>
            </w:r>
          </w:p>
          <w:p w:rsidR="00C019A2" w:rsidRPr="00080EDD" w:rsidRDefault="00C019A2" w:rsidP="00C019A2">
            <w:pPr>
              <w:adjustRightInd w:val="0"/>
              <w:snapToGrid w:val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50902">
              <w:rPr>
                <w:rFonts w:ascii="標楷體" w:eastAsia="標楷體" w:hAnsi="標楷體" w:hint="eastAsia"/>
              </w:rPr>
              <w:t>二、承辦單位：臺北市南港區南港國民小學（以下簡稱南港</w:t>
            </w:r>
            <w:r w:rsidRPr="00B20AAE">
              <w:rPr>
                <w:rFonts w:ascii="標楷體" w:eastAsia="標楷體" w:hAnsi="標楷體" w:hint="eastAsia"/>
              </w:rPr>
              <w:t>國小）</w:t>
            </w:r>
          </w:p>
          <w:p w:rsidR="00C019A2" w:rsidRDefault="00C019A2" w:rsidP="00C019A2">
            <w:pPr>
              <w:adjustRightInd w:val="0"/>
              <w:snapToGrid w:val="0"/>
              <w:ind w:left="0"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肆、參加對象</w:t>
            </w:r>
          </w:p>
          <w:p w:rsidR="00C019A2" w:rsidRDefault="00C019A2" w:rsidP="00C019A2">
            <w:pPr>
              <w:autoSpaceDE w:val="0"/>
              <w:autoSpaceDN w:val="0"/>
              <w:adjustRightInd w:val="0"/>
              <w:snapToGrid w:val="0"/>
              <w:ind w:leftChars="235" w:left="564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本市公私立高中以下學校校長及教師皆可報名參加，若人數過多，以</w:t>
            </w:r>
            <w:r w:rsidR="00650902" w:rsidRPr="00650902">
              <w:rPr>
                <w:rFonts w:ascii="標楷體" w:eastAsia="標楷體" w:hAnsi="標楷體" w:hint="eastAsia"/>
                <w:szCs w:val="24"/>
              </w:rPr>
              <w:t>松山區、南港區、內湖區</w:t>
            </w:r>
            <w:r w:rsidRPr="00650902">
              <w:rPr>
                <w:rFonts w:ascii="標楷體" w:eastAsia="標楷體" w:hAnsi="標楷體" w:hint="eastAsia"/>
                <w:szCs w:val="24"/>
              </w:rPr>
              <w:t>優</w:t>
            </w:r>
            <w:r>
              <w:rPr>
                <w:rFonts w:ascii="標楷體" w:eastAsia="標楷體" w:hAnsi="標楷體" w:hint="eastAsia"/>
              </w:rPr>
              <w:t>先錄取</w:t>
            </w:r>
            <w:r>
              <w:rPr>
                <w:rFonts w:ascii="新細明體" w:hAnsi="新細明體" w:hint="eastAsia"/>
              </w:rPr>
              <w:t>，</w:t>
            </w:r>
            <w:r w:rsidR="00551C46">
              <w:rPr>
                <w:rFonts w:ascii="標楷體" w:eastAsia="標楷體" w:hAnsi="標楷體" w:hint="eastAsia"/>
              </w:rPr>
              <w:t>請各校</w:t>
            </w:r>
            <w:r>
              <w:rPr>
                <w:rFonts w:ascii="標楷體" w:eastAsia="標楷體" w:hAnsi="標楷體" w:hint="eastAsia"/>
              </w:rPr>
              <w:t>所屬教師108年度欲進行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行動學習  智慧教學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課程教學教師務必參加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並核予參與教師公假派代</w:t>
            </w:r>
            <w:r>
              <w:rPr>
                <w:rFonts w:ascii="新細明體" w:hAnsi="新細明體" w:hint="eastAsia"/>
              </w:rPr>
              <w:t>。</w:t>
            </w:r>
          </w:p>
          <w:p w:rsidR="00C019A2" w:rsidRDefault="00C019A2" w:rsidP="00C019A2">
            <w:pPr>
              <w:adjustRightInd w:val="0"/>
              <w:snapToGrid w:val="0"/>
              <w:ind w:left="709" w:hangingChars="295" w:hanging="70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伍、辦理期程</w:t>
            </w:r>
          </w:p>
          <w:p w:rsidR="00C019A2" w:rsidRDefault="00C019A2" w:rsidP="00C019A2">
            <w:pPr>
              <w:tabs>
                <w:tab w:val="left" w:pos="0"/>
              </w:tabs>
              <w:adjustRightInd w:val="0"/>
              <w:snapToGrid w:val="0"/>
              <w:ind w:leftChars="1" w:left="5841" w:hangingChars="2433" w:hanging="58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108年3月至108年6月</w:t>
            </w:r>
            <w:r>
              <w:rPr>
                <w:rFonts w:ascii="標楷體" w:eastAsia="標楷體" w:hAnsi="標楷體" w:hint="eastAsia"/>
              </w:rPr>
              <w:t>，共計</w:t>
            </w:r>
            <w:r w:rsidR="008752F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場，合計</w:t>
            </w:r>
            <w:r w:rsidR="008752FA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小時。</w:t>
            </w:r>
          </w:p>
          <w:p w:rsidR="00C019A2" w:rsidRDefault="00C019A2" w:rsidP="00C019A2">
            <w:pPr>
              <w:adjustRightInd w:val="0"/>
              <w:snapToGrid w:val="0"/>
              <w:ind w:left="0"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陸、研習內容</w:t>
            </w:r>
            <w:r>
              <w:rPr>
                <w:rFonts w:ascii="新細明體" w:hAnsi="新細明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  <w:r>
              <w:rPr>
                <w:rFonts w:ascii="新細明體" w:hAnsi="新細明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地點及方式</w:t>
            </w:r>
          </w:p>
          <w:p w:rsidR="00CD29C6" w:rsidRPr="00E84191" w:rsidRDefault="00C019A2" w:rsidP="0073100B">
            <w:pPr>
              <w:adjustRightInd w:val="0"/>
              <w:snapToGrid w:val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課程內容及概述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辦理日期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課程領域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講師名稱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240E6B">
              <w:rPr>
                <w:rFonts w:ascii="標楷體" w:eastAsia="標楷體" w:hAnsi="標楷體" w:hint="eastAsia"/>
              </w:rPr>
              <w:t>課程說明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E84191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 w:rsidRPr="00E84191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13</w:t>
            </w:r>
            <w:r w:rsidRPr="00E84191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/>
              </w:rPr>
              <w:br/>
            </w:r>
            <w:r w:rsidRPr="00E84191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E6B" w:rsidRPr="00E84191" w:rsidRDefault="00DF62A4" w:rsidP="008926F4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r w:rsidR="00240E6B" w:rsidRPr="00E84191">
              <w:rPr>
                <w:rFonts w:ascii="標楷體" w:eastAsia="標楷體" w:hAnsi="標楷體" w:hint="eastAsia"/>
              </w:rPr>
              <w:t>酷學習</w:t>
            </w:r>
            <w:r w:rsidR="00D8133E">
              <w:rPr>
                <w:rFonts w:ascii="標楷體" w:eastAsia="標楷體" w:hAnsi="標楷體" w:hint="eastAsia"/>
              </w:rPr>
              <w:t>在各</w:t>
            </w:r>
            <w:r w:rsidR="00240E6B" w:rsidRPr="00E84191">
              <w:rPr>
                <w:rFonts w:ascii="標楷體" w:eastAsia="標楷體" w:hAnsi="標楷體" w:hint="eastAsia"/>
              </w:rPr>
              <w:t>領域上的運用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240E6B" w:rsidP="00E757DA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語文及數學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bookmarkStart w:id="0" w:name="_GoBack"/>
            <w:r w:rsidRPr="00E84191">
              <w:rPr>
                <w:rFonts w:ascii="標楷體" w:eastAsia="標楷體" w:hAnsi="標楷體" w:hint="eastAsia"/>
              </w:rPr>
              <w:t>南湖國小</w:t>
            </w:r>
          </w:p>
          <w:bookmarkEnd w:id="0"/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陳錫安主任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E6B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電腦教室(二)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80" w:rsidRDefault="00675175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r w:rsidRPr="00E84191">
              <w:rPr>
                <w:rFonts w:ascii="標楷體" w:eastAsia="標楷體" w:hAnsi="標楷體" w:hint="eastAsia"/>
              </w:rPr>
              <w:t>酷學習</w:t>
            </w:r>
            <w:r w:rsidR="007E1380">
              <w:rPr>
                <w:rFonts w:ascii="標楷體" w:eastAsia="標楷體" w:hAnsi="標楷體" w:hint="eastAsia"/>
              </w:rPr>
              <w:t>系統提供方便快速備課及教學，適合國小在教學上輔助使用。</w:t>
            </w:r>
          </w:p>
          <w:p w:rsidR="00675175" w:rsidRPr="00E84191" w:rsidRDefault="007E1380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本次研習內容為</w:t>
            </w:r>
            <w:r w:rsidR="00675175">
              <w:rPr>
                <w:rFonts w:ascii="標楷體" w:eastAsia="標楷體" w:hAnsi="標楷體" w:hint="eastAsia"/>
              </w:rPr>
              <w:t>平台</w:t>
            </w:r>
            <w:r w:rsidR="00675175">
              <w:rPr>
                <w:rFonts w:ascii="標楷體" w:eastAsia="標楷體" w:hAnsi="標楷體" w:hint="eastAsia"/>
              </w:rPr>
              <w:lastRenderedPageBreak/>
              <w:t>功能介紹及教學上的運用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D8133E" w:rsidP="008926F4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D8133E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D8133E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.03.20</w:t>
            </w:r>
            <w:r w:rsidRPr="00E84191"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/>
              </w:rPr>
              <w:br/>
            </w:r>
            <w:r w:rsidRPr="00E84191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3D列印</w:t>
            </w:r>
            <w:r w:rsidR="00E757DA">
              <w:rPr>
                <w:rFonts w:ascii="標楷體" w:eastAsia="標楷體" w:hAnsi="標楷體" w:hint="eastAsia"/>
              </w:rPr>
              <w:t>-</w:t>
            </w:r>
            <w:r w:rsidR="00E757DA">
              <w:rPr>
                <w:rFonts w:hint="eastAsia"/>
              </w:rPr>
              <w:t xml:space="preserve"> </w:t>
            </w:r>
            <w:r w:rsidR="00922919">
              <w:rPr>
                <w:rFonts w:ascii="標楷體" w:eastAsia="標楷體" w:hAnsi="標楷體" w:hint="eastAsia"/>
              </w:rPr>
              <w:t>T</w:t>
            </w:r>
            <w:r w:rsidR="00E757DA" w:rsidRPr="00E757DA">
              <w:rPr>
                <w:rFonts w:ascii="標楷體" w:eastAsia="標楷體" w:hAnsi="標楷體" w:hint="eastAsia"/>
              </w:rPr>
              <w:t>inkercad基礎建模設計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不限領域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南港</w:t>
            </w:r>
            <w:r w:rsidR="00E757DA">
              <w:rPr>
                <w:rFonts w:ascii="標楷體" w:eastAsia="標楷體" w:hAnsi="標楷體" w:hint="eastAsia"/>
              </w:rPr>
              <w:t>國小</w:t>
            </w:r>
          </w:p>
          <w:p w:rsidR="00240E6B" w:rsidRPr="00E84191" w:rsidRDefault="00240E6B" w:rsidP="008926F4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莊茜雯</w:t>
            </w:r>
            <w:r w:rsidRPr="00E8419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E6B" w:rsidRPr="00240E6B" w:rsidRDefault="00240E6B" w:rsidP="00240E6B">
            <w:pPr>
              <w:ind w:left="0" w:firstLine="0"/>
              <w:rPr>
                <w:rFonts w:ascii="標楷體" w:eastAsia="標楷體" w:hAnsi="標楷體"/>
              </w:rPr>
            </w:pPr>
            <w:r w:rsidRPr="00240E6B"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240E6B" w:rsidP="00240E6B">
            <w:pPr>
              <w:ind w:left="0" w:firstLine="0"/>
              <w:rPr>
                <w:rFonts w:ascii="標楷體" w:eastAsia="標楷體" w:hAnsi="標楷體"/>
              </w:rPr>
            </w:pPr>
            <w:r w:rsidRPr="00240E6B">
              <w:rPr>
                <w:rFonts w:ascii="標楷體" w:eastAsia="標楷體" w:hAnsi="標楷體" w:hint="eastAsia"/>
              </w:rPr>
              <w:t>電腦教室(二)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DA" w:rsidRDefault="00E757DA" w:rsidP="00E757DA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757DA">
              <w:rPr>
                <w:rFonts w:ascii="標楷體" w:eastAsia="標楷體" w:hAnsi="標楷體" w:hint="eastAsia"/>
              </w:rPr>
              <w:t>認識</w:t>
            </w:r>
            <w:r w:rsidR="00B07DB3">
              <w:rPr>
                <w:rFonts w:ascii="標楷體" w:eastAsia="標楷體" w:hAnsi="標楷體" w:hint="eastAsia"/>
              </w:rPr>
              <w:t>3D列印</w:t>
            </w:r>
          </w:p>
          <w:p w:rsidR="00B07DB3" w:rsidRPr="00E757DA" w:rsidRDefault="00B07DB3" w:rsidP="00E757DA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757DA">
              <w:rPr>
                <w:rFonts w:ascii="標楷體" w:eastAsia="標楷體" w:hAnsi="標楷體" w:hint="eastAsia"/>
              </w:rPr>
              <w:t>認識Tinkercad</w:t>
            </w:r>
          </w:p>
          <w:p w:rsidR="00E757DA" w:rsidRPr="00E757DA" w:rsidRDefault="00B07DB3" w:rsidP="00E757DA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757DA" w:rsidRPr="00E757DA">
              <w:rPr>
                <w:rFonts w:ascii="標楷體" w:eastAsia="標楷體" w:hAnsi="標楷體" w:hint="eastAsia"/>
              </w:rPr>
              <w:t>.Tinkercad基礎操作</w:t>
            </w:r>
          </w:p>
          <w:p w:rsidR="00240E6B" w:rsidRPr="00E84191" w:rsidRDefault="00B07DB3" w:rsidP="00E757DA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E757DA" w:rsidRPr="00E757DA">
              <w:rPr>
                <w:rFonts w:ascii="標楷體" w:eastAsia="標楷體" w:hAnsi="標楷體" w:hint="eastAsia"/>
              </w:rPr>
              <w:t>.可動式鑰匙圈設計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D8133E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E84191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4</w:t>
            </w:r>
            <w:r w:rsidRPr="00E84191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7</w:t>
            </w:r>
            <w:r w:rsidR="00E757DA" w:rsidRPr="00E84191">
              <w:rPr>
                <w:rFonts w:ascii="標楷體" w:eastAsia="標楷體" w:hAnsi="標楷體" w:hint="eastAsia"/>
              </w:rPr>
              <w:t>(三)</w:t>
            </w:r>
            <w:r w:rsidR="00E757DA">
              <w:rPr>
                <w:rFonts w:ascii="標楷體" w:eastAsia="標楷體" w:hAnsi="標楷體"/>
              </w:rPr>
              <w:br/>
            </w:r>
            <w:r w:rsidR="00E757DA" w:rsidRPr="00E84191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AI趨勢-新興科技在教育上運用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不限領域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E757DA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洽吧智能股份有限公司創辦人</w:t>
            </w:r>
          </w:p>
          <w:p w:rsidR="00240E6B" w:rsidRPr="00E84191" w:rsidRDefault="00E757DA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趙式隆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0E6B" w:rsidRDefault="00240E6B" w:rsidP="00240E6B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E757DA" w:rsidP="00240E6B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E757DA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1.認識AI深度學習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2.AI在教育上的運用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F56D90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E84191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5</w:t>
            </w:r>
            <w:r w:rsidRPr="00E84191">
              <w:rPr>
                <w:rFonts w:ascii="標楷體" w:eastAsia="標楷體" w:hAnsi="標楷體" w:hint="eastAsia"/>
              </w:rPr>
              <w:t>.</w:t>
            </w:r>
            <w:r w:rsidR="00E757DA">
              <w:rPr>
                <w:rFonts w:ascii="標楷體" w:eastAsia="標楷體" w:hAnsi="標楷體" w:hint="eastAsia"/>
              </w:rPr>
              <w:t>08</w:t>
            </w:r>
            <w:r w:rsidR="00E757DA" w:rsidRPr="00E84191">
              <w:rPr>
                <w:rFonts w:ascii="標楷體" w:eastAsia="標楷體" w:hAnsi="標楷體" w:hint="eastAsia"/>
              </w:rPr>
              <w:t>(三)</w:t>
            </w:r>
            <w:r w:rsidR="00E757DA">
              <w:rPr>
                <w:rFonts w:ascii="標楷體" w:eastAsia="標楷體" w:hAnsi="標楷體"/>
              </w:rPr>
              <w:br/>
            </w:r>
            <w:r w:rsidR="00E757DA" w:rsidRPr="00E84191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E6B" w:rsidRPr="00E84191" w:rsidRDefault="00E757DA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757DA">
              <w:rPr>
                <w:rFonts w:ascii="標楷體" w:eastAsia="標楷體" w:hAnsi="標楷體" w:hint="eastAsia"/>
              </w:rPr>
              <w:t>運算與設計思維課程發展於國小之應用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不限領域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</w:t>
            </w:r>
          </w:p>
          <w:p w:rsidR="00240E6B" w:rsidRPr="00E84191" w:rsidRDefault="003D02CC" w:rsidP="006B5119">
            <w:pPr>
              <w:ind w:left="0" w:firstLine="0"/>
              <w:rPr>
                <w:rFonts w:ascii="標楷體" w:eastAsia="標楷體" w:hAnsi="標楷體"/>
              </w:rPr>
            </w:pPr>
            <w:r w:rsidRPr="003D02CC">
              <w:rPr>
                <w:rFonts w:ascii="標楷體" w:eastAsia="標楷體" w:hAnsi="標楷體" w:hint="eastAsia"/>
              </w:rPr>
              <w:t>蔡孟憲/黃思嘉/廖千茹</w:t>
            </w:r>
            <w:r w:rsidR="00240E6B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133E" w:rsidRPr="00D8133E" w:rsidRDefault="00D8133E" w:rsidP="00D8133E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D8133E" w:rsidP="00D8133E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2CC" w:rsidRPr="003D02CC" w:rsidRDefault="007E1380" w:rsidP="003D02CC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D02CC" w:rsidRPr="003D02CC">
              <w:rPr>
                <w:rFonts w:ascii="標楷體" w:eastAsia="標楷體" w:hAnsi="標楷體" w:hint="eastAsia"/>
              </w:rPr>
              <w:t>臺北市科技領域未來發展？</w:t>
            </w:r>
          </w:p>
          <w:p w:rsidR="003D02CC" w:rsidRPr="003D02CC" w:rsidRDefault="007E1380" w:rsidP="003D02CC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D02CC" w:rsidRPr="003D02CC">
              <w:rPr>
                <w:rFonts w:ascii="標楷體" w:eastAsia="標楷體" w:hAnsi="標楷體" w:hint="eastAsia"/>
              </w:rPr>
              <w:t>什麼是「運算思維」？</w:t>
            </w:r>
          </w:p>
          <w:p w:rsidR="00240E6B" w:rsidRPr="00E84191" w:rsidRDefault="007E1380" w:rsidP="003D02CC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3D02CC" w:rsidRPr="003D02CC">
              <w:rPr>
                <w:rFonts w:ascii="標楷體" w:eastAsia="標楷體" w:hAnsi="標楷體" w:hint="eastAsia"/>
              </w:rPr>
              <w:t>臺北市國小科技課程低年級教學示例分享</w:t>
            </w:r>
          </w:p>
        </w:tc>
      </w:tr>
      <w:tr w:rsidR="00240E6B" w:rsidRPr="00E84191" w:rsidTr="00E757DA">
        <w:trPr>
          <w:trHeight w:val="1002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F56D90" w:rsidP="006B511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6B" w:rsidRPr="00E84191" w:rsidRDefault="00240E6B" w:rsidP="00D8133E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10</w:t>
            </w:r>
            <w:r w:rsidR="00D8133E">
              <w:rPr>
                <w:rFonts w:ascii="標楷體" w:eastAsia="標楷體" w:hAnsi="標楷體" w:hint="eastAsia"/>
              </w:rPr>
              <w:t>8</w:t>
            </w:r>
            <w:r w:rsidRPr="00E84191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05</w:t>
            </w:r>
            <w:r w:rsidRPr="00E84191">
              <w:rPr>
                <w:rFonts w:ascii="標楷體" w:eastAsia="標楷體" w:hAnsi="標楷體" w:hint="eastAsia"/>
              </w:rPr>
              <w:t>.</w:t>
            </w:r>
            <w:r w:rsidR="00D8133E">
              <w:rPr>
                <w:rFonts w:ascii="標楷體" w:eastAsia="標楷體" w:hAnsi="標楷體" w:hint="eastAsia"/>
              </w:rPr>
              <w:t>22</w:t>
            </w:r>
            <w:r w:rsidR="00E757DA" w:rsidRPr="00E84191">
              <w:rPr>
                <w:rFonts w:ascii="標楷體" w:eastAsia="標楷體" w:hAnsi="標楷體" w:hint="eastAsia"/>
              </w:rPr>
              <w:t>(三)</w:t>
            </w:r>
            <w:r w:rsidR="00E757DA">
              <w:rPr>
                <w:rFonts w:ascii="標楷體" w:eastAsia="標楷體" w:hAnsi="標楷體"/>
              </w:rPr>
              <w:br/>
            </w:r>
            <w:r w:rsidR="00E757DA" w:rsidRPr="00E84191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D8133E" w:rsidP="006B5119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資訊科技融入英語Pop Song教學—核心素養導向實例分享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英語領域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240E6B" w:rsidP="006B5119">
            <w:pPr>
              <w:ind w:left="0" w:firstLine="0"/>
              <w:rPr>
                <w:rFonts w:ascii="標楷體" w:eastAsia="標楷體" w:hAnsi="標楷體"/>
              </w:rPr>
            </w:pPr>
            <w:r w:rsidRPr="00E84191">
              <w:rPr>
                <w:rFonts w:ascii="標楷體" w:eastAsia="標楷體" w:hAnsi="標楷體" w:hint="eastAsia"/>
              </w:rPr>
              <w:t>林玉姬老師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33E" w:rsidRPr="00D8133E" w:rsidRDefault="00D8133E" w:rsidP="00D8133E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南港國小</w:t>
            </w:r>
          </w:p>
          <w:p w:rsidR="00240E6B" w:rsidRPr="00E84191" w:rsidRDefault="00D8133E" w:rsidP="00D8133E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電腦教室(二)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6B" w:rsidRPr="00E84191" w:rsidRDefault="00D8133E" w:rsidP="006B5119">
            <w:pPr>
              <w:ind w:left="0" w:firstLine="0"/>
              <w:rPr>
                <w:rFonts w:ascii="標楷體" w:eastAsia="標楷體" w:hAnsi="標楷體"/>
              </w:rPr>
            </w:pPr>
            <w:r w:rsidRPr="00D8133E">
              <w:rPr>
                <w:rFonts w:ascii="標楷體" w:eastAsia="標楷體" w:hAnsi="標楷體" w:hint="eastAsia"/>
              </w:rPr>
              <w:t>資訊科技融入英語Pop Song教學—核心素養導向實例分享</w:t>
            </w:r>
          </w:p>
        </w:tc>
      </w:tr>
    </w:tbl>
    <w:p w:rsidR="0073100B" w:rsidRDefault="0073100B" w:rsidP="0073100B">
      <w:pPr>
        <w:autoSpaceDE w:val="0"/>
        <w:autoSpaceDN w:val="0"/>
        <w:adjustRightInd w:val="0"/>
        <w:snapToGrid w:val="0"/>
        <w:ind w:left="0" w:firstLine="0"/>
        <w:rPr>
          <w:rFonts w:ascii="新細明體" w:hAnsi="新細明體"/>
        </w:rPr>
      </w:pPr>
    </w:p>
    <w:p w:rsidR="0073100B" w:rsidRDefault="0073100B" w:rsidP="0073100B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theme="minorBidi"/>
        </w:rPr>
      </w:pPr>
      <w:r>
        <w:rPr>
          <w:rFonts w:ascii="標楷體" w:eastAsia="標楷體" w:hAnsi="標楷體" w:hint="eastAsia"/>
        </w:rPr>
        <w:t>進行方式：講授、實作、分享和討論。</w:t>
      </w:r>
    </w:p>
    <w:p w:rsidR="0073100B" w:rsidRPr="009B0EFB" w:rsidRDefault="0073100B" w:rsidP="0073100B">
      <w:pPr>
        <w:widowControl/>
        <w:spacing w:line="360" w:lineRule="exact"/>
        <w:ind w:left="0" w:firstLine="0"/>
        <w:rPr>
          <w:rFonts w:asciiTheme="minorHAnsi" w:eastAsia="標楷體" w:hAnsiTheme="minorHAnsi"/>
        </w:rPr>
      </w:pPr>
      <w:r>
        <w:rPr>
          <w:rFonts w:ascii="標楷體" w:eastAsia="標楷體" w:hAnsi="標楷體" w:hint="eastAsia"/>
        </w:rPr>
        <w:t xml:space="preserve">    三、</w:t>
      </w:r>
      <w:r>
        <w:rPr>
          <w:rFonts w:eastAsia="標楷體" w:hint="eastAsia"/>
        </w:rPr>
        <w:t>請教師自備行動載具</w:t>
      </w:r>
      <w:r>
        <w:rPr>
          <w:rFonts w:eastAsia="標楷體"/>
        </w:rPr>
        <w:t>(Chromebook</w:t>
      </w:r>
      <w:r>
        <w:rPr>
          <w:rFonts w:eastAsia="標楷體" w:hint="eastAsia"/>
        </w:rPr>
        <w:t>除外</w:t>
      </w:r>
      <w:r>
        <w:rPr>
          <w:rFonts w:eastAsia="標楷體"/>
        </w:rPr>
        <w:t>)</w:t>
      </w:r>
      <w:r>
        <w:rPr>
          <w:rFonts w:eastAsia="標楷體" w:hint="eastAsia"/>
        </w:rPr>
        <w:t>，承辦單位僅提供數量有限之載具借用。</w:t>
      </w:r>
    </w:p>
    <w:p w:rsidR="0073100B" w:rsidRDefault="0073100B" w:rsidP="0073100B">
      <w:pPr>
        <w:adjustRightInd w:val="0"/>
        <w:snapToGrid w:val="0"/>
        <w:ind w:left="0" w:firstLine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b/>
        </w:rPr>
        <w:t>柒、經費來源與概算：</w:t>
      </w:r>
      <w:r>
        <w:rPr>
          <w:rFonts w:ascii="標楷體" w:eastAsia="標楷體" w:hAnsi="標楷體" w:hint="eastAsia"/>
          <w:szCs w:val="20"/>
        </w:rPr>
        <w:t>由教育部及教育局相關經費項下支應。</w:t>
      </w:r>
    </w:p>
    <w:p w:rsidR="0073100B" w:rsidRDefault="0073100B" w:rsidP="0073100B">
      <w:pPr>
        <w:adjustRightInd w:val="0"/>
        <w:snapToGrid w:val="0"/>
        <w:ind w:left="0" w:firstLine="0"/>
        <w:rPr>
          <w:rFonts w:ascii="標楷體" w:eastAsia="標楷體" w:hAnsi="標楷體"/>
          <w:color w:val="FF0000"/>
          <w:szCs w:val="20"/>
        </w:rPr>
      </w:pPr>
      <w:r>
        <w:rPr>
          <w:rFonts w:ascii="標楷體" w:eastAsia="標楷體" w:hAnsi="標楷體" w:hint="eastAsia"/>
          <w:b/>
          <w:color w:val="000000" w:themeColor="text1"/>
        </w:rPr>
        <w:t>捌、報名方式及錄取方式</w:t>
      </w:r>
    </w:p>
    <w:p w:rsidR="0073100B" w:rsidRDefault="0073100B" w:rsidP="0073100B">
      <w:pPr>
        <w:autoSpaceDE w:val="0"/>
        <w:autoSpaceDN w:val="0"/>
        <w:adjustRightInd w:val="0"/>
        <w:snapToGrid w:val="0"/>
        <w:ind w:leftChars="234" w:left="1042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一</w:t>
      </w:r>
      <w:r>
        <w:rPr>
          <w:rFonts w:ascii="新細明體" w:hAnsi="新細明體" w:hint="eastAsia"/>
          <w:bCs/>
          <w:color w:val="000000" w:themeColor="text1"/>
        </w:rPr>
        <w:t>、</w:t>
      </w:r>
      <w:r>
        <w:rPr>
          <w:rFonts w:ascii="標楷體" w:eastAsia="標楷體" w:hAnsi="標楷體" w:hint="eastAsia"/>
          <w:bCs/>
          <w:color w:val="000000" w:themeColor="text1"/>
        </w:rPr>
        <w:t>報名方式：請逕</w:t>
      </w:r>
      <w:r>
        <w:rPr>
          <w:rFonts w:ascii="標楷體" w:eastAsia="標楷體" w:hAnsi="標楷體" w:hint="eastAsia"/>
          <w:color w:val="000000" w:themeColor="text1"/>
        </w:rPr>
        <w:t>至「臺北市教師在職研習網」</w:t>
      </w:r>
      <w:r w:rsidRPr="00B64FEE">
        <w:rPr>
          <w:rFonts w:ascii="標楷體" w:eastAsia="標楷體" w:hAnsi="標楷體" w:hint="eastAsia"/>
          <w:color w:val="000000" w:themeColor="text1"/>
        </w:rPr>
        <w:t>(</w:t>
      </w:r>
      <w:hyperlink r:id="rId9" w:history="1">
        <w:r w:rsidRPr="00B64FEE">
          <w:rPr>
            <w:rStyle w:val="ac"/>
            <w:rFonts w:ascii="標楷體" w:eastAsia="標楷體" w:hAnsi="標楷體" w:hint="eastAsia"/>
            <w:color w:val="000000" w:themeColor="text1"/>
            <w:u w:val="none"/>
          </w:rPr>
          <w:t>http://insc.tp.edu.tw)報名，經</w:t>
        </w:r>
      </w:hyperlink>
      <w:r>
        <w:rPr>
          <w:rFonts w:ascii="標楷體" w:eastAsia="標楷體" w:hAnsi="標楷體" w:hint="eastAsia"/>
          <w:color w:val="000000" w:themeColor="text1"/>
        </w:rPr>
        <w:t>學校薦派始完成報名手續，參加教師將依實際參與之課程時數核給研習時數，</w:t>
      </w:r>
      <w:r>
        <w:rPr>
          <w:rFonts w:ascii="標楷體" w:eastAsia="標楷體" w:hAnsi="標楷體" w:hint="eastAsia"/>
        </w:rPr>
        <w:t>全程參與者核予每場核予3小時研習時數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3100B" w:rsidRDefault="0073100B" w:rsidP="0073100B">
      <w:pPr>
        <w:autoSpaceDE w:val="0"/>
        <w:autoSpaceDN w:val="0"/>
        <w:adjustRightInd w:val="0"/>
        <w:snapToGrid w:val="0"/>
        <w:ind w:left="56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二</w:t>
      </w:r>
      <w:r>
        <w:rPr>
          <w:rFonts w:ascii="新細明體" w:hAnsi="新細明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錄取方式：依報名先後順序錄取。</w:t>
      </w:r>
    </w:p>
    <w:p w:rsidR="0073100B" w:rsidRDefault="0073100B" w:rsidP="0073100B">
      <w:pPr>
        <w:autoSpaceDE w:val="0"/>
        <w:autoSpaceDN w:val="0"/>
        <w:adjustRightInd w:val="0"/>
        <w:snapToGrid w:val="0"/>
        <w:ind w:left="0" w:firstLine="0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玖、注意事項</w:t>
      </w:r>
    </w:p>
    <w:p w:rsidR="0073100B" w:rsidRDefault="0073100B" w:rsidP="0073100B">
      <w:pPr>
        <w:autoSpaceDE w:val="0"/>
        <w:autoSpaceDN w:val="0"/>
        <w:adjustRightInd w:val="0"/>
        <w:snapToGrid w:val="0"/>
        <w:ind w:left="566" w:hangingChars="236" w:hanging="566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一</w:t>
      </w:r>
      <w:r>
        <w:rPr>
          <w:rFonts w:ascii="新細明體" w:hAnsi="新細明體" w:hint="eastAsia"/>
          <w:bCs/>
          <w:color w:val="000000" w:themeColor="text1"/>
        </w:rPr>
        <w:t>、</w:t>
      </w:r>
      <w:r>
        <w:rPr>
          <w:rFonts w:ascii="標楷體" w:eastAsia="標楷體" w:hAnsi="標楷體" w:hint="eastAsia"/>
          <w:bCs/>
          <w:color w:val="000000" w:themeColor="text1"/>
        </w:rPr>
        <w:t>為提倡環保，敬請自備環保杯。</w:t>
      </w:r>
    </w:p>
    <w:p w:rsidR="0073100B" w:rsidRDefault="0073100B" w:rsidP="0073100B">
      <w:pPr>
        <w:pStyle w:val="a3"/>
        <w:widowControl/>
        <w:numPr>
          <w:ilvl w:val="0"/>
          <w:numId w:val="9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活動場地空間有限，無法提供停車服務，敬請搭乘大眾交通工具。</w:t>
      </w:r>
    </w:p>
    <w:p w:rsidR="0073100B" w:rsidRPr="00FA2993" w:rsidRDefault="0073100B" w:rsidP="0073100B">
      <w:pPr>
        <w:widowControl/>
        <w:shd w:val="clear" w:color="auto" w:fill="FFFFFF"/>
        <w:adjustRightInd w:val="0"/>
        <w:snapToGrid w:val="0"/>
        <w:ind w:left="0" w:firstLine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拾、</w:t>
      </w:r>
      <w:r w:rsidRPr="00FA2993">
        <w:rPr>
          <w:rFonts w:ascii="標楷體" w:eastAsia="標楷體" w:hAnsi="標楷體" w:hint="eastAsia"/>
          <w:b/>
          <w:color w:val="000000" w:themeColor="text1"/>
        </w:rPr>
        <w:t>聯絡資訊</w:t>
      </w:r>
    </w:p>
    <w:p w:rsidR="0073100B" w:rsidRPr="00FA2993" w:rsidRDefault="0073100B" w:rsidP="0073100B">
      <w:pPr>
        <w:spacing w:line="360" w:lineRule="exact"/>
        <w:ind w:left="0" w:firstLine="0"/>
        <w:jc w:val="both"/>
        <w:rPr>
          <w:rFonts w:asciiTheme="minorHAnsi" w:eastAsia="標楷體" w:hAnsiTheme="minorHAnsi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 w:rsidR="00F64E53">
        <w:rPr>
          <w:rFonts w:ascii="標楷體" w:eastAsia="標楷體" w:hAnsi="標楷體" w:hint="eastAsia"/>
        </w:rPr>
        <w:t>臺北市立南港區</w:t>
      </w:r>
      <w:r>
        <w:rPr>
          <w:rFonts w:ascii="標楷體" w:eastAsia="標楷體" w:hAnsi="標楷體" w:hint="eastAsia"/>
        </w:rPr>
        <w:t>南港</w:t>
      </w:r>
      <w:r w:rsidRPr="00FA2993">
        <w:rPr>
          <w:rFonts w:ascii="標楷體" w:eastAsia="標楷體" w:hAnsi="標楷體" w:hint="eastAsia"/>
        </w:rPr>
        <w:t>國</w:t>
      </w:r>
      <w:r w:rsidR="00F64E53">
        <w:rPr>
          <w:rFonts w:ascii="標楷體" w:eastAsia="標楷體" w:hAnsi="標楷體" w:hint="eastAsia"/>
        </w:rPr>
        <w:t>民</w:t>
      </w:r>
      <w:r w:rsidRPr="00FA2993">
        <w:rPr>
          <w:rFonts w:ascii="標楷體" w:eastAsia="標楷體" w:hAnsi="標楷體" w:hint="eastAsia"/>
        </w:rPr>
        <w:t>小</w:t>
      </w:r>
      <w:r w:rsidR="00F64E53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吳明行</w:t>
      </w:r>
      <w:r>
        <w:rPr>
          <w:rFonts w:eastAsia="標楷體" w:hint="eastAsia"/>
        </w:rPr>
        <w:t>組長</w:t>
      </w:r>
      <w:r>
        <w:rPr>
          <w:rFonts w:ascii="標楷體" w:eastAsia="標楷體" w:hAnsi="標楷體" w:hint="eastAsia"/>
        </w:rPr>
        <w:t>（02）</w:t>
      </w:r>
      <w:r>
        <w:rPr>
          <w:rFonts w:eastAsia="標楷體"/>
        </w:rPr>
        <w:t>2</w:t>
      </w:r>
      <w:r>
        <w:rPr>
          <w:rFonts w:eastAsia="標楷體" w:hint="eastAsia"/>
        </w:rPr>
        <w:t>7834678</w:t>
      </w:r>
      <w:r w:rsidRPr="00FA2993">
        <w:rPr>
          <w:rFonts w:eastAsia="標楷體" w:hint="eastAsia"/>
        </w:rPr>
        <w:t>分機</w:t>
      </w:r>
      <w:r>
        <w:rPr>
          <w:rFonts w:eastAsia="標楷體"/>
        </w:rPr>
        <w:t>2112</w:t>
      </w:r>
    </w:p>
    <w:p w:rsidR="0073100B" w:rsidRDefault="0073100B" w:rsidP="0073100B">
      <w:pPr>
        <w:adjustRightInd w:val="0"/>
        <w:snapToGrid w:val="0"/>
        <w:ind w:left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拾壹、</w:t>
      </w:r>
      <w:r>
        <w:rPr>
          <w:rFonts w:ascii="標楷體" w:eastAsia="標楷體" w:hAnsi="標楷體" w:hint="eastAsia"/>
        </w:rPr>
        <w:t>辦理本案工作得力有功人員於活動結束後，從優敘獎。</w:t>
      </w:r>
    </w:p>
    <w:p w:rsidR="0073100B" w:rsidRDefault="0073100B" w:rsidP="0073100B">
      <w:pPr>
        <w:spacing w:afterLines="50" w:after="180" w:line="400" w:lineRule="exact"/>
        <w:ind w:left="973" w:hangingChars="405" w:hanging="97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</w:rPr>
        <w:t>拾貳</w:t>
      </w:r>
      <w:r>
        <w:rPr>
          <w:rFonts w:ascii="新細明體" w:hAnsi="新細明體" w:hint="eastAsia"/>
          <w:b/>
        </w:rPr>
        <w:t>、</w:t>
      </w:r>
      <w:r>
        <w:rPr>
          <w:rFonts w:ascii="標楷體" w:eastAsia="標楷體" w:hAnsi="標楷體" w:hint="eastAsia"/>
        </w:rPr>
        <w:t>本計畫經教育局核定後實施，修正時亦同</w:t>
      </w:r>
      <w:r>
        <w:rPr>
          <w:rFonts w:ascii="標楷體" w:eastAsia="標楷體" w:hAnsi="標楷體" w:hint="eastAsia"/>
          <w:b/>
        </w:rPr>
        <w:t>。</w:t>
      </w:r>
    </w:p>
    <w:p w:rsidR="00B07DB3" w:rsidRPr="0073100B" w:rsidRDefault="00B07DB3">
      <w:pPr>
        <w:widowControl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B07DB3" w:rsidRPr="0073100B" w:rsidSect="0077362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BD" w:rsidRDefault="00C85CBD" w:rsidP="00B53595">
      <w:r>
        <w:separator/>
      </w:r>
    </w:p>
  </w:endnote>
  <w:endnote w:type="continuationSeparator" w:id="0">
    <w:p w:rsidR="00C85CBD" w:rsidRDefault="00C85CBD" w:rsidP="00B5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BD" w:rsidRDefault="00C85CBD" w:rsidP="00B53595">
      <w:r>
        <w:separator/>
      </w:r>
    </w:p>
  </w:footnote>
  <w:footnote w:type="continuationSeparator" w:id="0">
    <w:p w:rsidR="00C85CBD" w:rsidRDefault="00C85CBD" w:rsidP="00B5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CB5"/>
    <w:multiLevelType w:val="hybridMultilevel"/>
    <w:tmpl w:val="F7AE906A"/>
    <w:lvl w:ilvl="0" w:tplc="D0EA3566">
      <w:start w:val="2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096E86"/>
    <w:multiLevelType w:val="hybridMultilevel"/>
    <w:tmpl w:val="CB109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B54790"/>
    <w:multiLevelType w:val="hybridMultilevel"/>
    <w:tmpl w:val="0D7ED5A2"/>
    <w:lvl w:ilvl="0" w:tplc="53FEB38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B04B9"/>
    <w:multiLevelType w:val="hybridMultilevel"/>
    <w:tmpl w:val="CAE6778C"/>
    <w:lvl w:ilvl="0" w:tplc="D752F4CC">
      <w:start w:val="3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B356A2"/>
    <w:multiLevelType w:val="hybridMultilevel"/>
    <w:tmpl w:val="34AE5624"/>
    <w:lvl w:ilvl="0" w:tplc="28E68D5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AE6ED3"/>
    <w:multiLevelType w:val="hybridMultilevel"/>
    <w:tmpl w:val="D62E37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17D1263"/>
    <w:multiLevelType w:val="hybridMultilevel"/>
    <w:tmpl w:val="5D9A732C"/>
    <w:lvl w:ilvl="0" w:tplc="BFB414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8">
    <w:nsid w:val="64044428"/>
    <w:multiLevelType w:val="hybridMultilevel"/>
    <w:tmpl w:val="FA589B96"/>
    <w:lvl w:ilvl="0" w:tplc="1D268A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EBA2D47"/>
    <w:multiLevelType w:val="hybridMultilevel"/>
    <w:tmpl w:val="6C64AFAA"/>
    <w:lvl w:ilvl="0" w:tplc="2DD83A78">
      <w:start w:val="2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B5"/>
    <w:rsid w:val="0002154F"/>
    <w:rsid w:val="000264BB"/>
    <w:rsid w:val="00067335"/>
    <w:rsid w:val="00080DDA"/>
    <w:rsid w:val="00081923"/>
    <w:rsid w:val="00083592"/>
    <w:rsid w:val="00083F81"/>
    <w:rsid w:val="000A332D"/>
    <w:rsid w:val="000B31AD"/>
    <w:rsid w:val="000D3FD4"/>
    <w:rsid w:val="000E5D0A"/>
    <w:rsid w:val="000F36B5"/>
    <w:rsid w:val="00103A9B"/>
    <w:rsid w:val="0010693D"/>
    <w:rsid w:val="00115459"/>
    <w:rsid w:val="00147D62"/>
    <w:rsid w:val="0017725E"/>
    <w:rsid w:val="00180F12"/>
    <w:rsid w:val="0018272A"/>
    <w:rsid w:val="001C4018"/>
    <w:rsid w:val="001D5ABD"/>
    <w:rsid w:val="001F465F"/>
    <w:rsid w:val="0020235A"/>
    <w:rsid w:val="00240E6B"/>
    <w:rsid w:val="00244CFC"/>
    <w:rsid w:val="00250AFB"/>
    <w:rsid w:val="002757E6"/>
    <w:rsid w:val="00292977"/>
    <w:rsid w:val="003034DF"/>
    <w:rsid w:val="00307D95"/>
    <w:rsid w:val="00335D74"/>
    <w:rsid w:val="00351ECC"/>
    <w:rsid w:val="003629EE"/>
    <w:rsid w:val="003A24D3"/>
    <w:rsid w:val="003B138B"/>
    <w:rsid w:val="003B1BC1"/>
    <w:rsid w:val="003B4B4D"/>
    <w:rsid w:val="003B60B6"/>
    <w:rsid w:val="003C05AB"/>
    <w:rsid w:val="003C0ABF"/>
    <w:rsid w:val="003D02CC"/>
    <w:rsid w:val="003E3112"/>
    <w:rsid w:val="003F0A07"/>
    <w:rsid w:val="003F218B"/>
    <w:rsid w:val="00414C59"/>
    <w:rsid w:val="0042016B"/>
    <w:rsid w:val="00433781"/>
    <w:rsid w:val="00435565"/>
    <w:rsid w:val="0044575E"/>
    <w:rsid w:val="004458C8"/>
    <w:rsid w:val="00461DCB"/>
    <w:rsid w:val="00470A15"/>
    <w:rsid w:val="00473A64"/>
    <w:rsid w:val="004A3FDC"/>
    <w:rsid w:val="004A5778"/>
    <w:rsid w:val="004D1E17"/>
    <w:rsid w:val="004E4197"/>
    <w:rsid w:val="005153E3"/>
    <w:rsid w:val="00515D92"/>
    <w:rsid w:val="0053624A"/>
    <w:rsid w:val="00551C46"/>
    <w:rsid w:val="00554203"/>
    <w:rsid w:val="00572956"/>
    <w:rsid w:val="005926B5"/>
    <w:rsid w:val="00593C97"/>
    <w:rsid w:val="005A683F"/>
    <w:rsid w:val="005C4574"/>
    <w:rsid w:val="0060092E"/>
    <w:rsid w:val="00614E61"/>
    <w:rsid w:val="00650902"/>
    <w:rsid w:val="00651CF4"/>
    <w:rsid w:val="00670DFC"/>
    <w:rsid w:val="00675175"/>
    <w:rsid w:val="006C5F19"/>
    <w:rsid w:val="006E2046"/>
    <w:rsid w:val="007074EB"/>
    <w:rsid w:val="0071001A"/>
    <w:rsid w:val="0073100B"/>
    <w:rsid w:val="0077362B"/>
    <w:rsid w:val="00791104"/>
    <w:rsid w:val="0079590F"/>
    <w:rsid w:val="007C5607"/>
    <w:rsid w:val="007E1380"/>
    <w:rsid w:val="007E4146"/>
    <w:rsid w:val="007E5D4E"/>
    <w:rsid w:val="00820575"/>
    <w:rsid w:val="00822E80"/>
    <w:rsid w:val="00824E0A"/>
    <w:rsid w:val="00834828"/>
    <w:rsid w:val="00850F8E"/>
    <w:rsid w:val="0086557D"/>
    <w:rsid w:val="008752FA"/>
    <w:rsid w:val="00882D5A"/>
    <w:rsid w:val="008C2599"/>
    <w:rsid w:val="008C640E"/>
    <w:rsid w:val="008E153A"/>
    <w:rsid w:val="00900930"/>
    <w:rsid w:val="009115C8"/>
    <w:rsid w:val="00921F00"/>
    <w:rsid w:val="00922919"/>
    <w:rsid w:val="009A2E1F"/>
    <w:rsid w:val="009A35D7"/>
    <w:rsid w:val="009C69CE"/>
    <w:rsid w:val="009D39D6"/>
    <w:rsid w:val="009F7C74"/>
    <w:rsid w:val="00A12152"/>
    <w:rsid w:val="00A17358"/>
    <w:rsid w:val="00A26E57"/>
    <w:rsid w:val="00A32E73"/>
    <w:rsid w:val="00A609F6"/>
    <w:rsid w:val="00A830C3"/>
    <w:rsid w:val="00A83528"/>
    <w:rsid w:val="00A852BB"/>
    <w:rsid w:val="00AB42F2"/>
    <w:rsid w:val="00AB4B40"/>
    <w:rsid w:val="00AC09F0"/>
    <w:rsid w:val="00AD4F09"/>
    <w:rsid w:val="00AF2388"/>
    <w:rsid w:val="00B0237A"/>
    <w:rsid w:val="00B07DB3"/>
    <w:rsid w:val="00B104BD"/>
    <w:rsid w:val="00B53595"/>
    <w:rsid w:val="00B57AD0"/>
    <w:rsid w:val="00B62553"/>
    <w:rsid w:val="00B62902"/>
    <w:rsid w:val="00B64FEE"/>
    <w:rsid w:val="00B755FC"/>
    <w:rsid w:val="00BC17FC"/>
    <w:rsid w:val="00BC2120"/>
    <w:rsid w:val="00BE7F77"/>
    <w:rsid w:val="00C00CE9"/>
    <w:rsid w:val="00C019A2"/>
    <w:rsid w:val="00C30E8E"/>
    <w:rsid w:val="00C3292A"/>
    <w:rsid w:val="00C520F5"/>
    <w:rsid w:val="00C543F9"/>
    <w:rsid w:val="00C8272A"/>
    <w:rsid w:val="00C85CBD"/>
    <w:rsid w:val="00C876F0"/>
    <w:rsid w:val="00CA68A5"/>
    <w:rsid w:val="00CD29C6"/>
    <w:rsid w:val="00CE688A"/>
    <w:rsid w:val="00CF3AAD"/>
    <w:rsid w:val="00D127C9"/>
    <w:rsid w:val="00D7636E"/>
    <w:rsid w:val="00D8133E"/>
    <w:rsid w:val="00D93B9C"/>
    <w:rsid w:val="00DC47D2"/>
    <w:rsid w:val="00DC6C83"/>
    <w:rsid w:val="00DF62A4"/>
    <w:rsid w:val="00E25FBB"/>
    <w:rsid w:val="00E338F6"/>
    <w:rsid w:val="00E5025C"/>
    <w:rsid w:val="00E70BE9"/>
    <w:rsid w:val="00E757DA"/>
    <w:rsid w:val="00E8204B"/>
    <w:rsid w:val="00E94EC7"/>
    <w:rsid w:val="00EA6A43"/>
    <w:rsid w:val="00EA79C2"/>
    <w:rsid w:val="00EC0883"/>
    <w:rsid w:val="00EC44A4"/>
    <w:rsid w:val="00EC58E3"/>
    <w:rsid w:val="00EE068A"/>
    <w:rsid w:val="00F0633C"/>
    <w:rsid w:val="00F268DB"/>
    <w:rsid w:val="00F431E2"/>
    <w:rsid w:val="00F52EC9"/>
    <w:rsid w:val="00F541F8"/>
    <w:rsid w:val="00F56D90"/>
    <w:rsid w:val="00F627F6"/>
    <w:rsid w:val="00F64E53"/>
    <w:rsid w:val="00F70777"/>
    <w:rsid w:val="00F956F4"/>
    <w:rsid w:val="00FA0098"/>
    <w:rsid w:val="00FB04E7"/>
    <w:rsid w:val="00FB4182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6B"/>
    <w:pPr>
      <w:widowControl w:val="0"/>
      <w:ind w:left="1276" w:hanging="56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26B5"/>
    <w:pPr>
      <w:ind w:leftChars="200" w:left="480" w:firstLine="0"/>
    </w:pPr>
  </w:style>
  <w:style w:type="character" w:customStyle="1" w:styleId="a4">
    <w:name w:val="清單段落 字元"/>
    <w:link w:val="a3"/>
    <w:uiPriority w:val="34"/>
    <w:locked/>
    <w:rsid w:val="005926B5"/>
    <w:rPr>
      <w:rFonts w:ascii="Calibri" w:eastAsia="新細明體" w:hAnsi="Calibri" w:cs="Times New Roman"/>
    </w:rPr>
  </w:style>
  <w:style w:type="paragraph" w:customStyle="1" w:styleId="Default">
    <w:name w:val="Default"/>
    <w:rsid w:val="005926B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5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59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595"/>
    <w:rPr>
      <w:rFonts w:ascii="Calibri" w:eastAsia="新細明體" w:hAnsi="Calibri" w:cs="Times New Roman"/>
      <w:sz w:val="20"/>
      <w:szCs w:val="20"/>
    </w:rPr>
  </w:style>
  <w:style w:type="table" w:customStyle="1" w:styleId="61">
    <w:name w:val="清單表格 6 彩色1"/>
    <w:basedOn w:val="a1"/>
    <w:uiPriority w:val="51"/>
    <w:rsid w:val="000264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9">
    <w:name w:val="Table Grid"/>
    <w:basedOn w:val="a1"/>
    <w:uiPriority w:val="59"/>
    <w:unhideWhenUsed/>
    <w:rsid w:val="009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3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736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C019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6B"/>
    <w:pPr>
      <w:widowControl w:val="0"/>
      <w:ind w:left="1276" w:hanging="56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26B5"/>
    <w:pPr>
      <w:ind w:leftChars="200" w:left="480" w:firstLine="0"/>
    </w:pPr>
  </w:style>
  <w:style w:type="character" w:customStyle="1" w:styleId="a4">
    <w:name w:val="清單段落 字元"/>
    <w:link w:val="a3"/>
    <w:uiPriority w:val="34"/>
    <w:locked/>
    <w:rsid w:val="005926B5"/>
    <w:rPr>
      <w:rFonts w:ascii="Calibri" w:eastAsia="新細明體" w:hAnsi="Calibri" w:cs="Times New Roman"/>
    </w:rPr>
  </w:style>
  <w:style w:type="paragraph" w:customStyle="1" w:styleId="Default">
    <w:name w:val="Default"/>
    <w:rsid w:val="005926B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5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59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595"/>
    <w:rPr>
      <w:rFonts w:ascii="Calibri" w:eastAsia="新細明體" w:hAnsi="Calibri" w:cs="Times New Roman"/>
      <w:sz w:val="20"/>
      <w:szCs w:val="20"/>
    </w:rPr>
  </w:style>
  <w:style w:type="table" w:customStyle="1" w:styleId="61">
    <w:name w:val="清單表格 6 彩色1"/>
    <w:basedOn w:val="a1"/>
    <w:uiPriority w:val="51"/>
    <w:rsid w:val="000264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9">
    <w:name w:val="Table Grid"/>
    <w:basedOn w:val="a1"/>
    <w:uiPriority w:val="59"/>
    <w:unhideWhenUsed/>
    <w:rsid w:val="009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3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736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C01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32147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8582-44FE-4D88-9580-C3E6428F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資訊組長陳家慶</cp:lastModifiedBy>
  <cp:revision>2</cp:revision>
  <cp:lastPrinted>2019-03-04T05:59:00Z</cp:lastPrinted>
  <dcterms:created xsi:type="dcterms:W3CDTF">2019-03-21T07:52:00Z</dcterms:created>
  <dcterms:modified xsi:type="dcterms:W3CDTF">2019-03-21T07:52:00Z</dcterms:modified>
</cp:coreProperties>
</file>