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00" w:rsidRDefault="002406B6">
      <w:pPr>
        <w:spacing w:line="0" w:lineRule="atLeast"/>
        <w:jc w:val="center"/>
      </w:pPr>
      <w:bookmarkStart w:id="0" w:name="_GoBack"/>
      <w:bookmarkEnd w:id="0"/>
      <w:r>
        <w:rPr>
          <w:rFonts w:eastAsia="標楷體"/>
          <w:b/>
          <w:sz w:val="32"/>
          <w:szCs w:val="32"/>
        </w:rPr>
        <w:t>臺北市</w:t>
      </w:r>
      <w:r w:rsidR="002921BE">
        <w:rPr>
          <w:rFonts w:eastAsia="標楷體" w:hint="eastAsia"/>
          <w:b/>
          <w:sz w:val="32"/>
          <w:szCs w:val="32"/>
        </w:rPr>
        <w:t>10</w:t>
      </w:r>
      <w:r w:rsidR="00FB4D93">
        <w:rPr>
          <w:rFonts w:eastAsia="標楷體" w:hint="eastAsia"/>
          <w:b/>
          <w:sz w:val="32"/>
          <w:szCs w:val="32"/>
        </w:rPr>
        <w:t>8</w:t>
      </w:r>
      <w:r>
        <w:rPr>
          <w:rFonts w:eastAsia="標楷體"/>
          <w:b/>
          <w:sz w:val="32"/>
          <w:szCs w:val="32"/>
        </w:rPr>
        <w:t>年度優秀身心障礙勞工推薦表</w:t>
      </w:r>
    </w:p>
    <w:p w:rsidR="00C52500" w:rsidRDefault="002406B6">
      <w:pPr>
        <w:spacing w:line="0" w:lineRule="atLeast"/>
      </w:pPr>
      <w:r>
        <w:rPr>
          <w:rFonts w:eastAsia="標楷體"/>
          <w:sz w:val="32"/>
          <w:szCs w:val="32"/>
        </w:rPr>
        <w:t>一、基本資料</w:t>
      </w:r>
    </w:p>
    <w:tbl>
      <w:tblPr>
        <w:tblW w:w="10620" w:type="dxa"/>
        <w:tblInd w:w="-2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3"/>
        <w:gridCol w:w="2067"/>
        <w:gridCol w:w="1760"/>
        <w:gridCol w:w="146"/>
        <w:gridCol w:w="988"/>
        <w:gridCol w:w="1417"/>
        <w:gridCol w:w="993"/>
        <w:gridCol w:w="276"/>
        <w:gridCol w:w="1620"/>
      </w:tblGrid>
      <w:tr w:rsidR="00C52500" w:rsidTr="000D73BF">
        <w:trPr>
          <w:trHeight w:val="582"/>
        </w:trPr>
        <w:tc>
          <w:tcPr>
            <w:tcW w:w="1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身心障礙類別</w:t>
            </w:r>
            <w:r w:rsidR="00E8411A">
              <w:rPr>
                <w:rFonts w:ascii="標楷體" w:eastAsia="標楷體" w:hAnsi="標楷體" w:hint="eastAsia"/>
                <w:sz w:val="28"/>
                <w:szCs w:val="28"/>
              </w:rPr>
              <w:t>等級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0D73BF" w:rsidTr="000D73BF">
        <w:trPr>
          <w:trHeight w:val="539"/>
        </w:trPr>
        <w:tc>
          <w:tcPr>
            <w:tcW w:w="1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3BF" w:rsidRDefault="000D73B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3BF" w:rsidRDefault="000D73BF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3BF" w:rsidRPr="00E8411A" w:rsidRDefault="000D73BF" w:rsidP="000D73BF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73BF" w:rsidRPr="00E8411A" w:rsidRDefault="000D73BF" w:rsidP="000D73BF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D73BF">
              <w:rPr>
                <w:rFonts w:eastAsia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73BF" w:rsidRPr="00E8411A" w:rsidRDefault="000D73BF" w:rsidP="00E8411A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8411A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D73BF" w:rsidRPr="00E8411A" w:rsidRDefault="000D73BF" w:rsidP="00E8411A">
            <w:pPr>
              <w:snapToGrid w:val="0"/>
              <w:spacing w:line="0" w:lineRule="atLeast"/>
              <w:jc w:val="center"/>
            </w:pPr>
            <w:r>
              <w:rPr>
                <w:rFonts w:ascii="新細明體" w:hAnsi="新細明體" w:hint="eastAsia"/>
              </w:rPr>
              <w:t xml:space="preserve">  </w:t>
            </w:r>
            <w:r w:rsidRPr="00E8411A">
              <w:rPr>
                <w:rFonts w:eastAsia="標楷體" w:hint="eastAsia"/>
                <w:sz w:val="28"/>
                <w:szCs w:val="28"/>
              </w:rPr>
              <w:t>□男</w:t>
            </w:r>
            <w:r w:rsidRPr="00E8411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E8411A">
              <w:rPr>
                <w:rFonts w:eastAsia="標楷體" w:hint="eastAsia"/>
                <w:sz w:val="28"/>
                <w:szCs w:val="28"/>
              </w:rPr>
              <w:t>□女</w:t>
            </w:r>
          </w:p>
        </w:tc>
      </w:tr>
      <w:tr w:rsidR="00C80630" w:rsidTr="00C80630">
        <w:trPr>
          <w:trHeight w:val="499"/>
        </w:trPr>
        <w:tc>
          <w:tcPr>
            <w:tcW w:w="1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30" w:rsidRDefault="00C8063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工作地址</w:t>
            </w:r>
          </w:p>
        </w:tc>
        <w:tc>
          <w:tcPr>
            <w:tcW w:w="92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30" w:rsidRDefault="00C80630" w:rsidP="00E8411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52500" w:rsidTr="00C80630">
        <w:trPr>
          <w:trHeight w:val="521"/>
        </w:trPr>
        <w:tc>
          <w:tcPr>
            <w:tcW w:w="1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92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52500">
        <w:trPr>
          <w:trHeight w:val="715"/>
        </w:trPr>
        <w:tc>
          <w:tcPr>
            <w:tcW w:w="1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參選類別（請勾選）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類：公立機關〈構〉勞工</w:t>
            </w:r>
          </w:p>
          <w:p w:rsidR="00C52500" w:rsidRDefault="002406B6">
            <w:pPr>
              <w:spacing w:line="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類：民營企業勞工</w:t>
            </w:r>
          </w:p>
          <w:p w:rsidR="00C52500" w:rsidRDefault="002406B6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類：私立團體、學校等勞工</w:t>
            </w:r>
          </w:p>
          <w:p w:rsidR="00C52500" w:rsidRDefault="002406B6">
            <w:pPr>
              <w:spacing w:line="0" w:lineRule="atLeast"/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類：庇護工場勞工</w:t>
            </w:r>
          </w:p>
        </w:tc>
      </w:tr>
      <w:tr w:rsidR="00C52500">
        <w:trPr>
          <w:trHeight w:val="715"/>
        </w:trPr>
        <w:tc>
          <w:tcPr>
            <w:tcW w:w="1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服務部門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全職或兼職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eastAsia="標楷體"/>
                <w:sz w:val="28"/>
                <w:szCs w:val="28"/>
              </w:rPr>
              <w:t xml:space="preserve">全職　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eastAsia="標楷體"/>
                <w:sz w:val="28"/>
                <w:szCs w:val="28"/>
              </w:rPr>
              <w:t>兼職</w:t>
            </w:r>
          </w:p>
        </w:tc>
      </w:tr>
      <w:tr w:rsidR="00C52500">
        <w:trPr>
          <w:trHeight w:val="513"/>
        </w:trPr>
        <w:tc>
          <w:tcPr>
            <w:tcW w:w="1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勞保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年資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</w:pPr>
            <w:r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eastAsia="標楷體"/>
                <w:sz w:val="28"/>
                <w:szCs w:val="28"/>
              </w:rPr>
              <w:t>月（</w:t>
            </w:r>
            <w:r>
              <w:rPr>
                <w:rFonts w:eastAsia="標楷體"/>
              </w:rPr>
              <w:t>截至</w:t>
            </w:r>
            <w:r>
              <w:rPr>
                <w:rFonts w:eastAsia="標楷體"/>
              </w:rPr>
              <w:t>6</w:t>
            </w:r>
            <w:r>
              <w:rPr>
                <w:rFonts w:eastAsia="標楷體"/>
              </w:rPr>
              <w:t>月底</w:t>
            </w:r>
            <w:r>
              <w:rPr>
                <w:rFonts w:eastAsia="標楷體"/>
                <w:sz w:val="28"/>
                <w:szCs w:val="28"/>
              </w:rPr>
              <w:t>）</w:t>
            </w:r>
          </w:p>
        </w:tc>
      </w:tr>
      <w:tr w:rsidR="00C52500">
        <w:trPr>
          <w:trHeight w:val="684"/>
        </w:trPr>
        <w:tc>
          <w:tcPr>
            <w:tcW w:w="1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現職服務年資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</w:pPr>
            <w:r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eastAsia="標楷體"/>
                <w:sz w:val="28"/>
                <w:szCs w:val="28"/>
              </w:rPr>
              <w:t>月（</w:t>
            </w:r>
            <w:r>
              <w:rPr>
                <w:rFonts w:eastAsia="標楷體"/>
              </w:rPr>
              <w:t>截至</w:t>
            </w:r>
            <w:r>
              <w:rPr>
                <w:rFonts w:eastAsia="標楷體"/>
              </w:rPr>
              <w:t>6</w:t>
            </w:r>
            <w:r>
              <w:rPr>
                <w:rFonts w:eastAsia="標楷體"/>
              </w:rPr>
              <w:t>月底</w:t>
            </w:r>
            <w:r>
              <w:rPr>
                <w:rFonts w:eastAsia="標楷體"/>
                <w:sz w:val="28"/>
                <w:szCs w:val="28"/>
              </w:rPr>
              <w:t>）</w:t>
            </w:r>
          </w:p>
        </w:tc>
      </w:tr>
      <w:tr w:rsidR="00C52500">
        <w:trPr>
          <w:trHeight w:val="1072"/>
        </w:trPr>
        <w:tc>
          <w:tcPr>
            <w:tcW w:w="1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napToGrid w:val="0"/>
              <w:spacing w:line="0" w:lineRule="atLeast"/>
              <w:jc w:val="both"/>
            </w:pPr>
            <w:r>
              <w:rPr>
                <w:rFonts w:eastAsia="標楷體"/>
                <w:b/>
                <w:spacing w:val="22"/>
                <w:w w:val="88"/>
                <w:kern w:val="0"/>
                <w:sz w:val="28"/>
                <w:szCs w:val="28"/>
              </w:rPr>
              <w:t>工作內</w:t>
            </w:r>
            <w:r>
              <w:rPr>
                <w:rFonts w:eastAsia="標楷體"/>
                <w:b/>
                <w:w w:val="88"/>
                <w:kern w:val="0"/>
                <w:sz w:val="28"/>
                <w:szCs w:val="28"/>
              </w:rPr>
              <w:t>容</w:t>
            </w:r>
          </w:p>
        </w:tc>
        <w:tc>
          <w:tcPr>
            <w:tcW w:w="92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52500" w:rsidTr="00C80630">
        <w:trPr>
          <w:trHeight w:val="1289"/>
        </w:trPr>
        <w:tc>
          <w:tcPr>
            <w:tcW w:w="13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 w:rsidP="00E57E24">
            <w:pPr>
              <w:snapToGrid w:val="0"/>
              <w:spacing w:line="0" w:lineRule="atLeast"/>
            </w:pPr>
            <w:r>
              <w:rPr>
                <w:rFonts w:eastAsia="標楷體"/>
                <w:b/>
                <w:spacing w:val="22"/>
                <w:w w:val="88"/>
                <w:kern w:val="0"/>
                <w:sz w:val="28"/>
                <w:szCs w:val="28"/>
              </w:rPr>
              <w:t>優良事</w:t>
            </w:r>
            <w:r>
              <w:rPr>
                <w:rFonts w:eastAsia="標楷體"/>
                <w:b/>
                <w:w w:val="88"/>
                <w:kern w:val="0"/>
                <w:sz w:val="28"/>
                <w:szCs w:val="28"/>
              </w:rPr>
              <w:t>蹟</w:t>
            </w:r>
            <w:r w:rsidR="00E57E24">
              <w:rPr>
                <w:rFonts w:eastAsia="標楷體" w:hint="eastAsia"/>
                <w:b/>
                <w:w w:val="88"/>
                <w:kern w:val="0"/>
                <w:sz w:val="28"/>
                <w:szCs w:val="28"/>
              </w:rPr>
              <w:t>(</w:t>
            </w:r>
            <w:r w:rsidR="00E57E24">
              <w:rPr>
                <w:rFonts w:eastAsia="標楷體" w:hint="eastAsia"/>
                <w:b/>
                <w:w w:val="88"/>
                <w:kern w:val="0"/>
                <w:sz w:val="28"/>
                <w:szCs w:val="28"/>
              </w:rPr>
              <w:t>表格不敷使用請自行延伸</w:t>
            </w:r>
            <w:r w:rsidR="00E57E24">
              <w:rPr>
                <w:rFonts w:eastAsia="標楷體" w:hint="eastAsia"/>
                <w:b/>
                <w:w w:val="88"/>
                <w:kern w:val="0"/>
                <w:sz w:val="28"/>
                <w:szCs w:val="28"/>
              </w:rPr>
              <w:t>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一、</w:t>
            </w:r>
            <w:r>
              <w:rPr>
                <w:rFonts w:ascii="標楷體" w:eastAsia="標楷體" w:hAnsi="標楷體"/>
                <w:sz w:val="28"/>
                <w:szCs w:val="28"/>
              </w:rPr>
              <w:t>就業年資、就業穩定度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ind w:left="-2" w:hanging="106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佔</w:t>
            </w:r>
            <w:r w:rsidR="00771F38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</w:tr>
      <w:tr w:rsidR="00C52500" w:rsidTr="00E7029F">
        <w:trPr>
          <w:trHeight w:val="1556"/>
        </w:trPr>
        <w:tc>
          <w:tcPr>
            <w:tcW w:w="135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napToGrid w:val="0"/>
              <w:spacing w:line="0" w:lineRule="atLeast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二、工作態度與認同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ind w:left="-2" w:hanging="106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佔20％</w:t>
            </w:r>
          </w:p>
        </w:tc>
      </w:tr>
      <w:tr w:rsidR="00C52500" w:rsidTr="00C80630">
        <w:trPr>
          <w:trHeight w:val="1823"/>
        </w:trPr>
        <w:tc>
          <w:tcPr>
            <w:tcW w:w="135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napToGrid w:val="0"/>
              <w:spacing w:line="0" w:lineRule="atLeast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三、</w:t>
            </w:r>
            <w:r w:rsidR="00771F38">
              <w:rPr>
                <w:rFonts w:ascii="標楷體" w:eastAsia="標楷體" w:hAnsi="標楷體" w:hint="eastAsia"/>
                <w:sz w:val="28"/>
                <w:szCs w:val="28"/>
              </w:rPr>
              <w:t>勞工</w:t>
            </w:r>
            <w:r>
              <w:rPr>
                <w:rFonts w:ascii="標楷體" w:eastAsia="標楷體" w:hAnsi="標楷體"/>
                <w:sz w:val="28"/>
                <w:szCs w:val="28"/>
              </w:rPr>
              <w:t>之障別及程度在就業職場之就業困難度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ind w:left="-108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佔</w:t>
            </w:r>
            <w:r w:rsidR="00771F3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5％</w:t>
            </w:r>
          </w:p>
        </w:tc>
      </w:tr>
      <w:tr w:rsidR="00771F38">
        <w:trPr>
          <w:trHeight w:val="2310"/>
        </w:trPr>
        <w:tc>
          <w:tcPr>
            <w:tcW w:w="135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38" w:rsidRDefault="00771F38">
            <w:pPr>
              <w:snapToGrid w:val="0"/>
              <w:spacing w:line="0" w:lineRule="atLeast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38" w:rsidRDefault="00771F38" w:rsidP="00771F3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四</w:t>
            </w:r>
            <w:r>
              <w:rPr>
                <w:rFonts w:eastAsia="標楷體"/>
                <w:sz w:val="28"/>
                <w:szCs w:val="28"/>
              </w:rPr>
              <w:t>、</w:t>
            </w:r>
            <w:r>
              <w:rPr>
                <w:rFonts w:eastAsia="標楷體" w:hint="eastAsia"/>
                <w:sz w:val="28"/>
                <w:szCs w:val="28"/>
              </w:rPr>
              <w:t>職場友善支持措施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38" w:rsidRDefault="00771F38" w:rsidP="00182646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F38" w:rsidRDefault="00771F38">
            <w:pPr>
              <w:spacing w:line="0" w:lineRule="atLeast"/>
              <w:ind w:lef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佔20％</w:t>
            </w:r>
          </w:p>
        </w:tc>
      </w:tr>
      <w:tr w:rsidR="00C52500">
        <w:trPr>
          <w:trHeight w:val="2310"/>
        </w:trPr>
        <w:tc>
          <w:tcPr>
            <w:tcW w:w="135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napToGrid w:val="0"/>
              <w:spacing w:line="0" w:lineRule="atLeast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771F38">
            <w:pPr>
              <w:spacing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</w:rPr>
              <w:t>五</w:t>
            </w:r>
            <w:r w:rsidR="002406B6">
              <w:rPr>
                <w:rFonts w:eastAsia="標楷體"/>
                <w:sz w:val="28"/>
                <w:szCs w:val="28"/>
              </w:rPr>
              <w:t>、</w:t>
            </w:r>
            <w:r w:rsidR="002406B6">
              <w:rPr>
                <w:rFonts w:ascii="標楷體" w:eastAsia="標楷體" w:hAnsi="標楷體"/>
                <w:sz w:val="28"/>
                <w:szCs w:val="28"/>
              </w:rPr>
              <w:t>優良事蹟：</w:t>
            </w:r>
            <w:r w:rsidR="002406B6">
              <w:rPr>
                <w:rFonts w:ascii="標楷體" w:eastAsia="標楷體" w:hAnsi="標楷體"/>
              </w:rPr>
              <w:t>舉凡，具國內外特殊表現、對工作貢獻度及對社會社區及家庭之參與及努力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 w:rsidP="00182646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ind w:left="-108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佔25％</w:t>
            </w:r>
          </w:p>
        </w:tc>
      </w:tr>
      <w:tr w:rsidR="00C52500" w:rsidTr="00E7029F">
        <w:trPr>
          <w:trHeight w:val="3384"/>
        </w:trPr>
        <w:tc>
          <w:tcPr>
            <w:tcW w:w="532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黏貼</w:t>
            </w:r>
            <w:r>
              <w:rPr>
                <w:rFonts w:ascii="標楷體" w:eastAsia="標楷體" w:hAnsi="標楷體"/>
                <w:sz w:val="28"/>
                <w:szCs w:val="28"/>
              </w:rPr>
              <w:t>身心障礙證明(或手冊)</w:t>
            </w:r>
            <w:r>
              <w:rPr>
                <w:rFonts w:eastAsia="標楷體"/>
                <w:sz w:val="28"/>
                <w:szCs w:val="28"/>
              </w:rPr>
              <w:t>影本（正面）</w:t>
            </w:r>
          </w:p>
        </w:tc>
        <w:tc>
          <w:tcPr>
            <w:tcW w:w="5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黏貼</w:t>
            </w:r>
            <w:r>
              <w:rPr>
                <w:rFonts w:ascii="標楷體" w:eastAsia="標楷體" w:hAnsi="標楷體"/>
                <w:sz w:val="28"/>
                <w:szCs w:val="28"/>
              </w:rPr>
              <w:t>身心障礙證明(或手冊)</w:t>
            </w:r>
            <w:r>
              <w:rPr>
                <w:rFonts w:eastAsia="標楷體"/>
                <w:sz w:val="28"/>
                <w:szCs w:val="28"/>
              </w:rPr>
              <w:t>影本（反面）</w:t>
            </w:r>
          </w:p>
        </w:tc>
      </w:tr>
    </w:tbl>
    <w:p w:rsidR="00C52500" w:rsidRDefault="00C52500">
      <w:pPr>
        <w:spacing w:line="0" w:lineRule="atLeast"/>
        <w:rPr>
          <w:rFonts w:eastAsia="標楷體"/>
          <w:sz w:val="28"/>
          <w:szCs w:val="28"/>
        </w:rPr>
      </w:pPr>
    </w:p>
    <w:p w:rsidR="00C52500" w:rsidRDefault="002406B6">
      <w:pPr>
        <w:spacing w:line="0" w:lineRule="atLeast"/>
      </w:pPr>
      <w:r>
        <w:rPr>
          <w:rFonts w:eastAsia="標楷體"/>
          <w:sz w:val="32"/>
          <w:szCs w:val="32"/>
        </w:rPr>
        <w:t>二、推薦單位資料</w:t>
      </w:r>
    </w:p>
    <w:tbl>
      <w:tblPr>
        <w:tblW w:w="10620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2550"/>
        <w:gridCol w:w="900"/>
        <w:gridCol w:w="1770"/>
        <w:gridCol w:w="3780"/>
      </w:tblGrid>
      <w:tr w:rsidR="00C52500" w:rsidTr="002E4B66">
        <w:trPr>
          <w:trHeight w:val="754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0D73BF">
            <w:pPr>
              <w:snapToGri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公司名稱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2500" w:rsidRDefault="002406B6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（請蓋單位關防或圖記）</w:t>
            </w:r>
          </w:p>
        </w:tc>
      </w:tr>
      <w:tr w:rsidR="00C52500" w:rsidTr="002E4B66">
        <w:trPr>
          <w:trHeight w:val="707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承辦聯絡人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52500">
        <w:trPr>
          <w:trHeight w:val="950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電話：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</w:t>
            </w:r>
          </w:p>
          <w:p w:rsidR="00C52500" w:rsidRDefault="002406B6">
            <w:pPr>
              <w:spacing w:line="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傳真：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</w:t>
            </w: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52500" w:rsidTr="002E4B66">
        <w:trPr>
          <w:trHeight w:val="873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52500" w:rsidTr="002E4B66">
        <w:trPr>
          <w:trHeight w:val="758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2500" w:rsidRDefault="00C5250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52500" w:rsidTr="000D73BF">
        <w:trPr>
          <w:trHeight w:val="1103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napToGri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被推薦者之身分</w:t>
            </w:r>
          </w:p>
        </w:tc>
        <w:tc>
          <w:tcPr>
            <w:tcW w:w="9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500" w:rsidRDefault="002406B6">
            <w:pPr>
              <w:spacing w:line="0" w:lineRule="atLeast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eastAsia="標楷體"/>
                <w:sz w:val="28"/>
                <w:szCs w:val="28"/>
              </w:rPr>
              <w:t>推薦單位之身心障礙勞工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eastAsia="標楷體"/>
                <w:sz w:val="28"/>
                <w:szCs w:val="28"/>
              </w:rPr>
              <w:t>推薦單位之會員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eastAsia="標楷體"/>
                <w:sz w:val="28"/>
                <w:szCs w:val="28"/>
              </w:rPr>
              <w:t>推薦單位之服務對象</w:t>
            </w:r>
          </w:p>
          <w:p w:rsidR="00C52500" w:rsidRDefault="002406B6">
            <w:pPr>
              <w:spacing w:line="0" w:lineRule="atLeast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eastAsia="標楷體"/>
                <w:sz w:val="28"/>
                <w:szCs w:val="28"/>
              </w:rPr>
              <w:t>其他</w:t>
            </w:r>
            <w:r w:rsidR="000D73BF">
              <w:rPr>
                <w:rFonts w:eastAsia="標楷體" w:hint="eastAsia"/>
                <w:sz w:val="28"/>
                <w:szCs w:val="28"/>
                <w:u w:val="double"/>
              </w:rPr>
              <w:t xml:space="preserve">                                          </w:t>
            </w:r>
          </w:p>
        </w:tc>
      </w:tr>
    </w:tbl>
    <w:p w:rsidR="00C52500" w:rsidRDefault="002406B6">
      <w:pPr>
        <w:snapToGrid w:val="0"/>
        <w:spacing w:line="0" w:lineRule="atLeast"/>
      </w:pPr>
      <w:r>
        <w:rPr>
          <w:rFonts w:ascii="Wingdings" w:eastAsia="Wingdings" w:hAnsi="Wingdings" w:cs="Wingdings"/>
          <w:sz w:val="28"/>
          <w:szCs w:val="28"/>
        </w:rPr>
        <w:t></w:t>
      </w:r>
      <w:r>
        <w:rPr>
          <w:rFonts w:eastAsia="標楷體"/>
          <w:sz w:val="28"/>
          <w:szCs w:val="28"/>
        </w:rPr>
        <w:t>本表請加蓋推薦單位關防或圖記。</w:t>
      </w:r>
    </w:p>
    <w:p w:rsidR="00C52500" w:rsidRDefault="002406B6">
      <w:pPr>
        <w:snapToGrid w:val="0"/>
        <w:ind w:left="1120" w:hanging="1120"/>
        <w:jc w:val="both"/>
      </w:pPr>
      <w:r>
        <w:rPr>
          <w:rFonts w:ascii="Wingdings" w:eastAsia="Wingdings" w:hAnsi="Wingdings" w:cs="Wingdings"/>
          <w:sz w:val="28"/>
          <w:szCs w:val="28"/>
        </w:rPr>
        <w:t></w:t>
      </w:r>
      <w:r>
        <w:rPr>
          <w:rFonts w:eastAsia="標楷體"/>
          <w:sz w:val="28"/>
          <w:szCs w:val="28"/>
        </w:rPr>
        <w:t>應備送審文件：推薦單位推薦參選人時應檢附下列資料：</w:t>
      </w:r>
      <w:r>
        <w:rPr>
          <w:rFonts w:eastAsia="標楷體"/>
          <w:sz w:val="28"/>
          <w:szCs w:val="28"/>
        </w:rPr>
        <w:t xml:space="preserve"> </w:t>
      </w:r>
    </w:p>
    <w:p w:rsidR="00C52500" w:rsidRDefault="002406B6">
      <w:pPr>
        <w:snapToGrid w:val="0"/>
        <w:ind w:left="1120" w:hanging="11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（一）推薦表</w:t>
      </w:r>
    </w:p>
    <w:p w:rsidR="00C52500" w:rsidRDefault="002406B6">
      <w:pPr>
        <w:snapToGrid w:val="0"/>
        <w:ind w:left="1120" w:hanging="978"/>
        <w:jc w:val="both"/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（二）</w:t>
      </w:r>
      <w:r>
        <w:rPr>
          <w:rFonts w:ascii="標楷體" w:eastAsia="標楷體" w:hAnsi="標楷體"/>
          <w:sz w:val="28"/>
          <w:szCs w:val="28"/>
        </w:rPr>
        <w:t>參選人</w:t>
      </w:r>
      <w:r w:rsidR="00414158">
        <w:rPr>
          <w:rFonts w:ascii="標楷體" w:eastAsia="標楷體" w:hAnsi="標楷體" w:hint="eastAsia"/>
          <w:sz w:val="28"/>
          <w:szCs w:val="28"/>
        </w:rPr>
        <w:t>受訪</w:t>
      </w:r>
      <w:r>
        <w:rPr>
          <w:rFonts w:ascii="標楷體" w:eastAsia="標楷體" w:hAnsi="標楷體"/>
          <w:sz w:val="28"/>
          <w:szCs w:val="28"/>
        </w:rPr>
        <w:t>暨肖像權使用同意書</w:t>
      </w:r>
    </w:p>
    <w:p w:rsidR="00C52500" w:rsidRDefault="002406B6">
      <w:pPr>
        <w:snapToGrid w:val="0"/>
        <w:ind w:left="1120" w:hanging="1120"/>
        <w:jc w:val="both"/>
      </w:pPr>
      <w:r>
        <w:rPr>
          <w:rFonts w:eastAsia="標楷體"/>
          <w:sz w:val="28"/>
          <w:szCs w:val="28"/>
        </w:rPr>
        <w:t xml:space="preserve">　（三）優秀事蹟相關佐證資料（得獎之獎狀或傑出成就等相關資料影本）</w:t>
      </w:r>
    </w:p>
    <w:p w:rsidR="00C52500" w:rsidRDefault="002406B6">
      <w:pPr>
        <w:snapToGrid w:val="0"/>
        <w:jc w:val="both"/>
      </w:pP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以上表件請至臺北市勞動力重建運用處網站</w:t>
      </w:r>
      <w:r>
        <w:rPr>
          <w:rFonts w:eastAsia="標楷體"/>
          <w:sz w:val="22"/>
          <w:szCs w:val="22"/>
        </w:rPr>
        <w:t>http://www.fd.gov.taipei</w:t>
      </w:r>
      <w:r>
        <w:rPr>
          <w:rFonts w:eastAsia="標楷體"/>
          <w:sz w:val="28"/>
          <w:szCs w:val="28"/>
        </w:rPr>
        <w:t>【最新消息區】下載。送審文件暨相關資料均不退還。各推薦單位備齊薦送資料後，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於</w:t>
      </w:r>
      <w:r>
        <w:rPr>
          <w:rFonts w:eastAsia="標楷體"/>
          <w:sz w:val="28"/>
          <w:szCs w:val="28"/>
        </w:rPr>
        <w:t>10</w:t>
      </w:r>
      <w:r w:rsidR="00FB4D93">
        <w:rPr>
          <w:rFonts w:eastAsia="標楷體" w:hint="eastAsia"/>
          <w:sz w:val="28"/>
          <w:szCs w:val="28"/>
        </w:rPr>
        <w:t>8</w:t>
      </w:r>
      <w:r>
        <w:rPr>
          <w:rFonts w:eastAsia="標楷體"/>
          <w:sz w:val="28"/>
          <w:szCs w:val="28"/>
        </w:rPr>
        <w:t>年</w:t>
      </w:r>
      <w:r w:rsidR="000D73BF">
        <w:rPr>
          <w:rFonts w:eastAsia="標楷體" w:hint="eastAsia"/>
          <w:sz w:val="28"/>
          <w:szCs w:val="28"/>
        </w:rPr>
        <w:t>4</w:t>
      </w:r>
      <w:r>
        <w:rPr>
          <w:rFonts w:eastAsia="標楷體"/>
          <w:sz w:val="28"/>
          <w:szCs w:val="28"/>
        </w:rPr>
        <w:t>月</w:t>
      </w:r>
      <w:r w:rsidR="000D73BF">
        <w:rPr>
          <w:rFonts w:eastAsia="標楷體" w:hint="eastAsia"/>
          <w:sz w:val="28"/>
          <w:szCs w:val="28"/>
        </w:rPr>
        <w:t>1</w:t>
      </w:r>
      <w:r w:rsidR="00FB4D93">
        <w:rPr>
          <w:rFonts w:eastAsia="標楷體" w:hint="eastAsia"/>
          <w:sz w:val="28"/>
          <w:szCs w:val="28"/>
        </w:rPr>
        <w:t>9</w:t>
      </w:r>
      <w:r>
        <w:rPr>
          <w:rFonts w:eastAsia="標楷體"/>
          <w:sz w:val="28"/>
          <w:szCs w:val="28"/>
        </w:rPr>
        <w:t>日（星期五）前送達或以掛號交寄（郵戳為憑），逾期不予受理。</w:t>
      </w:r>
    </w:p>
    <w:p w:rsidR="00C52500" w:rsidRDefault="002406B6">
      <w:pPr>
        <w:snapToGrid w:val="0"/>
        <w:spacing w:line="0" w:lineRule="atLeast"/>
        <w:ind w:left="280" w:hanging="280"/>
      </w:pPr>
      <w:r>
        <w:rPr>
          <w:rFonts w:ascii="Wingdings" w:eastAsia="Wingdings" w:hAnsi="Wingdings" w:cs="Wingdings"/>
          <w:sz w:val="28"/>
          <w:szCs w:val="28"/>
        </w:rPr>
        <w:t></w:t>
      </w:r>
      <w:r>
        <w:rPr>
          <w:rFonts w:eastAsia="標楷體"/>
          <w:sz w:val="28"/>
          <w:szCs w:val="28"/>
        </w:rPr>
        <w:t xml:space="preserve"> </w:t>
      </w:r>
      <w:r w:rsidR="00182646">
        <w:rPr>
          <w:rFonts w:eastAsia="標楷體"/>
          <w:sz w:val="28"/>
          <w:szCs w:val="28"/>
        </w:rPr>
        <w:t>本案聯絡人：林</w:t>
      </w:r>
      <w:r>
        <w:rPr>
          <w:rFonts w:eastAsia="標楷體"/>
          <w:sz w:val="28"/>
          <w:szCs w:val="28"/>
        </w:rPr>
        <w:t>小姐　　聯絡電話：</w:t>
      </w:r>
      <w:r>
        <w:rPr>
          <w:rFonts w:eastAsia="標楷體"/>
          <w:sz w:val="28"/>
          <w:szCs w:val="28"/>
        </w:rPr>
        <w:t>2</w:t>
      </w:r>
      <w:r w:rsidR="002628BF">
        <w:rPr>
          <w:rFonts w:eastAsia="標楷體" w:hint="eastAsia"/>
          <w:sz w:val="28"/>
          <w:szCs w:val="28"/>
        </w:rPr>
        <w:t>3381600</w:t>
      </w:r>
      <w:r>
        <w:rPr>
          <w:rFonts w:eastAsia="標楷體"/>
          <w:sz w:val="28"/>
          <w:szCs w:val="28"/>
        </w:rPr>
        <w:t>分機</w:t>
      </w:r>
      <w:r w:rsidR="002628BF">
        <w:rPr>
          <w:rFonts w:eastAsia="標楷體" w:hint="eastAsia"/>
          <w:sz w:val="28"/>
          <w:szCs w:val="28"/>
        </w:rPr>
        <w:t>5301</w:t>
      </w:r>
      <w:r>
        <w:rPr>
          <w:rFonts w:eastAsia="標楷體"/>
          <w:sz w:val="28"/>
          <w:szCs w:val="28"/>
        </w:rPr>
        <w:t xml:space="preserve"> </w:t>
      </w:r>
    </w:p>
    <w:sectPr w:rsidR="00C52500" w:rsidSect="002E4B66">
      <w:footerReference w:type="default" r:id="rId7"/>
      <w:pgSz w:w="11906" w:h="16838"/>
      <w:pgMar w:top="568" w:right="907" w:bottom="709" w:left="907" w:header="851" w:footer="992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DA6" w:rsidRDefault="003C4DA6">
      <w:r>
        <w:separator/>
      </w:r>
    </w:p>
  </w:endnote>
  <w:endnote w:type="continuationSeparator" w:id="0">
    <w:p w:rsidR="003C4DA6" w:rsidRDefault="003C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B6" w:rsidRDefault="002406B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189C7" wp14:editId="567F6AC3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6678" cy="142875"/>
              <wp:effectExtent l="0" t="0" r="9522" b="9525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8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A02B6" w:rsidRDefault="002406B6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CA5A6F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25pt;height:11.2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" filled="f" stroked="f">
              <v:textbox style="mso-fit-shape-to-text:t" inset="0,0,0,0">
                <w:txbxContent>
                  <w:p w:rsidR="00BA02B6" w:rsidRDefault="002406B6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CA5A6F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DA6" w:rsidRDefault="003C4DA6">
      <w:r>
        <w:rPr>
          <w:color w:val="000000"/>
        </w:rPr>
        <w:separator/>
      </w:r>
    </w:p>
  </w:footnote>
  <w:footnote w:type="continuationSeparator" w:id="0">
    <w:p w:rsidR="003C4DA6" w:rsidRDefault="003C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52500"/>
    <w:rsid w:val="000013F9"/>
    <w:rsid w:val="000D73BF"/>
    <w:rsid w:val="001136D7"/>
    <w:rsid w:val="00182646"/>
    <w:rsid w:val="0022442F"/>
    <w:rsid w:val="002406B6"/>
    <w:rsid w:val="002628BF"/>
    <w:rsid w:val="002921BE"/>
    <w:rsid w:val="002E4B66"/>
    <w:rsid w:val="002F3299"/>
    <w:rsid w:val="003C4DA6"/>
    <w:rsid w:val="00414158"/>
    <w:rsid w:val="00494C99"/>
    <w:rsid w:val="006D2DAB"/>
    <w:rsid w:val="00771F38"/>
    <w:rsid w:val="007903E6"/>
    <w:rsid w:val="007A1160"/>
    <w:rsid w:val="007E2D86"/>
    <w:rsid w:val="008A4FE9"/>
    <w:rsid w:val="00AA2C8B"/>
    <w:rsid w:val="00AD4FC8"/>
    <w:rsid w:val="00BC0C22"/>
    <w:rsid w:val="00C52500"/>
    <w:rsid w:val="00C80630"/>
    <w:rsid w:val="00CA5A6F"/>
    <w:rsid w:val="00E21561"/>
    <w:rsid w:val="00E57E24"/>
    <w:rsid w:val="00E7029F"/>
    <w:rsid w:val="00E8411A"/>
    <w:rsid w:val="00EE1D82"/>
    <w:rsid w:val="00F66EE1"/>
    <w:rsid w:val="00F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臺北市96年優秀身心障礙勞工推薦表</dc:title>
  <dc:creator>許乃文</dc:creator>
  <cp:lastModifiedBy>人事助理</cp:lastModifiedBy>
  <cp:revision>2</cp:revision>
  <cp:lastPrinted>2017-04-27T03:09:00Z</cp:lastPrinted>
  <dcterms:created xsi:type="dcterms:W3CDTF">2019-03-20T07:27:00Z</dcterms:created>
  <dcterms:modified xsi:type="dcterms:W3CDTF">2019-03-20T07:27:00Z</dcterms:modified>
</cp:coreProperties>
</file>