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C7BF19" w14:textId="39619E5A" w:rsidR="003B6493" w:rsidRPr="00034D58" w:rsidRDefault="00034D58" w:rsidP="00034D58">
      <w:pPr>
        <w:widowControl/>
        <w:jc w:val="center"/>
        <w:rPr>
          <w:rFonts w:eastAsia="標楷體" w:hAnsi="標楷體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標楷體" w:hAnsi="標楷體" w:hint="eastAsia"/>
          <w:b/>
          <w:bCs/>
          <w:noProof/>
          <w:color w:val="000000"/>
          <w:kern w:val="0"/>
          <w:sz w:val="32"/>
          <w:szCs w:val="32"/>
        </w:rPr>
        <w:drawing>
          <wp:inline distT="0" distB="0" distL="0" distR="0" wp14:anchorId="7104A9F3" wp14:editId="5D8D3FFD">
            <wp:extent cx="5278120" cy="1976755"/>
            <wp:effectExtent l="0" t="0" r="0" b="444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4吉博瓦格與凡格羅夫banner_FB橫幅1068x39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057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2018</w:t>
      </w:r>
      <w:r w:rsidR="0038194A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臺</w:t>
      </w:r>
      <w:r w:rsidR="00EF0057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北市音樂季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【</w:t>
      </w:r>
      <w:r>
        <w:rPr>
          <w:rFonts w:ascii="標楷體" w:eastAsia="標楷體" w:hAnsi="標楷體" w:cs="Arial" w:hint="eastAsia"/>
          <w:b/>
          <w:bCs/>
          <w:color w:val="000000"/>
          <w:sz w:val="32"/>
          <w:szCs w:val="32"/>
          <w:shd w:val="clear" w:color="auto" w:fill="FFFFFF"/>
        </w:rPr>
        <w:t>瓦格獻禮</w:t>
      </w:r>
      <w:r w:rsidR="003B6493" w:rsidRPr="003B6493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】</w:t>
      </w:r>
      <w:r w:rsidR="00EF0057"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《</w:t>
      </w:r>
      <w:r>
        <w:rPr>
          <w:rFonts w:eastAsia="標楷體" w:hAnsi="標楷體" w:hint="eastAsia"/>
          <w:b/>
          <w:bCs/>
          <w:color w:val="000000"/>
          <w:kern w:val="0"/>
          <w:sz w:val="32"/>
          <w:szCs w:val="32"/>
        </w:rPr>
        <w:t>吉博‧瓦格與凡格羅夫</w:t>
      </w:r>
      <w:r w:rsidR="00EF0057">
        <w:rPr>
          <w:rFonts w:ascii="標楷體" w:eastAsia="標楷體" w:hAnsi="標楷體" w:hint="eastAsia"/>
          <w:b/>
          <w:color w:val="000000"/>
          <w:sz w:val="32"/>
          <w:szCs w:val="32"/>
          <w:shd w:val="clear" w:color="auto" w:fill="FFFFFF"/>
        </w:rPr>
        <w:t>》</w:t>
      </w:r>
    </w:p>
    <w:p w14:paraId="3CFB1240" w14:textId="574AD45A" w:rsidR="003B6493" w:rsidRPr="00EF0057" w:rsidRDefault="00373497" w:rsidP="00EF0057">
      <w:pPr>
        <w:widowControl/>
        <w:jc w:val="center"/>
        <w:rPr>
          <w:rFonts w:eastAsia="標楷體" w:hAnsi="標楷體"/>
          <w:b/>
          <w:bCs/>
          <w:color w:val="FF0000"/>
          <w:kern w:val="0"/>
          <w:sz w:val="32"/>
          <w:szCs w:val="32"/>
        </w:rPr>
      </w:pP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【北北基市政府員工專屬限時優惠</w:t>
      </w:r>
      <w:r w:rsidR="00284C5D"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訂票單</w:t>
      </w:r>
      <w:r>
        <w:rPr>
          <w:rFonts w:eastAsia="標楷體" w:hAnsi="標楷體" w:hint="eastAsia"/>
          <w:b/>
          <w:bCs/>
          <w:color w:val="FF0000"/>
          <w:kern w:val="0"/>
          <w:sz w:val="32"/>
          <w:szCs w:val="32"/>
        </w:rPr>
        <w:t>】</w:t>
      </w:r>
    </w:p>
    <w:tbl>
      <w:tblPr>
        <w:tblW w:w="6037" w:type="pct"/>
        <w:jc w:val="center"/>
        <w:tblInd w:w="20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5"/>
        <w:gridCol w:w="1584"/>
        <w:gridCol w:w="1146"/>
        <w:gridCol w:w="1146"/>
        <w:gridCol w:w="441"/>
        <w:gridCol w:w="705"/>
        <w:gridCol w:w="428"/>
        <w:gridCol w:w="717"/>
        <w:gridCol w:w="1146"/>
        <w:gridCol w:w="1146"/>
      </w:tblGrid>
      <w:tr w:rsidR="00034D58" w:rsidRPr="008D06D3" w14:paraId="13C0C1AB" w14:textId="77777777" w:rsidTr="00034D58">
        <w:trPr>
          <w:trHeight w:val="702"/>
          <w:jc w:val="center"/>
        </w:trPr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9107" w14:textId="0ECA40C9" w:rsidR="00034D58" w:rsidRPr="00373497" w:rsidRDefault="00034D58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92992" w14:textId="77777777" w:rsidR="00034D58" w:rsidRDefault="00034D58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7BEA" w14:textId="36B59140" w:rsidR="00034D58" w:rsidRPr="00373497" w:rsidRDefault="00034D58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填寫日期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A604" w14:textId="38AE91D4" w:rsidR="00034D58" w:rsidRPr="00373497" w:rsidRDefault="00034D58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 xml:space="preserve">107年    月     日 </w:t>
            </w:r>
          </w:p>
        </w:tc>
      </w:tr>
      <w:tr w:rsidR="00034D58" w:rsidRPr="008D06D3" w14:paraId="2E3D4DFD" w14:textId="77777777" w:rsidTr="00034D58">
        <w:trPr>
          <w:trHeight w:val="702"/>
          <w:jc w:val="center"/>
        </w:trPr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81894" w14:textId="20A2DB97" w:rsidR="00034D58" w:rsidRPr="00373497" w:rsidRDefault="00034D58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服務單位</w:t>
            </w: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6AB" w14:textId="77777777" w:rsidR="00034D58" w:rsidRDefault="00034D58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63004" w14:textId="501AB338" w:rsidR="00034D58" w:rsidRPr="00373497" w:rsidRDefault="00034D58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科組室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429D" w14:textId="271CCE76" w:rsidR="00034D58" w:rsidRPr="00373497" w:rsidRDefault="00034D58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34D58" w:rsidRPr="008D06D3" w14:paraId="4AB8555D" w14:textId="77777777" w:rsidTr="00034D58">
        <w:trPr>
          <w:trHeight w:val="702"/>
          <w:jc w:val="center"/>
        </w:trPr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DF13" w14:textId="6E2FEBB6" w:rsidR="00034D58" w:rsidRPr="00373497" w:rsidRDefault="00034D58" w:rsidP="007739E2">
            <w:pPr>
              <w:jc w:val="center"/>
              <w:rPr>
                <w:kern w:val="0"/>
                <w:sz w:val="20"/>
                <w:szCs w:val="20"/>
              </w:rPr>
            </w:pPr>
            <w:r w:rsidRPr="00373497">
              <w:rPr>
                <w:rFonts w:hint="eastAsia"/>
                <w:kern w:val="0"/>
                <w:sz w:val="20"/>
                <w:szCs w:val="20"/>
              </w:rPr>
              <w:t>辦公室電話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/</w:t>
            </w:r>
            <w:r w:rsidRPr="00373497">
              <w:rPr>
                <w:rFonts w:hint="eastAsia"/>
                <w:kern w:val="0"/>
                <w:sz w:val="20"/>
                <w:szCs w:val="20"/>
              </w:rPr>
              <w:t>分機</w:t>
            </w:r>
          </w:p>
        </w:tc>
        <w:tc>
          <w:tcPr>
            <w:tcW w:w="13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DC1A" w14:textId="77777777" w:rsidR="00034D58" w:rsidRDefault="00034D58" w:rsidP="000C4FCA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BCD1" w14:textId="5A5AE51A" w:rsidR="00034D58" w:rsidRPr="00373497" w:rsidRDefault="00034D58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手機</w:t>
            </w:r>
          </w:p>
        </w:tc>
        <w:tc>
          <w:tcPr>
            <w:tcW w:w="14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987B" w14:textId="2790A988" w:rsidR="00034D58" w:rsidRPr="00373497" w:rsidRDefault="00034D58" w:rsidP="00284C5D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</w:p>
        </w:tc>
      </w:tr>
      <w:tr w:rsidR="00034D58" w:rsidRPr="008D06D3" w14:paraId="0846A0FB" w14:textId="17F0E486" w:rsidTr="00034D58">
        <w:trPr>
          <w:trHeight w:val="720"/>
          <w:jc w:val="center"/>
        </w:trPr>
        <w:tc>
          <w:tcPr>
            <w:tcW w:w="15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741" w14:textId="1B9D32C9" w:rsidR="00034D58" w:rsidRPr="00295205" w:rsidRDefault="00034D58" w:rsidP="007739E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演出日期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地點</w:t>
            </w:r>
            <w:r>
              <w:rPr>
                <w:rFonts w:hint="eastAsia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kern w:val="0"/>
                <w:sz w:val="20"/>
                <w:szCs w:val="20"/>
              </w:rPr>
              <w:t>票價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088E" w14:textId="6E8B1B4C" w:rsidR="00034D58" w:rsidRDefault="00034D58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8</w:t>
            </w:r>
            <w:r w:rsidRPr="00FB4D8A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00元</w:t>
            </w:r>
          </w:p>
          <w:p w14:paraId="1EE38257" w14:textId="2BD7BE20" w:rsidR="00034D58" w:rsidRPr="00FB4D8A" w:rsidRDefault="00034D58" w:rsidP="007739E2">
            <w:pPr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373497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shd w:val="pct15" w:color="auto" w:fill="FFFFFF"/>
              </w:rPr>
              <w:t>*恕不折扣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A1E2" w14:textId="117D289C" w:rsidR="00034D58" w:rsidRPr="0038194A" w:rsidRDefault="00034D58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12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7CC79EA4" w14:textId="02AC4317" w:rsidR="00034D58" w:rsidRPr="0038194A" w:rsidRDefault="00CB1F03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960</w:t>
            </w:r>
            <w:r w:rsidR="00034D58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C576" w14:textId="15609FC6" w:rsidR="00034D58" w:rsidRPr="0038194A" w:rsidRDefault="00034D58" w:rsidP="00306C99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16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694412E8" w14:textId="49B1E0ED" w:rsidR="00034D58" w:rsidRPr="00306C99" w:rsidRDefault="00CB1F03" w:rsidP="00CB1F0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1280</w:t>
            </w:r>
            <w:r w:rsidR="00034D58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元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41C9" w14:textId="6B8121BF" w:rsidR="00034D58" w:rsidRPr="0038194A" w:rsidRDefault="00CD6BBF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20</w:t>
            </w:r>
            <w:r w:rsidR="00034D58"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441015E8" w14:textId="6C2639A8" w:rsidR="00034D58" w:rsidRPr="0038194A" w:rsidRDefault="00CB1F03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160</w:t>
            </w:r>
            <w:r w:rsidR="00034D58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0元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D65B" w14:textId="52BCC805" w:rsidR="00CD6BBF" w:rsidRPr="0038194A" w:rsidRDefault="00CD6BBF" w:rsidP="00CD6BBF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24</w:t>
            </w:r>
            <w:r w:rsidRPr="0038194A"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  <w:t>00元</w:t>
            </w:r>
          </w:p>
          <w:p w14:paraId="375FABCF" w14:textId="308CADAA" w:rsidR="00034D58" w:rsidRPr="0038194A" w:rsidRDefault="00CB1F03" w:rsidP="00CB1F03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1</w:t>
            </w:r>
            <w:r w:rsidR="00CD6BBF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2</w:t>
            </w:r>
            <w:r w:rsidR="00CD6BBF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0元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A475" w14:textId="3F899F71" w:rsidR="00034D58" w:rsidRPr="0038194A" w:rsidRDefault="00CD6BBF" w:rsidP="00373497">
            <w:pPr>
              <w:jc w:val="center"/>
              <w:rPr>
                <w:rFonts w:asciiTheme="minorEastAsia" w:eastAsiaTheme="minorEastAsia" w:hAnsiTheme="minorEastAsia"/>
                <w:strike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30</w:t>
            </w:r>
            <w:r w:rsidR="00034D58" w:rsidRPr="0038194A">
              <w:rPr>
                <w:rFonts w:asciiTheme="minorEastAsia" w:eastAsiaTheme="minorEastAsia" w:hAnsiTheme="minorEastAsia" w:hint="eastAsia"/>
                <w:strike/>
                <w:kern w:val="0"/>
                <w:sz w:val="18"/>
                <w:szCs w:val="18"/>
              </w:rPr>
              <w:t>00元</w:t>
            </w:r>
          </w:p>
          <w:p w14:paraId="0F7BB077" w14:textId="2DD91255" w:rsidR="00034D58" w:rsidRPr="0038194A" w:rsidRDefault="00CB1F03" w:rsidP="00373497">
            <w:pPr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24</w:t>
            </w:r>
            <w:r w:rsidR="00034D58" w:rsidRPr="0038194A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</w:rPr>
              <w:t>00元</w:t>
            </w:r>
          </w:p>
        </w:tc>
      </w:tr>
      <w:tr w:rsidR="00034D58" w:rsidRPr="008D06D3" w14:paraId="3BB42943" w14:textId="172D7929" w:rsidTr="00034D58">
        <w:trPr>
          <w:trHeight w:val="720"/>
          <w:jc w:val="center"/>
        </w:trPr>
        <w:tc>
          <w:tcPr>
            <w:tcW w:w="8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A70D0" w14:textId="19FCE78C" w:rsidR="00034D58" w:rsidRPr="00D94A85" w:rsidRDefault="00034D58" w:rsidP="00034D58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  <w:r w:rsidRPr="00D94A85">
              <w:rPr>
                <w:rFonts w:ascii="標楷體" w:eastAsia="標楷體" w:hAnsi="標楷體"/>
                <w:kern w:val="0"/>
              </w:rPr>
              <w:t>月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D94A85">
              <w:rPr>
                <w:rFonts w:ascii="標楷體" w:eastAsia="標楷體" w:hAnsi="標楷體"/>
                <w:kern w:val="0"/>
              </w:rPr>
              <w:t>日（</w:t>
            </w:r>
            <w:r>
              <w:rPr>
                <w:rFonts w:ascii="標楷體" w:eastAsia="標楷體" w:hAnsi="標楷體" w:hint="eastAsia"/>
                <w:kern w:val="0"/>
              </w:rPr>
              <w:t>二</w:t>
            </w:r>
            <w:r w:rsidRPr="00D94A85">
              <w:rPr>
                <w:rFonts w:ascii="標楷體" w:eastAsia="標楷體" w:hAnsi="標楷體"/>
                <w:kern w:val="0"/>
              </w:rPr>
              <w:t>）1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D94A85">
              <w:rPr>
                <w:rFonts w:ascii="標楷體" w:eastAsia="標楷體" w:hAnsi="標楷體"/>
                <w:kern w:val="0"/>
              </w:rPr>
              <w:t>:30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694CE" w14:textId="11719619" w:rsidR="00034D58" w:rsidRPr="00D94A85" w:rsidRDefault="00034D58" w:rsidP="002E035E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國家音樂廳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9A58" w14:textId="77777777" w:rsidR="00034D58" w:rsidRPr="008D06D3" w:rsidRDefault="00034D58" w:rsidP="006211D6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91762" w14:textId="1E81E5EE" w:rsidR="00034D58" w:rsidRPr="008D06D3" w:rsidRDefault="00034D58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C214" w14:textId="77777777" w:rsidR="00034D58" w:rsidRPr="008D06D3" w:rsidRDefault="00034D58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648" w14:textId="2A0EA201" w:rsidR="00034D58" w:rsidRPr="008D06D3" w:rsidRDefault="00034D58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424D" w14:textId="77777777" w:rsidR="00034D58" w:rsidRPr="008D06D3" w:rsidRDefault="00034D58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C8A6" w14:textId="6C4EF7AB" w:rsidR="00034D58" w:rsidRPr="008D06D3" w:rsidRDefault="00034D58" w:rsidP="000C4FCA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483F67" w:rsidRPr="008D06D3" w14:paraId="59BA4A16" w14:textId="48576F55" w:rsidTr="00483F67">
        <w:trPr>
          <w:trHeight w:val="566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F454" w14:textId="4F7C3C18" w:rsidR="00483F67" w:rsidRDefault="00483F67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8D06D3">
              <w:rPr>
                <w:rFonts w:ascii="標楷體" w:eastAsia="標楷體" w:hAnsi="標楷體"/>
              </w:rPr>
              <w:t xml:space="preserve">票價小計： 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D06D3">
              <w:rPr>
                <w:rFonts w:ascii="標楷體" w:eastAsia="標楷體" w:hAnsi="標楷體"/>
              </w:rPr>
              <w:t>元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×</w:t>
            </w:r>
            <w:r w:rsidRPr="008D06D3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8D06D3">
              <w:rPr>
                <w:rFonts w:ascii="標楷體" w:eastAsia="標楷體" w:hAnsi="標楷體"/>
              </w:rPr>
              <w:t xml:space="preserve">  張= </w:t>
            </w:r>
            <w:r>
              <w:rPr>
                <w:rFonts w:ascii="標楷體" w:eastAsia="標楷體" w:hAnsi="標楷體" w:hint="eastAsia"/>
              </w:rPr>
              <w:t xml:space="preserve">  總共           元</w:t>
            </w:r>
          </w:p>
          <w:p w14:paraId="5D56E05A" w14:textId="26BEA4E7" w:rsidR="00483F67" w:rsidRPr="008D06D3" w:rsidRDefault="00483F67" w:rsidP="0038194A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483F67" w:rsidRPr="008D06D3" w14:paraId="14B0E1B9" w14:textId="68E9B9AE" w:rsidTr="00483F67">
        <w:trPr>
          <w:trHeight w:val="925"/>
          <w:jc w:val="center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8337" w14:textId="4626A263" w:rsidR="00483F67" w:rsidRDefault="00483F67" w:rsidP="00142F40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【取票、付款方式】</w:t>
            </w:r>
          </w:p>
          <w:p w14:paraId="0B6C9232" w14:textId="77777777" w:rsidR="00483F67" w:rsidRDefault="00483F67" w:rsidP="00373497">
            <w:pPr>
              <w:spacing w:line="276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□親至北市交辦公室取票付現(請攜此訂票表，週一~週五，09:00-12:00、13:30-17:00)</w:t>
            </w:r>
          </w:p>
          <w:p w14:paraId="69853202" w14:textId="036CF292" w:rsidR="00483F67" w:rsidRDefault="00483F67" w:rsidP="00AB28A6">
            <w:pPr>
              <w:spacing w:line="276" w:lineRule="auto"/>
              <w:rPr>
                <w:rFonts w:ascii="標楷體" w:eastAsia="標楷體" w:hAnsi="標楷體"/>
              </w:rPr>
            </w:pPr>
            <w:r w:rsidRPr="00AB28A6">
              <w:rPr>
                <w:rFonts w:ascii="標楷體" w:eastAsia="標楷體" w:hAnsi="標楷體" w:hint="eastAsia"/>
              </w:rPr>
              <w:t>□音樂會</w:t>
            </w:r>
            <w:r>
              <w:rPr>
                <w:rFonts w:ascii="標楷體" w:eastAsia="標楷體" w:hAnsi="標楷體" w:hint="eastAsia"/>
              </w:rPr>
              <w:t>寄票處</w:t>
            </w:r>
            <w:r w:rsidRPr="00AB28A6">
              <w:rPr>
                <w:rFonts w:ascii="標楷體" w:eastAsia="標楷體" w:hAnsi="標楷體" w:hint="eastAsia"/>
              </w:rPr>
              <w:t>現場付現金取票</w:t>
            </w:r>
            <w:r>
              <w:rPr>
                <w:rFonts w:ascii="標楷體" w:eastAsia="標楷體" w:hAnsi="標楷體" w:hint="eastAsia"/>
                <w:kern w:val="0"/>
              </w:rPr>
              <w:t>(音樂會當日開演前40分鐘起，於國家音樂廳信義路側G樓1號門售票口旁「臺北市立交響樂團櫃台」取票，近捷運中正紀念堂站)</w:t>
            </w:r>
            <w:r w:rsidRPr="00AB28A6"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7D21C0" w14:textId="68796154" w:rsid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請用藍、黑筆正楷書寫，詳細填妥後於</w:t>
      </w:r>
      <w:r w:rsidR="0038194A" w:rsidRPr="0038194A">
        <w:rPr>
          <w:rFonts w:eastAsia="標楷體" w:hAnsi="標楷體" w:hint="eastAsia"/>
          <w:b/>
          <w:color w:val="FF0000"/>
        </w:rPr>
        <w:t>1</w:t>
      </w:r>
      <w:r w:rsidR="00306C99">
        <w:rPr>
          <w:rFonts w:eastAsia="標楷體" w:hAnsi="標楷體" w:hint="eastAsia"/>
          <w:b/>
          <w:color w:val="FF0000"/>
        </w:rPr>
        <w:t>1</w:t>
      </w:r>
      <w:r w:rsidRPr="0038194A">
        <w:rPr>
          <w:rFonts w:eastAsia="標楷體" w:hAnsi="標楷體" w:hint="eastAsia"/>
          <w:b/>
          <w:color w:val="FF0000"/>
        </w:rPr>
        <w:t>/</w:t>
      </w:r>
      <w:r w:rsidR="00CB1F03">
        <w:rPr>
          <w:rFonts w:eastAsia="標楷體" w:hAnsi="標楷體" w:hint="eastAsia"/>
          <w:b/>
          <w:color w:val="FF0000"/>
        </w:rPr>
        <w:t>30</w:t>
      </w:r>
      <w:r w:rsidRPr="00BD4945">
        <w:rPr>
          <w:rFonts w:eastAsia="標楷體" w:hAnsi="標楷體" w:hint="eastAsia"/>
          <w:b/>
          <w:color w:val="FF0000"/>
        </w:rPr>
        <w:t>(</w:t>
      </w:r>
      <w:r w:rsidR="00CB1F03">
        <w:rPr>
          <w:rFonts w:eastAsia="標楷體" w:hAnsi="標楷體" w:hint="eastAsia"/>
          <w:b/>
          <w:color w:val="FF0000"/>
        </w:rPr>
        <w:t>五</w:t>
      </w:r>
      <w:r w:rsidRPr="00BD4945">
        <w:rPr>
          <w:rFonts w:eastAsia="標楷體" w:hAnsi="標楷體" w:hint="eastAsia"/>
          <w:b/>
          <w:color w:val="FF0000"/>
        </w:rPr>
        <w:t>)</w:t>
      </w:r>
      <w:r w:rsidRPr="00BD4945">
        <w:rPr>
          <w:rFonts w:eastAsia="標楷體" w:hAnsi="標楷體" w:hint="eastAsia"/>
        </w:rPr>
        <w:t>前將此訂票表傳真至</w:t>
      </w:r>
      <w:r w:rsidRPr="00BD4945">
        <w:rPr>
          <w:rFonts w:eastAsia="標楷體" w:hAnsi="標楷體" w:hint="eastAsia"/>
        </w:rPr>
        <w:t xml:space="preserve"> </w:t>
      </w:r>
    </w:p>
    <w:p w14:paraId="125CC079" w14:textId="6C849757" w:rsidR="00725B8A" w:rsidRPr="00BD4945" w:rsidRDefault="00C54325" w:rsidP="00BD4945">
      <w:pPr>
        <w:pStyle w:val="ab"/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FAX/ 02-2577-8244</w:t>
      </w:r>
      <w:r w:rsidRPr="00BD4945">
        <w:rPr>
          <w:rFonts w:eastAsia="標楷體" w:hAnsi="標楷體" w:hint="eastAsia"/>
        </w:rPr>
        <w:t>。</w:t>
      </w:r>
    </w:p>
    <w:p w14:paraId="4984254B" w14:textId="2EFB7A71" w:rsidR="00C54325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int="eastAsia"/>
        </w:rPr>
        <w:t>傳真後請立即來電確認</w:t>
      </w:r>
      <w:r w:rsidRPr="00BD4945">
        <w:rPr>
          <w:rFonts w:eastAsia="標楷體" w:hint="eastAsia"/>
        </w:rPr>
        <w:t xml:space="preserve"> (Tel / </w:t>
      </w:r>
      <w:r w:rsidRPr="00BD4945">
        <w:rPr>
          <w:rFonts w:eastAsia="標楷體"/>
        </w:rPr>
        <w:t>02</w:t>
      </w:r>
      <w:r w:rsidRPr="00BD4945">
        <w:rPr>
          <w:rFonts w:eastAsia="標楷體" w:hint="eastAsia"/>
        </w:rPr>
        <w:t>-</w:t>
      </w:r>
      <w:r w:rsidRPr="00BD4945">
        <w:rPr>
          <w:rFonts w:eastAsia="標楷體"/>
        </w:rPr>
        <w:t xml:space="preserve"> 2578-6731</w:t>
      </w:r>
      <w:r w:rsidRPr="00BD4945">
        <w:rPr>
          <w:rFonts w:eastAsia="標楷體" w:hAnsi="標楷體"/>
        </w:rPr>
        <w:t>分機</w:t>
      </w:r>
      <w:r w:rsidRPr="00BD4945">
        <w:rPr>
          <w:rFonts w:eastAsia="標楷體"/>
        </w:rPr>
        <w:t>72</w:t>
      </w:r>
      <w:r w:rsidRPr="00BD4945">
        <w:rPr>
          <w:rFonts w:eastAsia="標楷體" w:hint="eastAsia"/>
        </w:rPr>
        <w:t xml:space="preserve">3 </w:t>
      </w:r>
      <w:r w:rsidRPr="00BD4945">
        <w:rPr>
          <w:rFonts w:eastAsia="標楷體" w:hint="eastAsia"/>
        </w:rPr>
        <w:t>羅先生</w:t>
      </w:r>
      <w:r w:rsidRPr="00BD4945">
        <w:rPr>
          <w:rFonts w:eastAsia="標楷體" w:hint="eastAsia"/>
        </w:rPr>
        <w:t>)</w:t>
      </w:r>
    </w:p>
    <w:p w14:paraId="45738F20" w14:textId="2760A611" w:rsidR="003B6493" w:rsidRPr="00BD4945" w:rsidRDefault="00C54325" w:rsidP="00C5432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/>
        </w:rPr>
      </w:pPr>
      <w:r w:rsidRPr="00BD4945">
        <w:rPr>
          <w:rFonts w:eastAsia="標楷體" w:hAnsi="標楷體" w:hint="eastAsia"/>
        </w:rPr>
        <w:t>親領</w:t>
      </w:r>
      <w:r w:rsidR="003B6493" w:rsidRPr="00BD4945">
        <w:rPr>
          <w:rFonts w:eastAsia="標楷體" w:hAnsi="標楷體"/>
        </w:rPr>
        <w:t>票券請親至本團（臺北市八德路三段</w:t>
      </w:r>
      <w:r w:rsidR="003B6493" w:rsidRPr="00BD4945">
        <w:rPr>
          <w:rFonts w:eastAsia="標楷體"/>
        </w:rPr>
        <w:t>25</w:t>
      </w:r>
      <w:r w:rsidR="003B6493" w:rsidRPr="00BD4945">
        <w:rPr>
          <w:rFonts w:eastAsia="標楷體" w:hAnsi="標楷體"/>
        </w:rPr>
        <w:t>號</w:t>
      </w:r>
      <w:r w:rsidR="003B6493" w:rsidRPr="00BD4945">
        <w:rPr>
          <w:rFonts w:eastAsia="標楷體"/>
        </w:rPr>
        <w:t>7</w:t>
      </w:r>
      <w:r w:rsidR="003B6493" w:rsidRPr="00BD4945">
        <w:rPr>
          <w:rFonts w:eastAsia="標楷體" w:hAnsi="標楷體"/>
        </w:rPr>
        <w:t>樓）</w:t>
      </w:r>
      <w:r w:rsidRPr="00BD4945">
        <w:rPr>
          <w:rFonts w:eastAsia="標楷體" w:hAnsi="標楷體" w:hint="eastAsia"/>
        </w:rPr>
        <w:t>，</w:t>
      </w:r>
      <w:r w:rsidR="003B6493" w:rsidRPr="00BD4945">
        <w:rPr>
          <w:rFonts w:eastAsia="標楷體" w:hAnsi="標楷體"/>
        </w:rPr>
        <w:t>需以現金方式付款。</w:t>
      </w:r>
    </w:p>
    <w:p w14:paraId="41BB078C" w14:textId="25B5AB66" w:rsidR="00337DBB" w:rsidRPr="00BD4945" w:rsidRDefault="00337DBB" w:rsidP="00BD4945">
      <w:pPr>
        <w:pStyle w:val="ab"/>
        <w:numPr>
          <w:ilvl w:val="0"/>
          <w:numId w:val="2"/>
        </w:numPr>
        <w:spacing w:line="0" w:lineRule="atLeast"/>
        <w:ind w:leftChars="0"/>
        <w:rPr>
          <w:rFonts w:eastAsia="標楷體" w:hAnsi="標楷體"/>
        </w:rPr>
      </w:pPr>
      <w:r w:rsidRPr="00BD4945">
        <w:rPr>
          <w:rFonts w:eastAsia="標楷體" w:hAnsi="標楷體" w:hint="eastAsia"/>
        </w:rPr>
        <w:t>回傳方式：</w:t>
      </w:r>
      <w:r w:rsidR="00D968FC" w:rsidRPr="00BD4945">
        <w:rPr>
          <w:rFonts w:eastAsia="標楷體" w:hAnsi="標楷體" w:hint="eastAsia"/>
        </w:rPr>
        <w:t>填寫完畢後請將表格以傳真方式回傳至</w:t>
      </w:r>
      <w:r w:rsidR="008B3D5E" w:rsidRPr="00BD4945">
        <w:rPr>
          <w:rFonts w:eastAsia="標楷體" w:hAnsi="標楷體" w:hint="eastAsia"/>
        </w:rPr>
        <w:t>(02)</w:t>
      </w:r>
      <w:r w:rsidR="00130834" w:rsidRPr="00BD4945">
        <w:rPr>
          <w:rFonts w:eastAsia="標楷體" w:hAnsi="標楷體" w:hint="eastAsia"/>
        </w:rPr>
        <w:t xml:space="preserve"> </w:t>
      </w:r>
      <w:r w:rsidR="008B3D5E" w:rsidRPr="00BD4945">
        <w:rPr>
          <w:rFonts w:eastAsia="標楷體" w:hAnsi="標楷體" w:hint="eastAsia"/>
        </w:rPr>
        <w:t>2577-8244</w:t>
      </w:r>
      <w:r w:rsidR="008B3D5E" w:rsidRPr="00BD4945">
        <w:rPr>
          <w:rFonts w:eastAsia="標楷體" w:hAnsi="標楷體" w:hint="eastAsia"/>
        </w:rPr>
        <w:t>，</w:t>
      </w:r>
      <w:r w:rsidR="00215D12" w:rsidRPr="00BD4945">
        <w:rPr>
          <w:rFonts w:eastAsia="標楷體" w:hAnsi="標楷體" w:hint="eastAsia"/>
        </w:rPr>
        <w:t>或</w:t>
      </w:r>
      <w:r w:rsidR="00215D12" w:rsidRPr="00BD4945">
        <w:rPr>
          <w:rFonts w:eastAsia="標楷體" w:hAnsi="標楷體" w:hint="eastAsia"/>
        </w:rPr>
        <w:t>E-Mail</w:t>
      </w:r>
      <w:r w:rsidR="00215D12" w:rsidRPr="00BD4945">
        <w:rPr>
          <w:rFonts w:eastAsia="標楷體" w:hAnsi="標楷體" w:hint="eastAsia"/>
        </w:rPr>
        <w:t>至</w:t>
      </w:r>
      <w:r w:rsidR="00215D12" w:rsidRPr="00BD4945">
        <w:rPr>
          <w:rFonts w:eastAsia="標楷體" w:hAnsi="標楷體" w:hint="eastAsia"/>
        </w:rPr>
        <w:t>josephluotso93@gmail.com</w:t>
      </w:r>
    </w:p>
    <w:p w14:paraId="0D70EC21" w14:textId="77777777" w:rsidR="00BD4945" w:rsidRPr="00BD4945" w:rsidRDefault="00BD4945" w:rsidP="003B6493">
      <w:pPr>
        <w:spacing w:line="0" w:lineRule="atLeast"/>
        <w:rPr>
          <w:rFonts w:eastAsia="標楷體" w:hAnsi="標楷體"/>
        </w:rPr>
      </w:pPr>
    </w:p>
    <w:p w14:paraId="3F1D5343" w14:textId="77777777" w:rsidR="003B6493" w:rsidRPr="00BD4945" w:rsidRDefault="003B6493" w:rsidP="003B6493">
      <w:pPr>
        <w:spacing w:line="0" w:lineRule="atLeast"/>
        <w:rPr>
          <w:rFonts w:eastAsia="標楷體" w:hAnsi="標楷體"/>
        </w:rPr>
      </w:pPr>
      <w:r w:rsidRPr="00BD4945">
        <w:rPr>
          <w:rFonts w:eastAsia="標楷體" w:hAnsi="標楷體"/>
        </w:rPr>
        <w:t>如有疑問，歡迎來電諮詢專</w:t>
      </w:r>
      <w:r w:rsidRPr="00BD4945">
        <w:rPr>
          <w:rFonts w:eastAsia="標楷體" w:hAnsi="標楷體" w:hint="eastAsia"/>
        </w:rPr>
        <w:t>人</w:t>
      </w:r>
      <w:r w:rsidRPr="00BD4945">
        <w:rPr>
          <w:rFonts w:eastAsia="標楷體" w:hAnsi="標楷體"/>
        </w:rPr>
        <w:t>：</w:t>
      </w:r>
      <w:r w:rsidR="008D339E" w:rsidRPr="00BD4945">
        <w:rPr>
          <w:rFonts w:eastAsia="標楷體" w:hAnsi="標楷體" w:hint="eastAsia"/>
        </w:rPr>
        <w:t>臺北市立交響樂團研究推廣組</w:t>
      </w:r>
      <w:r w:rsidR="00454103" w:rsidRPr="00BD4945">
        <w:rPr>
          <w:rFonts w:eastAsia="標楷體" w:hAnsi="標楷體" w:hint="eastAsia"/>
        </w:rPr>
        <w:t>羅元谷先生</w:t>
      </w:r>
    </w:p>
    <w:p w14:paraId="2590F070" w14:textId="3B8D24B3" w:rsidR="000205FA" w:rsidRDefault="003B6493" w:rsidP="000205FA">
      <w:pPr>
        <w:spacing w:line="0" w:lineRule="atLeast"/>
        <w:rPr>
          <w:rFonts w:eastAsia="標楷體"/>
        </w:rPr>
      </w:pPr>
      <w:r w:rsidRPr="00BD4945">
        <w:rPr>
          <w:rFonts w:eastAsia="標楷體" w:hAnsi="標楷體"/>
        </w:rPr>
        <w:t>電話：</w:t>
      </w:r>
      <w:r w:rsidRPr="00BD4945">
        <w:rPr>
          <w:rFonts w:eastAsia="標楷體"/>
        </w:rPr>
        <w:t>(02) 2578-6731</w:t>
      </w:r>
      <w:r w:rsidRPr="00BD4945">
        <w:rPr>
          <w:rFonts w:eastAsia="標楷體" w:hAnsi="標楷體"/>
        </w:rPr>
        <w:t>分機</w:t>
      </w:r>
      <w:r w:rsidR="00454103" w:rsidRPr="00BD4945">
        <w:rPr>
          <w:rFonts w:eastAsia="標楷體"/>
        </w:rPr>
        <w:t>72</w:t>
      </w:r>
      <w:r w:rsidR="00454103" w:rsidRPr="00BD4945">
        <w:rPr>
          <w:rFonts w:eastAsia="標楷體" w:hint="eastAsia"/>
        </w:rPr>
        <w:t>3</w:t>
      </w:r>
      <w:r w:rsidR="00BD4945" w:rsidRPr="00BD4945">
        <w:rPr>
          <w:rFonts w:eastAsia="標楷體" w:hint="eastAsia"/>
        </w:rPr>
        <w:t xml:space="preserve">     </w:t>
      </w:r>
      <w:r w:rsidR="000205FA" w:rsidRPr="00BD4945">
        <w:rPr>
          <w:rFonts w:eastAsia="標楷體"/>
        </w:rPr>
        <w:t xml:space="preserve">Email: </w:t>
      </w:r>
      <w:hyperlink r:id="rId10" w:history="1">
        <w:r w:rsidR="00155589" w:rsidRPr="00872ED8">
          <w:rPr>
            <w:rStyle w:val="aa"/>
            <w:rFonts w:eastAsia="標楷體" w:hint="eastAsia"/>
          </w:rPr>
          <w:t>josephluotso93@gmail.com</w:t>
        </w:r>
      </w:hyperlink>
    </w:p>
    <w:p w14:paraId="34947EF5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3FD742EA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402ED08B" w14:textId="77777777" w:rsidR="008136D4" w:rsidRDefault="008136D4" w:rsidP="000205FA">
      <w:pPr>
        <w:spacing w:line="0" w:lineRule="atLeast"/>
        <w:rPr>
          <w:rFonts w:eastAsia="標楷體"/>
        </w:rPr>
      </w:pPr>
    </w:p>
    <w:p w14:paraId="10FB5EC1" w14:textId="77777777" w:rsidR="00CB1F03" w:rsidRPr="00CB1F03" w:rsidRDefault="00CB1F03" w:rsidP="00CB1F03">
      <w:pPr>
        <w:widowControl/>
        <w:rPr>
          <w:rFonts w:ascii="標楷體" w:eastAsia="標楷體" w:hAnsi="標楷體" w:cs="新細明體"/>
          <w:kern w:val="0"/>
        </w:rPr>
      </w:pPr>
      <w:r w:rsidRPr="00CB1F03">
        <w:rPr>
          <w:rFonts w:ascii="標楷體" w:eastAsia="標楷體" w:hAnsi="標楷體" w:cs="新細明體"/>
          <w:b/>
          <w:bCs/>
          <w:color w:val="0000FF"/>
          <w:kern w:val="0"/>
        </w:rPr>
        <w:lastRenderedPageBreak/>
        <w:t>被譽為「百年難得一件的奇才」俄國小提琴家 凡格羅夫 來了！</w:t>
      </w:r>
      <w:r w:rsidRPr="00CB1F03">
        <w:rPr>
          <w:rFonts w:ascii="標楷體" w:eastAsia="標楷體" w:hAnsi="標楷體" w:cs="新細明體"/>
          <w:kern w:val="0"/>
        </w:rPr>
        <w:br/>
        <w:t xml:space="preserve">　</w:t>
      </w:r>
      <w:r w:rsidRPr="00CB1F03">
        <w:rPr>
          <w:rFonts w:ascii="標楷體" w:eastAsia="標楷體" w:hAnsi="標楷體" w:cs="新細明體"/>
          <w:kern w:val="0"/>
        </w:rPr>
        <w:br/>
        <w:t>超技凡格羅夫+魔力瓦格，堅強陣容華麗演出，</w:t>
      </w:r>
      <w:r w:rsidRPr="00CB1F03">
        <w:rPr>
          <w:rFonts w:ascii="標楷體" w:eastAsia="標楷體" w:hAnsi="標楷體" w:cs="新細明體"/>
          <w:kern w:val="0"/>
        </w:rPr>
        <w:br/>
        <w:t>錯過這場機會不再，樂迷們千萬別留下遺憾！</w:t>
      </w:r>
    </w:p>
    <w:p w14:paraId="166EC9F0" w14:textId="77777777" w:rsidR="00CB1F03" w:rsidRPr="00CB1F03" w:rsidRDefault="00CB1F03" w:rsidP="00CB1F03">
      <w:pPr>
        <w:widowControl/>
        <w:rPr>
          <w:rFonts w:ascii="標楷體" w:eastAsia="標楷體" w:hAnsi="標楷體" w:cs="新細明體"/>
          <w:kern w:val="0"/>
        </w:rPr>
      </w:pPr>
    </w:p>
    <w:p w14:paraId="3345BC07" w14:textId="77777777" w:rsidR="00CB1F03" w:rsidRPr="00CB1F03" w:rsidRDefault="00CB1F03" w:rsidP="00CB1F03">
      <w:pPr>
        <w:widowControl/>
        <w:rPr>
          <w:rFonts w:ascii="標楷體" w:eastAsia="標楷體" w:hAnsi="標楷體" w:cs="新細明體"/>
          <w:kern w:val="0"/>
        </w:rPr>
      </w:pPr>
      <w:r w:rsidRPr="00CB1F03">
        <w:rPr>
          <w:rFonts w:ascii="標楷體" w:eastAsia="標楷體" w:hAnsi="標楷體" w:cs="新細明體"/>
          <w:color w:val="000000"/>
          <w:kern w:val="0"/>
        </w:rPr>
        <w:t xml:space="preserve">1974 </w:t>
      </w:r>
      <w:r w:rsidRPr="00CB1F03">
        <w:rPr>
          <w:rFonts w:ascii="標楷體" w:eastAsia="標楷體" w:hAnsi="標楷體" w:cs="新細明體" w:hint="eastAsia"/>
          <w:color w:val="000000"/>
          <w:kern w:val="0"/>
        </w:rPr>
        <w:t>年出生的俄國小提琴家麥可辛．凡格羅夫，從小就被視為「百年難得一見」的音樂奇才。五歲開啟小提琴獨奏家之路，師事俄國小提琴家琳娜．托恰尼科娃與小提琴大師扎克哈爾．布隆。十歲贏得維尼奧夫斯基小提琴大賽金獎、十六歲贏得卡爾</w:t>
      </w:r>
      <w:r w:rsidRPr="00CB1F03">
        <w:rPr>
          <w:rFonts w:ascii="標楷體" w:eastAsia="標楷體" w:hAnsi="標楷體" w:cs="新細明體"/>
          <w:color w:val="000000"/>
          <w:kern w:val="0"/>
        </w:rPr>
        <w:t>·</w:t>
      </w:r>
      <w:r w:rsidRPr="00CB1F03">
        <w:rPr>
          <w:rFonts w:ascii="標楷體" w:eastAsia="標楷體" w:hAnsi="標楷體" w:cs="新細明體" w:hint="eastAsia"/>
          <w:color w:val="000000"/>
          <w:kern w:val="0"/>
        </w:rPr>
        <w:t>弗雪小提琴大賽首獎之後獲獎無數，幾乎無人能敵。曾獲葛萊美獎肯定的凡格羅夫現已是當代最優秀的音樂家之一。</w:t>
      </w:r>
    </w:p>
    <w:p w14:paraId="5F032D8D" w14:textId="6EFD92F3" w:rsidR="008136D4" w:rsidRPr="00CB1F03" w:rsidRDefault="008136D4" w:rsidP="000205FA">
      <w:pPr>
        <w:spacing w:line="0" w:lineRule="atLeast"/>
        <w:rPr>
          <w:rFonts w:ascii="標楷體" w:eastAsia="標楷體" w:hAnsi="標楷體"/>
        </w:rPr>
      </w:pPr>
    </w:p>
    <w:p w14:paraId="17F757E3" w14:textId="2251180A" w:rsidR="008136D4" w:rsidRDefault="00CB1F03" w:rsidP="000205FA">
      <w:pPr>
        <w:spacing w:line="0" w:lineRule="atLeast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 wp14:anchorId="1C13EABD" wp14:editId="34691D39">
            <wp:extent cx="4676929" cy="662940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04吉博瓦格與凡格羅夫_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2456" cy="66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A5B2E" w14:textId="0343D0DF" w:rsidR="00155589" w:rsidRPr="00BD4945" w:rsidRDefault="00155589" w:rsidP="000205FA">
      <w:pPr>
        <w:spacing w:line="0" w:lineRule="atLeast"/>
        <w:rPr>
          <w:rFonts w:eastAsia="標楷體"/>
        </w:rPr>
      </w:pPr>
    </w:p>
    <w:sectPr w:rsidR="00155589" w:rsidRPr="00BD4945" w:rsidSect="00C54325">
      <w:headerReference w:type="even" r:id="rId12"/>
      <w:headerReference w:type="default" r:id="rId13"/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26FE4E" w14:textId="77777777" w:rsidR="00F464C7" w:rsidRDefault="00F464C7" w:rsidP="00AE4E73">
      <w:r>
        <w:separator/>
      </w:r>
    </w:p>
  </w:endnote>
  <w:endnote w:type="continuationSeparator" w:id="0">
    <w:p w14:paraId="636F4D99" w14:textId="77777777" w:rsidR="00F464C7" w:rsidRDefault="00F464C7" w:rsidP="00AE4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0EA95" w14:textId="77777777" w:rsidR="00F464C7" w:rsidRDefault="00F464C7" w:rsidP="00AE4E73">
      <w:r>
        <w:separator/>
      </w:r>
    </w:p>
  </w:footnote>
  <w:footnote w:type="continuationSeparator" w:id="0">
    <w:p w14:paraId="78D2C437" w14:textId="77777777" w:rsidR="00F464C7" w:rsidRDefault="00F464C7" w:rsidP="00AE4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90BC0" w14:textId="77777777" w:rsidR="00605A36" w:rsidRDefault="00605A36">
    <w:pPr>
      <w:pStyle w:val="a3"/>
    </w:pPr>
    <w:r>
      <w:rPr>
        <w:noProof/>
      </w:rPr>
      <w:drawing>
        <wp:inline distT="0" distB="0" distL="0" distR="0" wp14:anchorId="5BB95C7B" wp14:editId="711DD1AB">
          <wp:extent cx="361950" cy="1409700"/>
          <wp:effectExtent l="0" t="0" r="0" b="0"/>
          <wp:docPr id="2" name="圖片 2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BB676" w14:textId="77777777" w:rsidR="00AE4E73" w:rsidRDefault="00605A36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01780C" wp14:editId="73671FA0">
          <wp:simplePos x="0" y="0"/>
          <wp:positionH relativeFrom="column">
            <wp:posOffset>5562600</wp:posOffset>
          </wp:positionH>
          <wp:positionV relativeFrom="paragraph">
            <wp:posOffset>12065</wp:posOffset>
          </wp:positionV>
          <wp:extent cx="361950" cy="1409700"/>
          <wp:effectExtent l="0" t="0" r="0" b="0"/>
          <wp:wrapNone/>
          <wp:docPr id="3" name="圖片 3" descr="D:\青青\2017印刷品\0. 兩個八月\1. LOGO\TSO_LOGO\LOGO_png\4. TSO_直式LOGO+中英文文字_minim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青青\2017印刷品\0. 兩個八月\1. LOGO\TSO_LOGO\LOGO_png\4. TSO_直式LOGO+中英文文字_minim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6BE6"/>
    <w:multiLevelType w:val="hybridMultilevel"/>
    <w:tmpl w:val="9618B14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AF801BB"/>
    <w:multiLevelType w:val="hybridMultilevel"/>
    <w:tmpl w:val="FFE816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73"/>
    <w:rsid w:val="00013A21"/>
    <w:rsid w:val="000205FA"/>
    <w:rsid w:val="000222D7"/>
    <w:rsid w:val="00024089"/>
    <w:rsid w:val="00034D58"/>
    <w:rsid w:val="000C4FCA"/>
    <w:rsid w:val="000F5198"/>
    <w:rsid w:val="00130834"/>
    <w:rsid w:val="00142F40"/>
    <w:rsid w:val="00155589"/>
    <w:rsid w:val="0015728E"/>
    <w:rsid w:val="001B473E"/>
    <w:rsid w:val="001B47A3"/>
    <w:rsid w:val="001E3608"/>
    <w:rsid w:val="001E77EA"/>
    <w:rsid w:val="001F38CF"/>
    <w:rsid w:val="001F712C"/>
    <w:rsid w:val="002043D1"/>
    <w:rsid w:val="00215D12"/>
    <w:rsid w:val="00217E63"/>
    <w:rsid w:val="002213D6"/>
    <w:rsid w:val="002473B5"/>
    <w:rsid w:val="00284C5D"/>
    <w:rsid w:val="002E3F2E"/>
    <w:rsid w:val="002E794A"/>
    <w:rsid w:val="00306C99"/>
    <w:rsid w:val="00320B5D"/>
    <w:rsid w:val="00337DBB"/>
    <w:rsid w:val="00373497"/>
    <w:rsid w:val="00374344"/>
    <w:rsid w:val="0038194A"/>
    <w:rsid w:val="003B6493"/>
    <w:rsid w:val="003D0E56"/>
    <w:rsid w:val="003F7BD7"/>
    <w:rsid w:val="00406ED0"/>
    <w:rsid w:val="00444431"/>
    <w:rsid w:val="00453EA1"/>
    <w:rsid w:val="00454103"/>
    <w:rsid w:val="00483F67"/>
    <w:rsid w:val="00487606"/>
    <w:rsid w:val="004D0DE0"/>
    <w:rsid w:val="004F324E"/>
    <w:rsid w:val="00577D0C"/>
    <w:rsid w:val="005F5CC9"/>
    <w:rsid w:val="0060566D"/>
    <w:rsid w:val="00605A36"/>
    <w:rsid w:val="0063447A"/>
    <w:rsid w:val="00656DA4"/>
    <w:rsid w:val="00657ADB"/>
    <w:rsid w:val="00664664"/>
    <w:rsid w:val="0069450B"/>
    <w:rsid w:val="006A2430"/>
    <w:rsid w:val="006C453A"/>
    <w:rsid w:val="006D1088"/>
    <w:rsid w:val="006E4C47"/>
    <w:rsid w:val="007063C5"/>
    <w:rsid w:val="00722898"/>
    <w:rsid w:val="007259AC"/>
    <w:rsid w:val="00725B8A"/>
    <w:rsid w:val="007415F7"/>
    <w:rsid w:val="00743653"/>
    <w:rsid w:val="00774CA3"/>
    <w:rsid w:val="00776DF6"/>
    <w:rsid w:val="008136D4"/>
    <w:rsid w:val="008A6D26"/>
    <w:rsid w:val="008B3D5E"/>
    <w:rsid w:val="008C5EA4"/>
    <w:rsid w:val="008D339E"/>
    <w:rsid w:val="0091364B"/>
    <w:rsid w:val="00922335"/>
    <w:rsid w:val="009401E1"/>
    <w:rsid w:val="00997A3E"/>
    <w:rsid w:val="009B3B82"/>
    <w:rsid w:val="00A2070C"/>
    <w:rsid w:val="00A21239"/>
    <w:rsid w:val="00AB28A6"/>
    <w:rsid w:val="00AE4E73"/>
    <w:rsid w:val="00B26573"/>
    <w:rsid w:val="00B5639F"/>
    <w:rsid w:val="00B94A6F"/>
    <w:rsid w:val="00BB57DB"/>
    <w:rsid w:val="00BC3FE9"/>
    <w:rsid w:val="00BD08FA"/>
    <w:rsid w:val="00BD4945"/>
    <w:rsid w:val="00BF003D"/>
    <w:rsid w:val="00C27496"/>
    <w:rsid w:val="00C54325"/>
    <w:rsid w:val="00C64523"/>
    <w:rsid w:val="00C833E9"/>
    <w:rsid w:val="00C92106"/>
    <w:rsid w:val="00CB0AC7"/>
    <w:rsid w:val="00CB1F03"/>
    <w:rsid w:val="00CD6BBF"/>
    <w:rsid w:val="00CE371F"/>
    <w:rsid w:val="00D0594D"/>
    <w:rsid w:val="00D266E3"/>
    <w:rsid w:val="00D94A85"/>
    <w:rsid w:val="00D968FC"/>
    <w:rsid w:val="00DE4BD6"/>
    <w:rsid w:val="00E4455C"/>
    <w:rsid w:val="00E52C1F"/>
    <w:rsid w:val="00EF0057"/>
    <w:rsid w:val="00F04DEB"/>
    <w:rsid w:val="00F20536"/>
    <w:rsid w:val="00F464C7"/>
    <w:rsid w:val="00F674B5"/>
    <w:rsid w:val="00FA5D6D"/>
    <w:rsid w:val="00FB4D8A"/>
    <w:rsid w:val="00FC4CFE"/>
    <w:rsid w:val="00FD0CDB"/>
    <w:rsid w:val="00FE6DB4"/>
    <w:rsid w:val="00FF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44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  <w:style w:type="character" w:customStyle="1" w:styleId="m5429524447579193921gmail-textexposedshow">
    <w:name w:val="m_5429524447579193921gmail-text_exposed_show"/>
    <w:basedOn w:val="a0"/>
    <w:rsid w:val="00CB1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E4E7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E4E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E4E7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E4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E4E7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0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B649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3B6493"/>
    <w:pPr>
      <w:ind w:leftChars="200" w:left="480"/>
    </w:pPr>
  </w:style>
  <w:style w:type="character" w:customStyle="1" w:styleId="listlink">
    <w:name w:val="listlink"/>
    <w:basedOn w:val="a0"/>
    <w:rsid w:val="00725B8A"/>
  </w:style>
  <w:style w:type="character" w:customStyle="1" w:styleId="58cl">
    <w:name w:val="_58cl"/>
    <w:basedOn w:val="a0"/>
    <w:rsid w:val="008136D4"/>
  </w:style>
  <w:style w:type="character" w:customStyle="1" w:styleId="58cm">
    <w:name w:val="_58cm"/>
    <w:basedOn w:val="a0"/>
    <w:rsid w:val="008136D4"/>
  </w:style>
  <w:style w:type="character" w:customStyle="1" w:styleId="m5429524447579193921gmail-textexposedshow">
    <w:name w:val="m_5429524447579193921gmail-text_exposed_show"/>
    <w:basedOn w:val="a0"/>
    <w:rsid w:val="00CB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osephluotso93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2F37-2F22-45DD-904D-BCEAA6AE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人事助理</cp:lastModifiedBy>
  <cp:revision>2</cp:revision>
  <dcterms:created xsi:type="dcterms:W3CDTF">2018-11-20T07:43:00Z</dcterms:created>
  <dcterms:modified xsi:type="dcterms:W3CDTF">2018-11-20T07:43:00Z</dcterms:modified>
</cp:coreProperties>
</file>