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85" w:rsidRDefault="00D23C85" w:rsidP="00AC5A86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C57065"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  <w:t>臺北市立明湖國中105學年度第1學期第5次導師會報</w:t>
      </w:r>
      <w:r w:rsid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會議紀錄</w:t>
      </w:r>
    </w:p>
    <w:p w:rsidR="002E7CE6" w:rsidRPr="002E7CE6" w:rsidRDefault="002E7CE6" w:rsidP="002E7CE6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一、</w:t>
      </w: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ab/>
        <w:t>開會時間：10</w:t>
      </w:r>
      <w:r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6</w:t>
      </w: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年1月</w:t>
      </w:r>
      <w:r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9</w:t>
      </w: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日11時15分</w:t>
      </w:r>
    </w:p>
    <w:p w:rsidR="002E7CE6" w:rsidRPr="002E7CE6" w:rsidRDefault="002E7CE6" w:rsidP="002E7CE6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二、</w:t>
      </w: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ab/>
        <w:t>開會地點：本校五樓會議室</w:t>
      </w:r>
    </w:p>
    <w:p w:rsidR="002E7CE6" w:rsidRPr="002E7CE6" w:rsidRDefault="002E7CE6" w:rsidP="002E7CE6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三、</w:t>
      </w: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ab/>
        <w:t>主    席： 莊志明校長</w:t>
      </w:r>
    </w:p>
    <w:p w:rsidR="002E7CE6" w:rsidRPr="002E7CE6" w:rsidRDefault="002E7CE6" w:rsidP="002E7CE6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四、</w:t>
      </w: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ab/>
        <w:t>出席人員：詳如簽到表</w:t>
      </w:r>
      <w:r w:rsidR="0015401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 xml:space="preserve">                       </w:t>
      </w: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紀錄：毛厚藹</w:t>
      </w:r>
    </w:p>
    <w:p w:rsidR="002E7CE6" w:rsidRPr="002E7CE6" w:rsidRDefault="002E7CE6" w:rsidP="002E7CE6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五、會議內容：</w:t>
      </w:r>
    </w:p>
    <w:p w:rsidR="002E7CE6" w:rsidRPr="00C57065" w:rsidRDefault="002E7CE6" w:rsidP="002E7CE6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2E7CE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 xml:space="preserve">主席報告：   </w:t>
      </w:r>
    </w:p>
    <w:p w:rsidR="00D23C85" w:rsidRPr="00AC5A86" w:rsidRDefault="00D23C85" w:rsidP="00D23C85">
      <w:pPr>
        <w:widowControl/>
        <w:rPr>
          <w:rFonts w:ascii="標楷體" w:eastAsia="標楷體" w:hAnsi="標楷體" w:cs="新細明體"/>
          <w:b/>
          <w:kern w:val="0"/>
          <w:sz w:val="32"/>
          <w:szCs w:val="32"/>
          <w:bdr w:val="single" w:sz="4" w:space="0" w:color="auto"/>
        </w:rPr>
      </w:pPr>
      <w:r w:rsidRPr="00AC5A86"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</w:rPr>
        <w:t>學務處報告</w:t>
      </w:r>
    </w:p>
    <w:p w:rsidR="00154016" w:rsidRDefault="00D23C85" w:rsidP="00D23C85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學務主任: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 </w:t>
      </w:r>
    </w:p>
    <w:p w:rsidR="00CF103B" w:rsidRDefault="00154016" w:rsidP="00D23C85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1．</w:t>
      </w:r>
      <w:r w:rsidR="00AC5A8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學期末將屆，感謝各位導師給予辦理各項競賽、活動的支持與參</w:t>
      </w:r>
    </w:p>
    <w:p w:rsidR="00D23C85" w:rsidRDefault="00AC5A86" w:rsidP="00154016">
      <w:pPr>
        <w:widowControl/>
        <w:ind w:firstLineChars="150" w:firstLine="42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與。</w:t>
      </w:r>
    </w:p>
    <w:p w:rsidR="00154016" w:rsidRDefault="00154016" w:rsidP="00154016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2．有關上週部分班級學生因食用午餐廠商士福</w:t>
      </w:r>
      <w:r w:rsidR="009D5C3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公司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所提供的午餐因而產生腹瀉等身 </w:t>
      </w:r>
    </w:p>
    <w:p w:rsidR="00154016" w:rsidRDefault="00154016" w:rsidP="00154016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體不適的現象，目前已將檢體送驗中，預計兩周後才會有檢驗結果。本事件</w:t>
      </w:r>
    </w:p>
    <w:p w:rsidR="00154016" w:rsidRDefault="00154016" w:rsidP="00154016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之</w:t>
      </w:r>
      <w:r w:rsidR="0007523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賠償及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後續</w:t>
      </w:r>
      <w:r w:rsidR="0007523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事宜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處理，悉依合約規定進行</w:t>
      </w:r>
      <w:r w:rsidR="0007523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:rsidR="00154016" w:rsidRPr="000E3F0B" w:rsidRDefault="00154016" w:rsidP="00154016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</w:p>
    <w:p w:rsidR="00D23C85" w:rsidRPr="000E3F0B" w:rsidRDefault="00D23C85" w:rsidP="00D23C85">
      <w:pPr>
        <w:widowControl/>
        <w:ind w:left="360" w:hanging="36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訓育組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：</w:t>
      </w:r>
    </w:p>
    <w:p w:rsidR="000E3F0B" w:rsidRPr="00A368B8" w:rsidRDefault="00D23C85" w:rsidP="00A368B8">
      <w:pPr>
        <w:widowControl/>
        <w:ind w:left="284" w:hanging="284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1.1</w:t>
      </w:r>
      <w:r w:rsidRPr="00097873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/</w:t>
      </w:r>
      <w:r w:rsidR="00A368B8" w:rsidRPr="00097873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11(三)2-4節於1樓團輔室拍攝第二次教職員證件照</w:t>
      </w:r>
      <w:r w:rsidR="006774DB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，</w:t>
      </w:r>
      <w:r w:rsidR="00A368B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第一次尚未拍照同仁可利用課餘時間前往拍攝</w:t>
      </w:r>
      <w:r w:rsidR="00F475C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  <w:r w:rsidR="00E2219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學生證件照印樣請導師協助督導班級於今日(1/9)</w:t>
      </w:r>
      <w:r w:rsidR="00E2219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簽名確認後繳至訓育組，如須補拍學生也提醒可利用</w:t>
      </w:r>
      <w:r w:rsidR="00E2219E"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</w:t>
      </w:r>
      <w:r w:rsidR="00E2219E" w:rsidRPr="00097873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/</w:t>
      </w:r>
      <w:r w:rsidR="00E2219E" w:rsidRPr="00097873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11(三)2-4節</w:t>
      </w:r>
      <w:r w:rsidR="00E2219E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下課時間前往</w:t>
      </w:r>
      <w:r w:rsidR="00E2219E" w:rsidRPr="00097873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1樓團輔室</w:t>
      </w:r>
      <w:r w:rsidR="00E2219E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補拍。</w:t>
      </w:r>
    </w:p>
    <w:p w:rsidR="000E3F0B" w:rsidRDefault="00D23C85" w:rsidP="000E3F0B">
      <w:pPr>
        <w:widowControl/>
        <w:ind w:left="284" w:hanging="284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2.1/18(三)段考下午及1/19(四)</w:t>
      </w:r>
      <w:r w:rsid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休業式流程將另行公告於</w:t>
      </w:r>
      <w:r w:rsidR="00E74F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各辦公室。</w:t>
      </w:r>
    </w:p>
    <w:p w:rsidR="00D23C85" w:rsidRPr="00097873" w:rsidRDefault="00D23C85" w:rsidP="000E3F0B">
      <w:pPr>
        <w:widowControl/>
        <w:ind w:left="284" w:hanging="284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3.1/19(四)~1/20(五)將拍攝</w:t>
      </w:r>
      <w:r w:rsidRPr="00097873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學生沙龍照及生活照</w:t>
      </w:r>
      <w:r w:rsidR="00072EA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以及</w:t>
      </w:r>
      <w:r w:rsidRPr="00097873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九年級導師沙龍照和</w:t>
      </w:r>
    </w:p>
    <w:p w:rsidR="00D23C85" w:rsidRDefault="00D23C85" w:rsidP="00E74FE6">
      <w:pPr>
        <w:widowControl/>
        <w:ind w:leftChars="-116" w:left="428" w:hangingChars="252" w:hanging="706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97873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  </w:t>
      </w:r>
      <w:r w:rsidR="00E74FE6" w:rsidRPr="00097873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</w:t>
      </w:r>
      <w:r w:rsidRPr="00097873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團照</w:t>
      </w:r>
      <w:r w:rsidR="00072EA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拍照時間如附件</w:t>
      </w:r>
      <w:r w:rsidR="00072EA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請導師務必督導學生依時出席</w:t>
      </w:r>
      <w:r w:rsidR="00072EA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:rsidR="005439F9" w:rsidRDefault="00072EAB" w:rsidP="006774DB">
      <w:pPr>
        <w:widowControl/>
        <w:ind w:left="426" w:hanging="426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4.</w:t>
      </w:r>
      <w:r w:rsidR="005439F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本學期</w:t>
      </w:r>
      <w:r w:rsidR="005439F9" w:rsidRPr="0048477C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服務學習時數採計期限</w:t>
      </w:r>
      <w:r w:rsidR="005439F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為</w:t>
      </w:r>
      <w:r w:rsidR="005439F9" w:rsidRPr="0048477C">
        <w:rPr>
          <w:rFonts w:ascii="標楷體" w:eastAsia="標楷體" w:hAnsi="標楷體" w:cs="Arial" w:hint="eastAsia"/>
          <w:b/>
          <w:color w:val="FF0000"/>
          <w:kern w:val="0"/>
          <w:sz w:val="28"/>
          <w:szCs w:val="28"/>
        </w:rPr>
        <w:t>1/31</w:t>
      </w:r>
      <w:r w:rsidR="005439F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="006774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目前服務學習時數積分，</w:t>
      </w:r>
      <w:r w:rsidR="009634C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八年級同學</w:t>
      </w:r>
      <w:r w:rsidR="005439F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為</w:t>
      </w:r>
      <w:r w:rsidR="009634C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0分</w:t>
      </w:r>
      <w:r w:rsidR="005439F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者</w:t>
      </w:r>
      <w:r w:rsidR="009634C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；九年級同學仍未滿15</w:t>
      </w:r>
      <w:r w:rsidR="009634C7" w:rsidRPr="009634C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分者</w:t>
      </w:r>
      <w:r w:rsidR="009634C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，煩請導師督促上述學生</w:t>
      </w:r>
      <w:r w:rsidR="005439F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務必</w:t>
      </w:r>
      <w:r w:rsidR="009634C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於</w:t>
      </w:r>
      <w:r w:rsidR="005439F9" w:rsidRPr="0048477C">
        <w:rPr>
          <w:rFonts w:ascii="標楷體" w:eastAsia="標楷體" w:hAnsi="標楷體" w:cs="Arial" w:hint="eastAsia"/>
          <w:b/>
          <w:color w:val="FF0000"/>
          <w:kern w:val="0"/>
          <w:sz w:val="28"/>
          <w:szCs w:val="28"/>
        </w:rPr>
        <w:t>1/31</w:t>
      </w:r>
      <w:r w:rsidR="005439F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前完成服務學習。 </w:t>
      </w:r>
      <w:r w:rsidR="00EB505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公共服務時數簽認單（已發）請班上同學簽名後</w:t>
      </w:r>
      <w:r w:rsidR="00BB3BF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="00EB505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於</w:t>
      </w:r>
      <w:r w:rsidR="00EB5059" w:rsidRPr="0048477C">
        <w:rPr>
          <w:rFonts w:ascii="標楷體" w:eastAsia="標楷體" w:hAnsi="標楷體" w:cs="Arial" w:hint="eastAsia"/>
          <w:b/>
          <w:color w:val="FF0000"/>
          <w:kern w:val="0"/>
          <w:sz w:val="28"/>
          <w:szCs w:val="28"/>
        </w:rPr>
        <w:t>1/13</w:t>
      </w:r>
      <w:r w:rsidR="00EB505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放學前</w:t>
      </w:r>
      <w:r w:rsidR="00BB3BF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繳回訓育組</w:t>
      </w:r>
      <w:r w:rsidR="008C3CB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  <w:r w:rsidR="00BB3BF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有疑問</w:t>
      </w:r>
      <w:r w:rsidR="008C3CB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者，亦</w:t>
      </w:r>
      <w:r w:rsidR="00BB3BF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請速洽訓育組。</w:t>
      </w:r>
      <w:r w:rsidR="005439F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</w:p>
    <w:p w:rsidR="00A459EB" w:rsidRDefault="00A459EB" w:rsidP="00A459EB">
      <w:pPr>
        <w:widowControl/>
        <w:ind w:left="426" w:hanging="426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5.本校第24屆畢業生傑出市長獎辦法於上週開會通過</w:t>
      </w:r>
      <w:r w:rsidR="000E2E3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將於近期公告</w:t>
      </w:r>
      <w:r w:rsidR="000E2E3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請導師協助於班級公告</w:t>
      </w:r>
      <w:r w:rsidR="000E2E3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:rsidR="00603326" w:rsidRDefault="00603326" w:rsidP="00A459EB">
      <w:pPr>
        <w:widowControl/>
        <w:ind w:left="426" w:hanging="426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6.</w:t>
      </w:r>
      <w:r w:rsidR="00E2219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2/8(三)寒輔結束將集合班級美編上第2次畢冊編輯課程(約20分鐘)</w:t>
      </w:r>
    </w:p>
    <w:p w:rsidR="00603326" w:rsidRDefault="00E2219E" w:rsidP="00297403">
      <w:pPr>
        <w:widowControl/>
        <w:ind w:left="426" w:hanging="426"/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</w:p>
    <w:p w:rsidR="00603326" w:rsidRDefault="00603326" w:rsidP="00D23C85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</w:pP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生教組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：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1.</w:t>
      </w:r>
      <w:r w:rsidR="00EB505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感謝本學期中</w:t>
      </w:r>
      <w:r w:rsidR="00BB3BF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="00EB505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各班導師對生教組各項工作的</w:t>
      </w:r>
      <w:r w:rsidR="00BB3BF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鼎力支持。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FFFFFF"/>
        </w:rPr>
        <w:t>.</w:t>
      </w:r>
    </w:p>
    <w:p w:rsidR="00F61123" w:rsidRDefault="00F61123" w:rsidP="00D23C85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</w:pP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衛生組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：  </w:t>
      </w:r>
    </w:p>
    <w:p w:rsidR="00D23C85" w:rsidRPr="000E3F0B" w:rsidRDefault="00D23C85" w:rsidP="000E3F0B">
      <w:pPr>
        <w:widowControl/>
        <w:ind w:left="284" w:hanging="284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lastRenderedPageBreak/>
        <w:t>1.期末紙張回收時間為1/18(三)12:30起，車滿即離開。請把握時間(只限紙張及書本/請提醒學生別把新學期書本丟了，往年都有慘案)</w:t>
      </w:r>
    </w:p>
    <w:p w:rsidR="00D23C85" w:rsidRPr="000E3F0B" w:rsidRDefault="00D23C85" w:rsidP="00D23C85">
      <w:pPr>
        <w:widowControl/>
        <w:ind w:left="720" w:hanging="72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2.冬天午餐易冷，是否可請各班考慮將餐桶放置教室內取用，以免開桶後急冷。</w:t>
      </w:r>
    </w:p>
    <w:p w:rsidR="00D23C85" w:rsidRPr="000E3F0B" w:rsidRDefault="00D23C85" w:rsidP="00D23C85">
      <w:pPr>
        <w:widowControl/>
        <w:ind w:left="720" w:hanging="72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3.午餐問卷以統計完畢，感謝各班導師協助。</w:t>
      </w:r>
    </w:p>
    <w:p w:rsidR="00CF103B" w:rsidRDefault="00D23C85" w:rsidP="00D23C85">
      <w:pPr>
        <w:widowControl/>
        <w:ind w:left="720" w:hanging="72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4.下午大掃除時間回收場因空間狹小，只回收紙類以外的回收資材。</w:t>
      </w:r>
    </w:p>
    <w:p w:rsidR="00CF103B" w:rsidRPr="00CF103B" w:rsidRDefault="00CF103B" w:rsidP="00CF103B">
      <w:pPr>
        <w:widowControl/>
        <w:ind w:left="720" w:hanging="72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</w:t>
      </w:r>
      <w:r w:rsidRPr="00CF103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</w:t>
      </w:r>
      <w:r w:rsidRPr="00CF103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ab/>
        <w:t>請各班導師協助，發給學生「視力保健宣導」衛教單張(宣導對象為:高度近視之學生及本學期視力不良未追蹤矯治的學生)。</w:t>
      </w:r>
    </w:p>
    <w:p w:rsidR="00D23C85" w:rsidRPr="000E3F0B" w:rsidRDefault="00CF103B" w:rsidP="00CF103B">
      <w:pPr>
        <w:widowControl/>
        <w:ind w:left="720" w:hanging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6</w:t>
      </w:r>
      <w:r w:rsidRPr="00CF103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</w:t>
      </w:r>
      <w:r w:rsidRPr="00CF103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ab/>
        <w:t>健康股長的敘獎，已由健康中心統一給予敘獎，原則上，七年級健康股長給予嘉獎兩次(因為七上的健康檢查工作較為繁忙)；八年級健康股長給予嘉獎一次；九年級健康股長給予嘉獎一次。</w:t>
      </w:r>
      <w:r w:rsidR="00D23C85"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 xml:space="preserve">體育組: </w:t>
      </w:r>
    </w:p>
    <w:p w:rsidR="00297403" w:rsidRDefault="00297403" w:rsidP="00C57065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</w:rPr>
      </w:pPr>
    </w:p>
    <w:p w:rsidR="00297403" w:rsidRDefault="00297403" w:rsidP="00C57065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</w:rPr>
      </w:pPr>
    </w:p>
    <w:p w:rsidR="00D23C85" w:rsidRPr="00C57065" w:rsidRDefault="00D23C85" w:rsidP="00C57065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</w:rPr>
      </w:pPr>
      <w:r w:rsidRPr="00C57065"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</w:rPr>
        <w:t>教務處報告</w:t>
      </w:r>
    </w:p>
    <w:p w:rsidR="00D23C85" w:rsidRPr="00C57065" w:rsidRDefault="00D23C85" w:rsidP="00D23C85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C57065"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  <w:t>教務主任</w:t>
      </w:r>
    </w:p>
    <w:p w:rsidR="00D23C85" w:rsidRPr="000E3F0B" w:rsidRDefault="000E3F0B" w:rsidP="00D23C85">
      <w:pPr>
        <w:widowControl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1.</w:t>
      </w:r>
      <w:r w:rsidR="00D23C85"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2/13-4/28</w:t>
      </w:r>
      <w:r w:rsidR="00D23C85" w:rsidRPr="00F61123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午餐訂購簽認單掃描檔</w:t>
      </w:r>
      <w:r w:rsidR="00D23C85"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已寄送給導師，感謝各位導師的協助。</w:t>
      </w:r>
    </w:p>
    <w:p w:rsidR="00D23C85" w:rsidRPr="000E3F0B" w:rsidRDefault="000E3F0B" w:rsidP="00D23C85">
      <w:pPr>
        <w:widowControl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2.</w:t>
      </w:r>
      <w:r w:rsidR="00D23C85"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第2學期不召開註冊協調會，併入2/13第1次導報。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教學組</w:t>
      </w:r>
    </w:p>
    <w:p w:rsidR="00D23C85" w:rsidRPr="000E3F0B" w:rsidRDefault="00D23C85" w:rsidP="000E3F0B">
      <w:pPr>
        <w:widowControl/>
        <w:ind w:left="283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lastRenderedPageBreak/>
        <w:t>1.1/04-1/10由資料組主辦、輔導老師協助辦理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九年級第一次電腦模擬志願選填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，為配合電腦教室空堂時間，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有10個班級調整課表，請收到調課通知之相關班級導師協助提醒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:rsidR="000E3F0B" w:rsidRDefault="00D23C85" w:rsidP="000E3F0B">
      <w:pPr>
        <w:widowControl/>
        <w:ind w:left="283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2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.寒假生活須知(含寒假行事曆與寒假作業)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預計1/09(一)發放給各班導師，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請導師於休業式前發放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給班級學生。</w:t>
      </w:r>
    </w:p>
    <w:p w:rsidR="000E3F0B" w:rsidRDefault="00D23C85" w:rsidP="000E3F0B">
      <w:pPr>
        <w:widowControl/>
        <w:ind w:left="283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3.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105學年度第二學期課輔參加意願調查表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預計1/09(一)發放給各班導師，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請導師協助於1/16(一)收齊回條與統計表送回教學組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，以利出納組後續製作收費三聯單事宜。</w:t>
      </w:r>
    </w:p>
    <w:p w:rsidR="000E3F0B" w:rsidRDefault="00D23C85" w:rsidP="000E3F0B">
      <w:pPr>
        <w:widowControl/>
        <w:ind w:left="283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4.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九年級寒輔課表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已於1/03(二)發放給九導各班導師，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請導師協助指導學生妥善保管班級課表與公告。</w:t>
      </w:r>
    </w:p>
    <w:p w:rsidR="00D23C85" w:rsidRPr="000E3F0B" w:rsidRDefault="00D23C85" w:rsidP="000E3F0B">
      <w:pPr>
        <w:widowControl/>
        <w:ind w:left="283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5.十二月份各類公假排代節數總計365節，一月份截至目前為183節，</w:t>
      </w:r>
      <w:r w:rsidRPr="000E3F0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十分感謝各位導師協助相關課務調代課的處理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，祝大家期末順利，假期愉快！</w:t>
      </w:r>
    </w:p>
    <w:p w:rsidR="00297403" w:rsidRDefault="00297403" w:rsidP="00D23C85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</w:pP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註冊組</w:t>
      </w:r>
    </w:p>
    <w:p w:rsidR="00D23C85" w:rsidRPr="000E3F0B" w:rsidRDefault="00D23C85" w:rsidP="00D23C85">
      <w:pPr>
        <w:widowControl/>
        <w:ind w:left="180" w:hanging="18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1.9年級未達畢業標準通知書已於12月23日以掛號郵件寄送給學生家長，名單亦已發送給各班導師，請導師協助提醒學生注意成績相關事宜。</w:t>
      </w:r>
      <w:r w:rsidRPr="000E3F0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經第三次學習領域課程小組會議決議，開放綜合活動領域八上、八下等2學期實施再次補救措施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；已繕打於未達畢業標準通知書中，一併通知家長。部分郵件因地址有誤退回，請導師代為轉達。</w:t>
      </w:r>
    </w:p>
    <w:p w:rsidR="00D23C85" w:rsidRPr="000E3F0B" w:rsidRDefault="00D23C85" w:rsidP="00D23C85">
      <w:pPr>
        <w:widowControl/>
        <w:ind w:left="180" w:hanging="1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2.</w:t>
      </w:r>
      <w:r w:rsidRPr="000E3F0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9年級第一次志願模擬選填自1/4(三)上午8時起至1/18(三)下午4時止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，網址為https://ttk.entry.edu.tw/，各班導師及輔導教師之帳密已設置完成，並以公務信箱寄送操作手冊及帳密。導師及輔導教師之權限：(1)查看學生基本資料，(2)查看學生志願明細，(3)還原預設密碼。</w:t>
      </w:r>
    </w:p>
    <w:p w:rsidR="00D23C85" w:rsidRPr="000E3F0B" w:rsidRDefault="00D23C85" w:rsidP="00D23C85">
      <w:pPr>
        <w:widowControl/>
        <w:ind w:left="180" w:hanging="18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3.</w:t>
      </w:r>
      <w:r w:rsidRPr="000E3F0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基北區免試入學報名費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，於105年12月6日擴大行政會報中，經家長代表同意，</w:t>
      </w:r>
      <w:r w:rsidRPr="000E3F0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併入下學期三聯單代收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。收費金額：一般生230元、中低收入戶子女92元、低收入戶子女或直系尊親屬支領失業給付子女免收。未報名者將於6月起依放棄報名聲明書，辦理退費。</w:t>
      </w:r>
    </w:p>
    <w:p w:rsidR="00D23C85" w:rsidRPr="000E3F0B" w:rsidRDefault="00D23C85" w:rsidP="00D23C85">
      <w:pPr>
        <w:widowControl/>
        <w:ind w:left="180" w:hanging="18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4.註冊組經手已完成團體訂購的升學相關簡章有：國中教育會考、五專免試入學、新北市專業群科甄選入學、基北區免試入學；本週待填報訂購簡章：臺北市優先免試入學、政大附中考試分發特招、師大附中考試分發特招。感謝各位導師協助。</w:t>
      </w:r>
    </w:p>
    <w:p w:rsidR="00D23C85" w:rsidRPr="000E3F0B" w:rsidRDefault="00D23C85" w:rsidP="00D23C85">
      <w:pPr>
        <w:widowControl/>
        <w:ind w:left="180" w:hanging="18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5.基北區免試入學選填志願日程為6/22~6/29中午12時，為及時收回學生志願表以利團報作業，註冊組訂於</w:t>
      </w:r>
      <w:r w:rsidRPr="000E3F0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6/28(三)上午繳交志願表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，當日</w:t>
      </w:r>
      <w:r w:rsidRPr="000E3F0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請9年級導師到校協助辦理收件事宜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D23C85" w:rsidRPr="000E3F0B" w:rsidRDefault="00D23C85" w:rsidP="00D23C85">
      <w:pPr>
        <w:widowControl/>
        <w:ind w:left="180" w:hanging="18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6.105學年度第2學期註冊須知已送各處組傳簽，擬於1/13(五)送請各班導師轉發。為方便備課日研習活動安排，下學期不另召開註冊協調會；各處組註冊相關聯絡事項，併於導師會報宣導聯繫。</w:t>
      </w:r>
    </w:p>
    <w:p w:rsidR="00D23C85" w:rsidRPr="000E3F0B" w:rsidRDefault="00D23C85" w:rsidP="00D23C85">
      <w:pPr>
        <w:widowControl/>
        <w:ind w:left="180" w:hanging="18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7.</w:t>
      </w:r>
      <w:r w:rsidRPr="000E3F0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105學年度第2學期「安心就學溫馨輔導」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之各項補助申請已於學校網站公告辦理，請各班導師協助提醒有需要的學生提出申請；</w:t>
      </w:r>
      <w:r w:rsidRPr="000E3F0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申請表請於1/23(一)中午前繳回註冊組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，以利各項費用減免作業。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設備組</w:t>
      </w:r>
    </w:p>
    <w:p w:rsidR="000E3F0B" w:rsidRDefault="00D23C85" w:rsidP="000E3F0B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1.下學期學生教科書已於12月份發放到各班，如有教學上的需求再發給各學生，如無教學需求，可在下學期開學日再發放即可。</w:t>
      </w:r>
    </w:p>
    <w:p w:rsidR="000E3F0B" w:rsidRDefault="00D23C85" w:rsidP="000E3F0B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2.圖書室班級閱冠王活動將統計至1/6，並於期末進行頒獎典禮。</w:t>
      </w:r>
    </w:p>
    <w:p w:rsidR="000E3F0B" w:rsidRDefault="00D23C85" w:rsidP="000E3F0B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3.105學年度校內科展評審已於12月順利結束。</w:t>
      </w:r>
    </w:p>
    <w:p w:rsidR="00D23C85" w:rsidRPr="000E3F0B" w:rsidRDefault="00D23C85" w:rsidP="000E3F0B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4.本學期班書回收時間為1/3(二)七年級、1/4(三)八年級，已請各班圖書股長於回收當日中午用完餐後將班書送回圖書室。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資訊組</w:t>
      </w:r>
    </w:p>
    <w:p w:rsidR="000E3F0B" w:rsidRDefault="00D23C85" w:rsidP="000E3F0B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1.請七、八、九年級導師將資訊素養與倫理融入班會議題之課程照片mail給資訊組，以利辦理敘獎。</w:t>
      </w:r>
    </w:p>
    <w:p w:rsidR="000E3F0B" w:rsidRDefault="00D23C85" w:rsidP="000E3F0B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2.</w:t>
      </w:r>
      <w:r w:rsidRPr="000E3F0B">
        <w:rPr>
          <w:rFonts w:ascii="標楷體" w:eastAsia="標楷體" w:hAnsi="標楷體" w:cs="新細明體" w:hint="eastAsia"/>
          <w:color w:val="222222"/>
          <w:kern w:val="0"/>
          <w:sz w:val="28"/>
          <w:szCs w:val="28"/>
          <w:shd w:val="clear" w:color="auto" w:fill="FFFFFF"/>
        </w:rPr>
        <w:t>資訊系統密碼長度應至少</w:t>
      </w:r>
      <w:r w:rsidRPr="000E3F0B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shd w:val="clear" w:color="auto" w:fill="FFFFFF"/>
        </w:rPr>
        <w:t>8碼</w:t>
      </w:r>
      <w:r w:rsidRPr="000E3F0B">
        <w:rPr>
          <w:rFonts w:ascii="標楷體" w:eastAsia="標楷體" w:hAnsi="標楷體" w:cs="新細明體" w:hint="eastAsia"/>
          <w:color w:val="222222"/>
          <w:kern w:val="0"/>
          <w:sz w:val="28"/>
          <w:szCs w:val="28"/>
          <w:shd w:val="clear" w:color="auto" w:fill="FFFFFF"/>
        </w:rPr>
        <w:t>，並取</w:t>
      </w:r>
      <w:r w:rsidRPr="000E3F0B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shd w:val="clear" w:color="auto" w:fill="FFFFFF"/>
        </w:rPr>
        <w:t>英文字母大寫、小寫</w:t>
      </w:r>
      <w:r w:rsidRPr="000E3F0B">
        <w:rPr>
          <w:rFonts w:ascii="標楷體" w:eastAsia="標楷體" w:hAnsi="標楷體" w:cs="新細明體" w:hint="eastAsia"/>
          <w:color w:val="222222"/>
          <w:kern w:val="0"/>
          <w:sz w:val="28"/>
          <w:szCs w:val="28"/>
          <w:shd w:val="clear" w:color="auto" w:fill="FFFFFF"/>
        </w:rPr>
        <w:t>、</w:t>
      </w:r>
      <w:r w:rsidRPr="000E3F0B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shd w:val="clear" w:color="auto" w:fill="FFFFFF"/>
        </w:rPr>
        <w:t>數字</w:t>
      </w:r>
      <w:r w:rsidRPr="000E3F0B">
        <w:rPr>
          <w:rFonts w:ascii="標楷體" w:eastAsia="標楷體" w:hAnsi="標楷體" w:cs="新細明體" w:hint="eastAsia"/>
          <w:color w:val="222222"/>
          <w:kern w:val="0"/>
          <w:sz w:val="28"/>
          <w:szCs w:val="28"/>
          <w:shd w:val="clear" w:color="auto" w:fill="FFFFFF"/>
        </w:rPr>
        <w:t>與</w:t>
      </w:r>
      <w:r w:rsidRPr="000E3F0B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shd w:val="clear" w:color="auto" w:fill="FFFFFF"/>
        </w:rPr>
        <w:t>特殊符號</w:t>
      </w:r>
      <w:r w:rsidRPr="000E3F0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滿足三種條件以上，增強自我資訊安全，防止帳號被盜用。</w:t>
      </w:r>
    </w:p>
    <w:p w:rsidR="000E3F0B" w:rsidRDefault="00D23C85" w:rsidP="000E3F0B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3.有需平板借用，請至學校網頁-&gt;教學資源-&gt;平板預約中登記。(若有時間，拍照做紀錄)</w:t>
      </w:r>
    </w:p>
    <w:p w:rsidR="00D23C85" w:rsidRPr="000E3F0B" w:rsidRDefault="00D23C85" w:rsidP="000E3F0B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4.下學期若有開設</w:t>
      </w:r>
      <w:r w:rsidRPr="000E3F0B">
        <w:rPr>
          <w:rFonts w:ascii="標楷體" w:eastAsia="標楷體" w:hAnsi="標楷體" w:cs="Arial"/>
          <w:color w:val="FF0000"/>
          <w:kern w:val="0"/>
          <w:sz w:val="28"/>
          <w:szCs w:val="28"/>
        </w:rPr>
        <w:t>資訊研習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需求請告知領召，由領召向資訊組提出需求並協調研習時間與內容。 </w:t>
      </w:r>
    </w:p>
    <w:p w:rsidR="00D23C85" w:rsidRPr="00C57065" w:rsidRDefault="00D23C85" w:rsidP="00D23C85">
      <w:pPr>
        <w:widowControl/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</w:rPr>
      </w:pPr>
      <w:r w:rsidRPr="00C57065"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</w:rPr>
        <w:lastRenderedPageBreak/>
        <w:t>總務處報告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D9D9D9"/>
        </w:rPr>
        <w:t xml:space="preserve">總務主任: </w:t>
      </w:r>
    </w:p>
    <w:p w:rsidR="00D23C85" w:rsidRPr="000E3F0B" w:rsidRDefault="00D23C85" w:rsidP="00A60716">
      <w:pPr>
        <w:widowControl/>
        <w:ind w:leftChars="60" w:left="284" w:hangingChars="50" w:hanging="14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1.1/19上午9：30-10：00於活動中心2樓舉行106年1月份校務會議及拍攝團體照，請同仁踴躍與會，也煩各班導師協助將開會通知發放學生帶回給與會家長。</w:t>
      </w:r>
    </w:p>
    <w:p w:rsidR="00A60716" w:rsidRDefault="00D23C85" w:rsidP="00A60716">
      <w:pPr>
        <w:widowControl/>
        <w:ind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2.1/26發放106年2月份薪津。</w:t>
      </w:r>
    </w:p>
    <w:p w:rsidR="00D23C85" w:rsidRPr="000E3F0B" w:rsidRDefault="00D23C85" w:rsidP="00A60716">
      <w:pPr>
        <w:widowControl/>
        <w:ind w:leftChars="58" w:left="425" w:hangingChars="102" w:hanging="286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D9D9D9"/>
        </w:rPr>
        <w:t>3</w:t>
      </w:r>
      <w:r w:rsidRPr="000E3F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.七年級校外教學及九年級寒輔三聯單，繳費日期為106年1月5日至1月15日止，各班請於106年1月16日前，收齊三聯單第二聯擲交總務處出納組，謝謝合作。</w:t>
      </w:r>
    </w:p>
    <w:p w:rsidR="00D23C85" w:rsidRDefault="00D23C85" w:rsidP="00A60716">
      <w:pPr>
        <w:widowControl/>
        <w:ind w:firstLineChars="50" w:firstLine="1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E3F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4.105年所得資料若需修正，請於106年1月12日前洽出納組辦理。</w:t>
      </w:r>
    </w:p>
    <w:p w:rsidR="004D49F3" w:rsidRPr="000E3F0B" w:rsidRDefault="004D49F3" w:rsidP="00A60716">
      <w:pPr>
        <w:widowControl/>
        <w:ind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</w:p>
    <w:p w:rsidR="004D49F3" w:rsidRPr="000E3F0B" w:rsidRDefault="00D23C85" w:rsidP="00A60716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C57065"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</w:rPr>
        <w:t>輔導室報告</w:t>
      </w:r>
    </w:p>
    <w:p w:rsidR="00297403" w:rsidRDefault="00297403" w:rsidP="00D23C85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</w:pP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輔導主任:</w:t>
      </w:r>
    </w:p>
    <w:p w:rsidR="00D23C85" w:rsidRPr="004D49F3" w:rsidRDefault="00D23C85" w:rsidP="004D49F3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4D49F3">
        <w:rPr>
          <w:rFonts w:ascii="標楷體" w:eastAsia="標楷體" w:hAnsi="標楷體"/>
          <w:color w:val="000000"/>
          <w:kern w:val="0"/>
          <w:sz w:val="28"/>
          <w:szCs w:val="28"/>
        </w:rPr>
        <w:t>九年級第二次複習考已結束，學生取得成績單後，校長將於</w:t>
      </w:r>
      <w:r w:rsidRPr="004D49F3">
        <w:rPr>
          <w:rFonts w:ascii="標楷體" w:eastAsia="標楷體" w:hAnsi="標楷體" w:cs="Arial"/>
          <w:color w:val="000000"/>
          <w:kern w:val="0"/>
          <w:sz w:val="28"/>
          <w:szCs w:val="28"/>
        </w:rPr>
        <w:t>1/10(</w:t>
      </w:r>
      <w:r w:rsidRPr="004D49F3">
        <w:rPr>
          <w:rFonts w:ascii="標楷體" w:eastAsia="標楷體" w:hAnsi="標楷體"/>
          <w:color w:val="000000"/>
          <w:kern w:val="0"/>
          <w:sz w:val="28"/>
          <w:szCs w:val="28"/>
        </w:rPr>
        <w:t>二</w:t>
      </w:r>
      <w:r w:rsidRPr="004D49F3">
        <w:rPr>
          <w:rFonts w:ascii="標楷體" w:eastAsia="標楷體" w:hAnsi="標楷體" w:cs="Arial"/>
          <w:color w:val="000000"/>
          <w:kern w:val="0"/>
          <w:sz w:val="28"/>
          <w:szCs w:val="28"/>
        </w:rPr>
        <w:t>)</w:t>
      </w:r>
      <w:r w:rsidRPr="004D49F3">
        <w:rPr>
          <w:rFonts w:ascii="標楷體" w:eastAsia="標楷體" w:hAnsi="標楷體"/>
          <w:color w:val="000000"/>
          <w:kern w:val="0"/>
          <w:sz w:val="28"/>
          <w:szCs w:val="28"/>
        </w:rPr>
        <w:t>至</w:t>
      </w:r>
      <w:r w:rsidRPr="004D49F3">
        <w:rPr>
          <w:rFonts w:ascii="標楷體" w:eastAsia="標楷體" w:hAnsi="標楷體" w:cs="Arial"/>
          <w:color w:val="000000"/>
          <w:kern w:val="0"/>
          <w:sz w:val="28"/>
          <w:szCs w:val="28"/>
        </w:rPr>
        <w:t>1/16(</w:t>
      </w:r>
      <w:r w:rsidRPr="004D49F3">
        <w:rPr>
          <w:rFonts w:ascii="標楷體" w:eastAsia="標楷體" w:hAnsi="標楷體"/>
          <w:color w:val="000000"/>
          <w:kern w:val="0"/>
          <w:sz w:val="28"/>
          <w:szCs w:val="28"/>
        </w:rPr>
        <w:t>一</w:t>
      </w:r>
      <w:r w:rsidRPr="004D49F3">
        <w:rPr>
          <w:rFonts w:ascii="標楷體" w:eastAsia="標楷體" w:hAnsi="標楷體" w:cs="Arial"/>
          <w:color w:val="000000"/>
          <w:kern w:val="0"/>
          <w:sz w:val="28"/>
          <w:szCs w:val="28"/>
        </w:rPr>
        <w:t>)</w:t>
      </w:r>
      <w:r w:rsidRPr="004D49F3">
        <w:rPr>
          <w:rFonts w:ascii="標楷體" w:eastAsia="標楷體" w:hAnsi="標楷體"/>
          <w:color w:val="000000"/>
          <w:kern w:val="0"/>
          <w:sz w:val="28"/>
          <w:szCs w:val="28"/>
        </w:rPr>
        <w:t>配合輔導活動課或導師時間，入班勉勵學生，各班時間如表列。</w:t>
      </w:r>
    </w:p>
    <w:p w:rsidR="004D49F3" w:rsidRDefault="004D49F3" w:rsidP="004D49F3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1A33CB" w:rsidRDefault="001A33CB" w:rsidP="004D49F3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1A33CB" w:rsidRPr="004D49F3" w:rsidRDefault="001A33CB" w:rsidP="004D49F3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1330"/>
        <w:gridCol w:w="1330"/>
        <w:gridCol w:w="1330"/>
        <w:gridCol w:w="1330"/>
        <w:gridCol w:w="1330"/>
      </w:tblGrid>
      <w:tr w:rsidR="00D23C85" w:rsidRPr="000E3F0B" w:rsidTr="00603326">
        <w:trPr>
          <w:trHeight w:val="577"/>
          <w:jc w:val="center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1/10(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二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1/11(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三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1/12(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四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1/13(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五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23C85" w:rsidRPr="000E3F0B" w:rsidTr="00AC5A86">
        <w:trPr>
          <w:jc w:val="center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1/16(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一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3C85" w:rsidRPr="000E3F0B" w:rsidTr="00AC5A86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第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節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916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、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920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3C85" w:rsidRPr="000E3F0B" w:rsidTr="00AC5A86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第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節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3C85" w:rsidRPr="000E3F0B" w:rsidTr="00AC5A86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第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節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shd w:val="clear" w:color="auto" w:fill="FFFF00"/>
              </w:rPr>
              <w:t>905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918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shd w:val="clear" w:color="auto" w:fill="FFFF00"/>
              </w:rPr>
              <w:t>906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3C85" w:rsidRPr="000E3F0B" w:rsidTr="00AC5A86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第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4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節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913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3C85" w:rsidRPr="000E3F0B" w:rsidTr="00AC5A86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第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節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912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、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914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902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、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919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shd w:val="clear" w:color="auto" w:fill="FFFF00"/>
              </w:rPr>
              <w:t>917</w:t>
            </w:r>
          </w:p>
        </w:tc>
      </w:tr>
      <w:tr w:rsidR="00D23C85" w:rsidRPr="000E3F0B" w:rsidTr="00AC5A86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第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節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shd w:val="clear" w:color="auto" w:fill="FFFF00"/>
              </w:rPr>
              <w:t>910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903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911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、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shd w:val="clear" w:color="auto" w:fill="FFFF00"/>
              </w:rPr>
              <w:t>915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shd w:val="clear" w:color="auto" w:fill="FFFF00"/>
              </w:rPr>
              <w:t>904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00"/>
              </w:rPr>
              <w:t>、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shd w:val="clear" w:color="auto" w:fill="FFFF00"/>
              </w:rPr>
              <w:t>908</w:t>
            </w:r>
          </w:p>
        </w:tc>
      </w:tr>
      <w:tr w:rsidR="00D23C85" w:rsidRPr="000E3F0B" w:rsidTr="00AC5A86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第</w:t>
            </w: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7</w:t>
            </w:r>
            <w:r w:rsidRPr="000E3F0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節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901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5" w:type="dxa"/>
              <w:bottom w:w="105" w:type="dxa"/>
              <w:right w:w="15" w:type="dxa"/>
            </w:tcMar>
            <w:hideMark/>
          </w:tcPr>
          <w:p w:rsidR="00D23C85" w:rsidRPr="000E3F0B" w:rsidRDefault="00D23C85" w:rsidP="00D23C8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3F0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909</w:t>
            </w:r>
          </w:p>
        </w:tc>
      </w:tr>
    </w:tbl>
    <w:p w:rsidR="00D23C85" w:rsidRPr="000E3F0B" w:rsidRDefault="00D23C85" w:rsidP="00A60716">
      <w:pPr>
        <w:widowControl/>
        <w:ind w:leftChars="57" w:left="423" w:hangingChars="102" w:hanging="286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2.1/19(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四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)12:00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家長會於七海酒樓辦理歲末感恩餐會，邀請函已於日前發給全體教職員工，敬請同仁踴躍參加。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輔導組</w:t>
      </w:r>
    </w:p>
    <w:p w:rsidR="00D23C85" w:rsidRPr="000E3F0B" w:rsidRDefault="00D23C85" w:rsidP="00D23C85">
      <w:pPr>
        <w:widowControl/>
        <w:ind w:left="360" w:hanging="36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1.「明心湖情──小確幸大感恩」學生賞析、心得撰寫將於本週辦理完畢。照片展至本學期期末，歡迎同仁至圖書館外看板觀賞。</w:t>
      </w:r>
    </w:p>
    <w:p w:rsidR="00D23C85" w:rsidRPr="000E3F0B" w:rsidRDefault="00D23C85" w:rsidP="00D23C85">
      <w:pPr>
        <w:widowControl/>
        <w:ind w:left="360" w:hanging="360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2.本學期至明湖國小、麗湖國小進行招生宣導活動，感謝導師熱情贊助學生，及各處室大力協助，已順利完成。下學期將至南湖國小(3月2日11:20-12:00及3月3日夜間)、東湖國小(3月3日7:50-8:00及3月4日上午)進行招生宣導。</w:t>
      </w:r>
    </w:p>
    <w:p w:rsidR="00D23C85" w:rsidRPr="00EE36DB" w:rsidRDefault="00D23C85" w:rsidP="00EE36DB">
      <w:pPr>
        <w:widowControl/>
        <w:ind w:left="360" w:hanging="36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lastRenderedPageBreak/>
        <w:t>3.3月</w:t>
      </w:r>
      <w:r w:rsidR="00EE36D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9日</w:t>
      </w:r>
      <w:r w:rsidR="0029181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周四</w:t>
      </w:r>
      <w:r w:rsidR="0029181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16:30-17:30與漸凍人協會、忠孝醫院合作辦理「日光音樂紓壓走廊音樂會」。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資料組</w:t>
      </w:r>
    </w:p>
    <w:p w:rsidR="00A60716" w:rsidRDefault="00D23C85" w:rsidP="00A60716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1.八年級高職參訪活動非常感謝導師隨隊協助，有任何建議請不吝提供，，以做為來年改進之參考。</w:t>
      </w:r>
    </w:p>
    <w:p w:rsidR="00D23C85" w:rsidRPr="000E3F0B" w:rsidRDefault="00D23C85" w:rsidP="00A60716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2.寒假職業輔導研習營共辦理三梯次，共145人次參加，1/20(五)至松山家商，1/23(一)至開南商工，1/24(二)至育達高職，活動當天皆由輔導室老師帶隊搭乘專車往返。</w:t>
      </w:r>
    </w:p>
    <w:p w:rsidR="001A33CB" w:rsidRDefault="001A33CB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3．七、八、九須於寒假中完成生涯領航儀表板的部分的操作，輔導室會請輔導</w:t>
      </w:r>
    </w:p>
    <w:p w:rsidR="00BA59C4" w:rsidRDefault="001A33CB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老師在班上對學生作相關說明</w:t>
      </w:r>
      <w:r w:rsidR="00BA59C4">
        <w:rPr>
          <w:rFonts w:ascii="標楷體" w:eastAsia="標楷體" w:hAnsi="標楷體" w:cs="新細明體" w:hint="eastAsia"/>
          <w:kern w:val="0"/>
          <w:sz w:val="28"/>
          <w:szCs w:val="28"/>
        </w:rPr>
        <w:t>並將於近期發放書面說明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BA59C4">
        <w:rPr>
          <w:rFonts w:ascii="標楷體" w:eastAsia="標楷體" w:hAnsi="標楷體" w:cs="新細明體" w:hint="eastAsia"/>
          <w:kern w:val="0"/>
          <w:sz w:val="28"/>
          <w:szCs w:val="28"/>
        </w:rPr>
        <w:t>請各位導師協助轉</w:t>
      </w:r>
    </w:p>
    <w:p w:rsidR="00D23C85" w:rsidRPr="000E3F0B" w:rsidRDefault="00BA59C4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發。</w:t>
      </w:r>
    </w:p>
    <w:p w:rsidR="00D23C85" w:rsidRPr="000E3F0B" w:rsidRDefault="00D23C85" w:rsidP="00D23C8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  <w:shd w:val="clear" w:color="auto" w:fill="D9D9D9"/>
        </w:rPr>
        <w:t>特教組</w:t>
      </w:r>
    </w:p>
    <w:p w:rsidR="00A60716" w:rsidRDefault="00D23C85" w:rsidP="00A60716">
      <w:pPr>
        <w:widowControl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1.1/3(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二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)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起，召開特教學生個別化教育計畫期末檢討暨下學期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IEP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會議，煩請任教班級有特教生之教師出席會議共同擬定與討論。</w:t>
      </w:r>
    </w:p>
    <w:p w:rsidR="00A60716" w:rsidRDefault="00D23C85" w:rsidP="007D7AC2">
      <w:pPr>
        <w:widowControl/>
        <w:ind w:left="283" w:hangingChars="101" w:hanging="283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2.12/15~1/5 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九年級臺北市身心障礙學生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12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年就學安置高中高職網路報名，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1/13(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五</w:t>
      </w: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)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彙整校內資料至承辦學校現場報名。</w:t>
      </w:r>
    </w:p>
    <w:p w:rsidR="00D23C85" w:rsidRDefault="00D23C85" w:rsidP="00AC5A86">
      <w:pPr>
        <w:widowControl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0E3F0B">
        <w:rPr>
          <w:rFonts w:ascii="標楷體" w:eastAsia="標楷體" w:hAnsi="標楷體" w:cs="Arial"/>
          <w:color w:val="000000"/>
          <w:kern w:val="0"/>
          <w:sz w:val="28"/>
          <w:szCs w:val="28"/>
        </w:rPr>
        <w:t>3.</w:t>
      </w:r>
      <w:r w:rsidRPr="000E3F0B">
        <w:rPr>
          <w:rFonts w:ascii="標楷體" w:eastAsia="標楷體" w:hAnsi="標楷體"/>
          <w:color w:val="000000"/>
          <w:kern w:val="0"/>
          <w:sz w:val="28"/>
          <w:szCs w:val="28"/>
        </w:rPr>
        <w:t>將以書面資料說明特教學生升學九年級導師須留意事項，請九年級導師留意。</w:t>
      </w:r>
    </w:p>
    <w:p w:rsidR="000E3F0B" w:rsidRDefault="000E3F0B">
      <w:pPr>
        <w:rPr>
          <w:rFonts w:ascii="標楷體" w:eastAsia="標楷體" w:hAnsi="標楷體"/>
          <w:sz w:val="28"/>
          <w:szCs w:val="28"/>
        </w:rPr>
      </w:pPr>
    </w:p>
    <w:p w:rsidR="000626DC" w:rsidRPr="001B4E95" w:rsidRDefault="000626DC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1B4E95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lastRenderedPageBreak/>
        <w:t>問題與討論：</w:t>
      </w:r>
    </w:p>
    <w:p w:rsidR="000626DC" w:rsidRDefault="00BF3AA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陳素美老師</w:t>
      </w:r>
      <w:r w:rsidR="001B4E95">
        <w:rPr>
          <w:rFonts w:ascii="標楷體" w:eastAsia="標楷體" w:hAnsi="標楷體" w:hint="eastAsia"/>
          <w:sz w:val="32"/>
          <w:szCs w:val="32"/>
        </w:rPr>
        <w:t>：</w:t>
      </w:r>
    </w:p>
    <w:p w:rsidR="001B4E95" w:rsidRDefault="001B4E9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請生教組針對榮譽點數扣分標準能訂定</w:t>
      </w:r>
      <w:r w:rsidR="007E46B0">
        <w:rPr>
          <w:rFonts w:ascii="標楷體" w:eastAsia="標楷體" w:hAnsi="標楷體" w:hint="eastAsia"/>
          <w:sz w:val="32"/>
          <w:szCs w:val="32"/>
        </w:rPr>
        <w:t>明確</w:t>
      </w:r>
      <w:r>
        <w:rPr>
          <w:rFonts w:ascii="標楷體" w:eastAsia="標楷體" w:hAnsi="標楷體" w:hint="eastAsia"/>
          <w:sz w:val="32"/>
          <w:szCs w:val="32"/>
        </w:rPr>
        <w:t>且</w:t>
      </w:r>
      <w:r w:rsidR="007E46B0">
        <w:rPr>
          <w:rFonts w:ascii="標楷體" w:eastAsia="標楷體" w:hAnsi="標楷體" w:hint="eastAsia"/>
          <w:sz w:val="32"/>
          <w:szCs w:val="32"/>
        </w:rPr>
        <w:t>一致</w:t>
      </w:r>
      <w:r>
        <w:rPr>
          <w:rFonts w:ascii="標楷體" w:eastAsia="標楷體" w:hAnsi="標楷體" w:hint="eastAsia"/>
          <w:sz w:val="32"/>
          <w:szCs w:val="32"/>
        </w:rPr>
        <w:t>的規定，以免使學生無所適從。另有關以往回收電池及光碟片可加榮譽點數的</w:t>
      </w:r>
      <w:r w:rsidR="006F3D8D">
        <w:rPr>
          <w:rFonts w:ascii="標楷體" w:eastAsia="標楷體" w:hAnsi="標楷體" w:hint="eastAsia"/>
          <w:sz w:val="32"/>
          <w:szCs w:val="32"/>
        </w:rPr>
        <w:t>規定是否繼續實施，請利用時機對學生說明。</w:t>
      </w:r>
    </w:p>
    <w:p w:rsidR="007E46B0" w:rsidRDefault="007E46B0">
      <w:pPr>
        <w:rPr>
          <w:rFonts w:ascii="標楷體" w:eastAsia="標楷體" w:hAnsi="標楷體"/>
          <w:sz w:val="32"/>
          <w:szCs w:val="32"/>
        </w:rPr>
      </w:pPr>
    </w:p>
    <w:p w:rsidR="007E46B0" w:rsidRDefault="007E46B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學務處陳主任回應：</w:t>
      </w:r>
    </w:p>
    <w:p w:rsidR="007E46B0" w:rsidRDefault="007E46B0">
      <w:pPr>
        <w:rPr>
          <w:rFonts w:ascii="標楷體" w:eastAsia="標楷體" w:hAnsi="標楷體"/>
          <w:sz w:val="32"/>
          <w:szCs w:val="32"/>
        </w:rPr>
      </w:pPr>
      <w:r w:rsidRPr="007E46B0">
        <w:rPr>
          <w:rFonts w:ascii="標楷體" w:eastAsia="標楷體" w:hAnsi="標楷體" w:hint="eastAsia"/>
          <w:sz w:val="32"/>
          <w:szCs w:val="32"/>
        </w:rPr>
        <w:t>榮譽點數扣分標準</w:t>
      </w:r>
      <w:r>
        <w:rPr>
          <w:rFonts w:ascii="標楷體" w:eastAsia="標楷體" w:hAnsi="標楷體" w:hint="eastAsia"/>
          <w:sz w:val="32"/>
          <w:szCs w:val="32"/>
        </w:rPr>
        <w:t>必須有</w:t>
      </w:r>
      <w:r w:rsidRPr="007E46B0">
        <w:rPr>
          <w:rFonts w:ascii="標楷體" w:eastAsia="標楷體" w:hAnsi="標楷體" w:hint="eastAsia"/>
          <w:sz w:val="32"/>
          <w:szCs w:val="32"/>
        </w:rPr>
        <w:t>明確且一致的規定</w:t>
      </w:r>
      <w:r>
        <w:rPr>
          <w:rFonts w:ascii="標楷體" w:eastAsia="標楷體" w:hAnsi="標楷體" w:hint="eastAsia"/>
          <w:sz w:val="32"/>
          <w:szCs w:val="32"/>
        </w:rPr>
        <w:t>，下學期學務手冊</w:t>
      </w:r>
      <w:r w:rsidR="007F7242">
        <w:rPr>
          <w:rFonts w:ascii="標楷體" w:eastAsia="標楷體" w:hAnsi="標楷體" w:hint="eastAsia"/>
          <w:sz w:val="32"/>
          <w:szCs w:val="32"/>
        </w:rPr>
        <w:t>將</w:t>
      </w:r>
      <w:r>
        <w:rPr>
          <w:rFonts w:ascii="標楷體" w:eastAsia="標楷體" w:hAnsi="標楷體" w:hint="eastAsia"/>
          <w:sz w:val="32"/>
          <w:szCs w:val="32"/>
        </w:rPr>
        <w:t>針對此部分做修正。造成老師的困擾，本人在此致歉。</w:t>
      </w:r>
    </w:p>
    <w:p w:rsidR="007E46B0" w:rsidRDefault="007E46B0">
      <w:pPr>
        <w:rPr>
          <w:rFonts w:ascii="標楷體" w:eastAsia="標楷體" w:hAnsi="標楷體"/>
          <w:sz w:val="32"/>
          <w:szCs w:val="32"/>
        </w:rPr>
      </w:pPr>
    </w:p>
    <w:p w:rsidR="00BF3AAC" w:rsidRDefault="007E46B0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7E46B0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校長指導：</w:t>
      </w:r>
    </w:p>
    <w:p w:rsidR="0043516F" w:rsidRDefault="009D5C39" w:rsidP="004351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43516F">
        <w:rPr>
          <w:rFonts w:ascii="標楷體" w:eastAsia="標楷體" w:hAnsi="標楷體" w:hint="eastAsia"/>
          <w:sz w:val="32"/>
          <w:szCs w:val="32"/>
        </w:rPr>
        <w:t>上週本校午餐事件，感謝各位老師的積極配合</w:t>
      </w:r>
      <w:r w:rsidR="0043516F" w:rsidRPr="0043516F">
        <w:rPr>
          <w:rFonts w:ascii="標楷體" w:eastAsia="標楷體" w:hAnsi="標楷體" w:hint="eastAsia"/>
          <w:sz w:val="32"/>
          <w:szCs w:val="32"/>
        </w:rPr>
        <w:t>，</w:t>
      </w:r>
      <w:r w:rsidRPr="0043516F">
        <w:rPr>
          <w:rFonts w:ascii="標楷體" w:eastAsia="標楷體" w:hAnsi="標楷體" w:hint="eastAsia"/>
          <w:sz w:val="32"/>
          <w:szCs w:val="32"/>
        </w:rPr>
        <w:t>迅速提供相關訊息</w:t>
      </w:r>
      <w:r w:rsidR="0043516F">
        <w:rPr>
          <w:rFonts w:ascii="標楷體" w:eastAsia="標楷體" w:hAnsi="標楷體" w:hint="eastAsia"/>
          <w:sz w:val="32"/>
          <w:szCs w:val="32"/>
        </w:rPr>
        <w:t>給學務處。</w:t>
      </w:r>
      <w:r w:rsidR="002D708F">
        <w:rPr>
          <w:rFonts w:ascii="標楷體" w:eastAsia="標楷體" w:hAnsi="標楷體" w:hint="eastAsia"/>
          <w:sz w:val="32"/>
          <w:szCs w:val="32"/>
        </w:rPr>
        <w:t>也</w:t>
      </w:r>
      <w:r w:rsidR="0043516F">
        <w:rPr>
          <w:rFonts w:ascii="標楷體" w:eastAsia="標楷體" w:hAnsi="標楷體" w:hint="eastAsia"/>
          <w:sz w:val="32"/>
          <w:szCs w:val="32"/>
        </w:rPr>
        <w:t>感謝行政同仁的努力，方能在時間緊迫的情況下，及時將最新訊息通報上級單位及相關單位</w:t>
      </w:r>
      <w:r w:rsidR="002D708F">
        <w:rPr>
          <w:rFonts w:ascii="標楷體" w:eastAsia="標楷體" w:hAnsi="標楷體" w:hint="eastAsia"/>
          <w:sz w:val="32"/>
          <w:szCs w:val="32"/>
        </w:rPr>
        <w:t>，並作續事宜的處理。</w:t>
      </w:r>
    </w:p>
    <w:p w:rsidR="002D708F" w:rsidRDefault="003944C5" w:rsidP="002D708F">
      <w:pPr>
        <w:pStyle w:val="a3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確定病因，</w:t>
      </w:r>
      <w:r w:rsidR="002D708F">
        <w:rPr>
          <w:rFonts w:ascii="標楷體" w:eastAsia="標楷體" w:hAnsi="標楷體" w:hint="eastAsia"/>
          <w:sz w:val="32"/>
          <w:szCs w:val="32"/>
        </w:rPr>
        <w:t>目前</w:t>
      </w:r>
      <w:r>
        <w:rPr>
          <w:rFonts w:ascii="標楷體" w:eastAsia="標楷體" w:hAnsi="標楷體" w:hint="eastAsia"/>
          <w:sz w:val="32"/>
          <w:szCs w:val="32"/>
        </w:rPr>
        <w:t>仍宜暫定為醫生所診斷的「腸胃炎」。</w:t>
      </w:r>
      <w:r w:rsidR="002D708F">
        <w:rPr>
          <w:rFonts w:ascii="標楷體" w:eastAsia="標楷體" w:hAnsi="標楷體" w:hint="eastAsia"/>
          <w:sz w:val="32"/>
          <w:szCs w:val="32"/>
        </w:rPr>
        <w:t>午餐檢體已送至衛生局檢驗，約需二周，檢驗報告才能出爐，在此之前，所有對外發言一律由教育局擔任。</w:t>
      </w:r>
    </w:p>
    <w:p w:rsidR="003944C5" w:rsidRDefault="00F32B95" w:rsidP="00F32B9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F32B95">
        <w:rPr>
          <w:rFonts w:ascii="標楷體" w:eastAsia="標楷體" w:hAnsi="標楷體" w:hint="eastAsia"/>
          <w:sz w:val="32"/>
          <w:szCs w:val="32"/>
        </w:rPr>
        <w:t>近期，接到許多家長反映學校的事情，本人擬陸續與部分老師懇談，希望能找出家長與老師兩方面看法的</w:t>
      </w:r>
      <w:r>
        <w:rPr>
          <w:rFonts w:ascii="標楷體" w:eastAsia="標楷體" w:hAnsi="標楷體" w:hint="eastAsia"/>
          <w:sz w:val="32"/>
          <w:szCs w:val="32"/>
        </w:rPr>
        <w:t>協調之道。</w:t>
      </w:r>
    </w:p>
    <w:p w:rsidR="00F32B95" w:rsidRDefault="00E94FA3" w:rsidP="00F32B9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期末各行政單位的各項重要活動，煩請各位老師多加配合。</w:t>
      </w:r>
    </w:p>
    <w:p w:rsidR="00DD1EA0" w:rsidRDefault="00DD1EA0" w:rsidP="00F32B9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歲末年終，感謝大家這一年的努力，並請大家注意</w:t>
      </w:r>
      <w:r w:rsidR="001B2D1D">
        <w:rPr>
          <w:rFonts w:ascii="標楷體" w:eastAsia="標楷體" w:hAnsi="標楷體" w:hint="eastAsia"/>
          <w:sz w:val="32"/>
          <w:szCs w:val="32"/>
        </w:rPr>
        <w:t>身體</w:t>
      </w:r>
      <w:r>
        <w:rPr>
          <w:rFonts w:ascii="標楷體" w:eastAsia="標楷體" w:hAnsi="標楷體" w:hint="eastAsia"/>
          <w:sz w:val="32"/>
          <w:szCs w:val="32"/>
        </w:rPr>
        <w:t>健康。</w:t>
      </w:r>
    </w:p>
    <w:p w:rsidR="00DD1EA0" w:rsidRDefault="00DD1EA0" w:rsidP="00DD1EA0">
      <w:pPr>
        <w:pStyle w:val="a3"/>
        <w:ind w:leftChars="0" w:left="720"/>
        <w:rPr>
          <w:rFonts w:ascii="標楷體" w:eastAsia="標楷體" w:hAnsi="標楷體"/>
          <w:sz w:val="32"/>
          <w:szCs w:val="32"/>
        </w:rPr>
      </w:pPr>
    </w:p>
    <w:p w:rsidR="00DD1EA0" w:rsidRPr="00DD1EA0" w:rsidRDefault="00DD1EA0" w:rsidP="00DD1EA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六、散會</w:t>
      </w:r>
    </w:p>
    <w:p w:rsidR="002D708F" w:rsidRPr="0043516F" w:rsidRDefault="002D708F">
      <w:pPr>
        <w:pStyle w:val="a3"/>
        <w:ind w:leftChars="0" w:left="720"/>
        <w:rPr>
          <w:rFonts w:ascii="標楷體" w:eastAsia="標楷體" w:hAnsi="標楷體"/>
          <w:sz w:val="32"/>
          <w:szCs w:val="32"/>
        </w:rPr>
      </w:pPr>
    </w:p>
    <w:sectPr w:rsidR="002D708F" w:rsidRPr="0043516F" w:rsidSect="000E3F0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7C1E"/>
    <w:multiLevelType w:val="hybridMultilevel"/>
    <w:tmpl w:val="9F04DC54"/>
    <w:lvl w:ilvl="0" w:tplc="2B62B8C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AB6472"/>
    <w:multiLevelType w:val="hybridMultilevel"/>
    <w:tmpl w:val="3768FF18"/>
    <w:lvl w:ilvl="0" w:tplc="FF563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5"/>
    <w:rsid w:val="000626DC"/>
    <w:rsid w:val="00072EAB"/>
    <w:rsid w:val="00075238"/>
    <w:rsid w:val="00097873"/>
    <w:rsid w:val="000E2E3F"/>
    <w:rsid w:val="000E3F0B"/>
    <w:rsid w:val="0013014E"/>
    <w:rsid w:val="00131F55"/>
    <w:rsid w:val="00154016"/>
    <w:rsid w:val="001A33CB"/>
    <w:rsid w:val="001B2D1D"/>
    <w:rsid w:val="001B4E95"/>
    <w:rsid w:val="00291811"/>
    <w:rsid w:val="00297403"/>
    <w:rsid w:val="002D708F"/>
    <w:rsid w:val="002E7CE6"/>
    <w:rsid w:val="002F18E5"/>
    <w:rsid w:val="00302132"/>
    <w:rsid w:val="003944C5"/>
    <w:rsid w:val="0043516F"/>
    <w:rsid w:val="0048477C"/>
    <w:rsid w:val="004A19FE"/>
    <w:rsid w:val="004D49F3"/>
    <w:rsid w:val="005439F9"/>
    <w:rsid w:val="005F01E3"/>
    <w:rsid w:val="00603326"/>
    <w:rsid w:val="00604A8C"/>
    <w:rsid w:val="006774DB"/>
    <w:rsid w:val="006F3D8D"/>
    <w:rsid w:val="00731C5A"/>
    <w:rsid w:val="007D7AC2"/>
    <w:rsid w:val="007E46B0"/>
    <w:rsid w:val="007F7242"/>
    <w:rsid w:val="008B4580"/>
    <w:rsid w:val="008C3CBF"/>
    <w:rsid w:val="009634C7"/>
    <w:rsid w:val="009D5C39"/>
    <w:rsid w:val="00A368B8"/>
    <w:rsid w:val="00A459EB"/>
    <w:rsid w:val="00A60716"/>
    <w:rsid w:val="00AC5A86"/>
    <w:rsid w:val="00BA59C4"/>
    <w:rsid w:val="00BB3BFA"/>
    <w:rsid w:val="00BF3AAC"/>
    <w:rsid w:val="00C57065"/>
    <w:rsid w:val="00CF103B"/>
    <w:rsid w:val="00D23C85"/>
    <w:rsid w:val="00DD1EA0"/>
    <w:rsid w:val="00E2219E"/>
    <w:rsid w:val="00E74FE6"/>
    <w:rsid w:val="00E94FA3"/>
    <w:rsid w:val="00EB5059"/>
    <w:rsid w:val="00EE36DB"/>
    <w:rsid w:val="00F32B95"/>
    <w:rsid w:val="00F475C3"/>
    <w:rsid w:val="00F6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23C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4D49F3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EE36D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EE36DB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23C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4D49F3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EE36D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EE36D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645</Words>
  <Characters>3683</Characters>
  <Application>Microsoft Office Word</Application>
  <DocSecurity>0</DocSecurity>
  <Lines>30</Lines>
  <Paragraphs>8</Paragraphs>
  <ScaleCrop>false</ScaleCrop>
  <Company>Sky123.Org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訓育組幹事 劉麗杏</dc:creator>
  <cp:lastModifiedBy>Sky123.Org</cp:lastModifiedBy>
  <cp:revision>11</cp:revision>
  <dcterms:created xsi:type="dcterms:W3CDTF">2017-01-15T07:53:00Z</dcterms:created>
  <dcterms:modified xsi:type="dcterms:W3CDTF">2017-01-15T07:55:00Z</dcterms:modified>
</cp:coreProperties>
</file>