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F6" w:rsidRPr="00943200" w:rsidRDefault="00A904F3" w:rsidP="00943200">
      <w:pPr>
        <w:spacing w:line="400" w:lineRule="exact"/>
        <w:ind w:leftChars="99" w:left="1003" w:hangingChars="273" w:hanging="765"/>
        <w:jc w:val="center"/>
        <w:rPr>
          <w:rFonts w:ascii="標楷體" w:eastAsia="標楷體" w:hAnsi="標楷體" w:cs="標楷體"/>
          <w:b/>
          <w:snapToGrid w:val="0"/>
          <w:kern w:val="0"/>
          <w:sz w:val="28"/>
        </w:rPr>
      </w:pPr>
      <w:r w:rsidRPr="00943200">
        <w:rPr>
          <w:rFonts w:ascii="標楷體" w:eastAsia="標楷體" w:hAnsi="標楷體" w:cs="標楷體" w:hint="eastAsia"/>
          <w:b/>
          <w:snapToGrid w:val="0"/>
          <w:kern w:val="0"/>
          <w:sz w:val="28"/>
        </w:rPr>
        <w:t>臺北市教師研習中心</w:t>
      </w:r>
    </w:p>
    <w:p w:rsidR="008553CA" w:rsidRPr="00943200" w:rsidRDefault="009712B5" w:rsidP="00943200">
      <w:pPr>
        <w:spacing w:line="400" w:lineRule="exact"/>
        <w:ind w:leftChars="99" w:left="1003" w:hangingChars="273" w:hanging="765"/>
        <w:jc w:val="center"/>
        <w:rPr>
          <w:rFonts w:ascii="標楷體" w:eastAsia="標楷體" w:hAnsi="標楷體"/>
          <w:b/>
          <w:sz w:val="28"/>
          <w:szCs w:val="28"/>
        </w:rPr>
      </w:pPr>
      <w:r w:rsidRPr="00943200">
        <w:rPr>
          <w:rFonts w:ascii="標楷體" w:eastAsia="標楷體" w:hAnsi="標楷體" w:hint="eastAsia"/>
          <w:b/>
          <w:sz w:val="28"/>
          <w:szCs w:val="28"/>
        </w:rPr>
        <w:t>臺北市10</w:t>
      </w:r>
      <w:r w:rsidR="00F424F3" w:rsidRPr="00943200">
        <w:rPr>
          <w:rFonts w:ascii="標楷體" w:eastAsia="標楷體" w:hAnsi="標楷體" w:hint="eastAsia"/>
          <w:b/>
          <w:sz w:val="28"/>
          <w:szCs w:val="28"/>
        </w:rPr>
        <w:t>5</w:t>
      </w:r>
      <w:r w:rsidR="00267D84">
        <w:rPr>
          <w:rFonts w:ascii="標楷體" w:eastAsia="標楷體" w:hAnsi="標楷體" w:hint="eastAsia"/>
          <w:b/>
          <w:sz w:val="28"/>
          <w:szCs w:val="28"/>
        </w:rPr>
        <w:t>學</w:t>
      </w:r>
      <w:r w:rsidRPr="00943200">
        <w:rPr>
          <w:rFonts w:ascii="標楷體" w:eastAsia="標楷體" w:hAnsi="標楷體" w:hint="eastAsia"/>
          <w:b/>
          <w:sz w:val="28"/>
          <w:szCs w:val="28"/>
        </w:rPr>
        <w:t>年度輔導</w:t>
      </w:r>
      <w:r w:rsidR="005323C5">
        <w:rPr>
          <w:rFonts w:ascii="標楷體" w:eastAsia="標楷體" w:hAnsi="標楷體" w:hint="eastAsia"/>
          <w:b/>
          <w:sz w:val="28"/>
          <w:szCs w:val="28"/>
        </w:rPr>
        <w:t>主任或組長、專兼任輔導教師</w:t>
      </w:r>
      <w:r w:rsidR="005323C5" w:rsidRPr="00267D84">
        <w:rPr>
          <w:rFonts w:ascii="標楷體" w:eastAsia="標楷體" w:hAnsi="標楷體" w:hint="eastAsia"/>
          <w:b/>
          <w:sz w:val="28"/>
          <w:szCs w:val="28"/>
        </w:rPr>
        <w:t>在職</w:t>
      </w:r>
      <w:r w:rsidR="0005553B" w:rsidRPr="00267D84">
        <w:rPr>
          <w:rFonts w:ascii="標楷體" w:eastAsia="標楷體" w:hAnsi="標楷體" w:hint="eastAsia"/>
          <w:b/>
          <w:sz w:val="28"/>
          <w:szCs w:val="28"/>
        </w:rPr>
        <w:t>訓練</w:t>
      </w:r>
      <w:r w:rsidR="008553CA" w:rsidRPr="00267D84">
        <w:rPr>
          <w:rFonts w:ascii="標楷體" w:eastAsia="標楷體" w:hAnsi="標楷體" w:hint="eastAsia"/>
          <w:b/>
          <w:sz w:val="28"/>
          <w:szCs w:val="28"/>
        </w:rPr>
        <w:t>課</w:t>
      </w:r>
      <w:r w:rsidR="008553CA" w:rsidRPr="00943200">
        <w:rPr>
          <w:rFonts w:ascii="標楷體" w:eastAsia="標楷體" w:hAnsi="標楷體" w:hint="eastAsia"/>
          <w:b/>
          <w:sz w:val="28"/>
          <w:szCs w:val="28"/>
        </w:rPr>
        <w:t>程研習班</w:t>
      </w:r>
    </w:p>
    <w:p w:rsidR="008553CA" w:rsidRPr="00943200" w:rsidRDefault="009712B5" w:rsidP="00943200">
      <w:pPr>
        <w:spacing w:line="400" w:lineRule="exact"/>
        <w:ind w:leftChars="99" w:left="1003" w:hangingChars="273" w:hanging="765"/>
        <w:jc w:val="center"/>
        <w:rPr>
          <w:rFonts w:ascii="標楷體" w:eastAsia="標楷體" w:hAnsi="標楷體" w:cs="標楷體"/>
          <w:b/>
          <w:snapToGrid w:val="0"/>
          <w:kern w:val="0"/>
        </w:rPr>
      </w:pPr>
      <w:r w:rsidRPr="00943200">
        <w:rPr>
          <w:rFonts w:ascii="標楷體" w:eastAsia="標楷體" w:hAnsi="標楷體" w:hint="eastAsia"/>
          <w:b/>
          <w:sz w:val="28"/>
          <w:szCs w:val="28"/>
        </w:rPr>
        <w:t>實施計畫</w:t>
      </w:r>
    </w:p>
    <w:p w:rsidR="0097396F" w:rsidRPr="004957F6" w:rsidRDefault="0097396F" w:rsidP="0097396F">
      <w:pPr>
        <w:numPr>
          <w:ilvl w:val="0"/>
          <w:numId w:val="19"/>
        </w:numPr>
        <w:spacing w:line="360" w:lineRule="exact"/>
        <w:jc w:val="both"/>
        <w:rPr>
          <w:rFonts w:ascii="標楷體" w:eastAsia="標楷體" w:hAnsi="標楷體"/>
        </w:rPr>
      </w:pPr>
      <w:r w:rsidRPr="004957F6">
        <w:rPr>
          <w:rFonts w:ascii="標楷體" w:eastAsia="標楷體" w:hAnsi="標楷體" w:hint="eastAsia"/>
          <w:b/>
          <w:bCs/>
        </w:rPr>
        <w:t>研習</w:t>
      </w:r>
      <w:r w:rsidRPr="004957F6">
        <w:rPr>
          <w:rFonts w:ascii="標楷體" w:eastAsia="標楷體" w:hAnsi="標楷體" w:hint="eastAsia"/>
          <w:b/>
        </w:rPr>
        <w:t>依據：</w:t>
      </w:r>
    </w:p>
    <w:p w:rsidR="0097396F" w:rsidRPr="005323C5" w:rsidRDefault="0097396F" w:rsidP="0097396F">
      <w:pPr>
        <w:pStyle w:val="af"/>
        <w:numPr>
          <w:ilvl w:val="0"/>
          <w:numId w:val="18"/>
        </w:numPr>
        <w:ind w:leftChars="0" w:left="709" w:hanging="567"/>
        <w:rPr>
          <w:rFonts w:ascii="Times New Roman" w:eastAsia="標楷體" w:hAnsi="Times New Roman"/>
        </w:rPr>
      </w:pPr>
      <w:r w:rsidRPr="004957F6">
        <w:rPr>
          <w:rFonts w:ascii="標楷體" w:eastAsia="標楷體" w:hAnsi="標楷體" w:hint="eastAsia"/>
        </w:rPr>
        <w:t>教育部以104年10月15日臺教學（三）字第1040135032B號令訂定</w:t>
      </w:r>
      <w:r w:rsidRPr="004957F6">
        <w:rPr>
          <w:rFonts w:ascii="Times New Roman" w:eastAsia="標楷體" w:hAnsi="Times New Roman" w:hint="eastAsia"/>
        </w:rPr>
        <w:t>發布施行之學生輔導法第</w:t>
      </w:r>
      <w:r w:rsidRPr="004957F6">
        <w:rPr>
          <w:rFonts w:ascii="Times New Roman" w:eastAsia="標楷體" w:hAnsi="Times New Roman" w:hint="eastAsia"/>
        </w:rPr>
        <w:t>14</w:t>
      </w:r>
      <w:r w:rsidRPr="004957F6">
        <w:rPr>
          <w:rFonts w:ascii="Times New Roman" w:eastAsia="標楷體" w:hAnsi="Times New Roman" w:hint="eastAsia"/>
        </w:rPr>
        <w:t>條規定：「</w:t>
      </w:r>
      <w:r w:rsidRPr="004957F6">
        <w:rPr>
          <w:rFonts w:ascii="標楷體" w:eastAsia="標楷體" w:hAnsi="標楷體" w:hint="eastAsia"/>
        </w:rPr>
        <w:t>高級中等以下學校主管機關應定期辦理初任輔導主任或組長、輔導教師及初聘專業輔導人員至少四十小時之職前基礎培訓課程。</w:t>
      </w:r>
      <w:r w:rsidRPr="004957F6">
        <w:rPr>
          <w:rFonts w:ascii="Times New Roman" w:eastAsia="標楷體" w:hAnsi="Times New Roman" w:hint="eastAsia"/>
        </w:rPr>
        <w:t>」</w:t>
      </w:r>
      <w:r w:rsidRPr="004957F6">
        <w:rPr>
          <w:rFonts w:ascii="Times New Roman" w:eastAsia="標楷體" w:hAnsi="Times New Roman" w:hint="eastAsia"/>
          <w:b/>
        </w:rPr>
        <w:t>同條第</w:t>
      </w:r>
      <w:r w:rsidRPr="004957F6">
        <w:rPr>
          <w:rFonts w:ascii="Times New Roman" w:eastAsia="標楷體" w:hAnsi="Times New Roman" w:hint="eastAsia"/>
          <w:b/>
        </w:rPr>
        <w:t>4</w:t>
      </w:r>
      <w:r w:rsidRPr="004957F6">
        <w:rPr>
          <w:rFonts w:ascii="Times New Roman" w:eastAsia="標楷體" w:hAnsi="Times New Roman" w:hint="eastAsia"/>
          <w:b/>
        </w:rPr>
        <w:t>項規定略以：「</w:t>
      </w:r>
      <w:r w:rsidRPr="004957F6">
        <w:rPr>
          <w:rFonts w:ascii="標楷體" w:eastAsia="標楷體" w:hAnsi="標楷體" w:hint="eastAsia"/>
          <w:b/>
        </w:rPr>
        <w:t>輔導主任或組長、輔導教師及專業輔導人員，每年應接受在職進修課程至少十八小時；聘用機關或學校應核給公（差）假。</w:t>
      </w:r>
      <w:r w:rsidRPr="004957F6">
        <w:rPr>
          <w:rFonts w:ascii="標楷體" w:eastAsia="標楷體" w:hAnsi="標楷體" w:hint="eastAsia"/>
        </w:rPr>
        <w:t>」</w:t>
      </w:r>
    </w:p>
    <w:p w:rsidR="005323C5" w:rsidRPr="005323C5" w:rsidRDefault="005323C5" w:rsidP="005323C5">
      <w:pPr>
        <w:pStyle w:val="af"/>
        <w:numPr>
          <w:ilvl w:val="0"/>
          <w:numId w:val="18"/>
        </w:numPr>
        <w:ind w:leftChars="0" w:left="567"/>
        <w:rPr>
          <w:rFonts w:ascii="Times New Roman" w:eastAsia="標楷體" w:hAnsi="Times New Roman"/>
        </w:rPr>
      </w:pPr>
      <w:r>
        <w:rPr>
          <w:rFonts w:ascii="Times New Roman" w:eastAsia="標楷體" w:hAnsi="Times New Roman" w:hint="eastAsia"/>
        </w:rPr>
        <w:t>又前揭法令之施行細則明定</w:t>
      </w:r>
      <w:r>
        <w:rPr>
          <w:rFonts w:ascii="標楷體" w:eastAsia="標楷體" w:hAnsi="標楷體" w:hint="eastAsia"/>
        </w:rPr>
        <w:t>：</w:t>
      </w:r>
      <w:r w:rsidRPr="005323C5">
        <w:rPr>
          <w:rFonts w:ascii="Times New Roman" w:eastAsia="標楷體" w:hAnsi="Times New Roman" w:hint="eastAsia"/>
        </w:rPr>
        <w:t>本法第十四條第四項所定輔導主任或組長、輔導教師及專業輔導人員在職訓練課程，得包括</w:t>
      </w:r>
      <w:r w:rsidRPr="005323C5">
        <w:rPr>
          <w:rFonts w:ascii="Times New Roman" w:eastAsia="標楷體" w:hAnsi="Times New Roman" w:hint="eastAsia"/>
          <w:b/>
        </w:rPr>
        <w:t>專業倫理與法規、學生輔導實務與理論及學生輔導重大議題</w:t>
      </w:r>
      <w:r w:rsidRPr="005323C5">
        <w:rPr>
          <w:rFonts w:ascii="Times New Roman" w:eastAsia="標楷體" w:hAnsi="Times New Roman" w:hint="eastAsia"/>
        </w:rPr>
        <w:t>等範疇</w:t>
      </w:r>
      <w:r>
        <w:rPr>
          <w:rFonts w:ascii="標楷體" w:eastAsia="標楷體" w:hAnsi="標楷體" w:hint="eastAsia"/>
        </w:rPr>
        <w:t>。</w:t>
      </w:r>
    </w:p>
    <w:p w:rsidR="004957F6" w:rsidRPr="00943200" w:rsidRDefault="0097396F" w:rsidP="00943200">
      <w:pPr>
        <w:pStyle w:val="af"/>
        <w:numPr>
          <w:ilvl w:val="0"/>
          <w:numId w:val="18"/>
        </w:numPr>
        <w:ind w:leftChars="0" w:left="709" w:hanging="567"/>
        <w:rPr>
          <w:rFonts w:ascii="標楷體" w:eastAsia="標楷體" w:hAnsi="標楷體"/>
          <w:bCs/>
        </w:rPr>
      </w:pPr>
      <w:r w:rsidRPr="004957F6">
        <w:rPr>
          <w:rFonts w:ascii="標楷體" w:eastAsia="標楷體" w:hAnsi="標楷體" w:hint="eastAsia"/>
        </w:rPr>
        <w:t>依臺北市政府教育局104年2月3日北市教中字第10431392600號函暨本中心105年度研習行事曆規劃。</w:t>
      </w:r>
    </w:p>
    <w:p w:rsidR="00DC46EA" w:rsidRPr="004957F6" w:rsidRDefault="00947433" w:rsidP="0097396F">
      <w:pPr>
        <w:numPr>
          <w:ilvl w:val="0"/>
          <w:numId w:val="19"/>
        </w:numPr>
        <w:spacing w:line="360" w:lineRule="exact"/>
        <w:jc w:val="both"/>
        <w:rPr>
          <w:rFonts w:ascii="標楷體" w:eastAsia="標楷體" w:hAnsi="標楷體"/>
          <w:b/>
          <w:bCs/>
        </w:rPr>
      </w:pPr>
      <w:r w:rsidRPr="004957F6">
        <w:rPr>
          <w:rFonts w:ascii="標楷體" w:eastAsia="標楷體" w:hAnsi="標楷體" w:hint="eastAsia"/>
          <w:b/>
          <w:bCs/>
        </w:rPr>
        <w:t>研習目標</w:t>
      </w:r>
    </w:p>
    <w:p w:rsidR="0097396F" w:rsidRPr="004957F6" w:rsidRDefault="0097396F" w:rsidP="0097396F">
      <w:pPr>
        <w:numPr>
          <w:ilvl w:val="0"/>
          <w:numId w:val="20"/>
        </w:numPr>
        <w:ind w:left="709" w:hanging="567"/>
        <w:rPr>
          <w:rFonts w:ascii="標楷體" w:eastAsia="標楷體" w:hAnsi="標楷體"/>
        </w:rPr>
      </w:pPr>
      <w:r w:rsidRPr="004957F6">
        <w:rPr>
          <w:rFonts w:ascii="標楷體" w:eastAsia="標楷體" w:hAnsi="標楷體" w:hint="eastAsia"/>
        </w:rPr>
        <w:t>協助輔導人員了解其工作職責與內涵，有效整合學校輔導工作人力及資源網絡。</w:t>
      </w:r>
    </w:p>
    <w:p w:rsidR="0097396F" w:rsidRPr="004957F6" w:rsidRDefault="0097396F" w:rsidP="0097396F">
      <w:pPr>
        <w:numPr>
          <w:ilvl w:val="0"/>
          <w:numId w:val="20"/>
        </w:numPr>
        <w:ind w:left="709" w:hanging="567"/>
        <w:rPr>
          <w:rFonts w:ascii="標楷體" w:eastAsia="標楷體" w:hAnsi="標楷體"/>
        </w:rPr>
      </w:pPr>
      <w:r w:rsidRPr="004957F6">
        <w:rPr>
          <w:rFonts w:ascii="標楷體" w:eastAsia="標楷體" w:hAnsi="標楷體" w:hint="eastAsia"/>
        </w:rPr>
        <w:t>藉由系統性規劃學校輔導人力及督導訓練，落實校園三級預防的合作機制。</w:t>
      </w:r>
    </w:p>
    <w:p w:rsidR="004957F6" w:rsidRPr="00943200" w:rsidRDefault="0097396F" w:rsidP="00943200">
      <w:pPr>
        <w:numPr>
          <w:ilvl w:val="0"/>
          <w:numId w:val="20"/>
        </w:numPr>
        <w:ind w:left="709" w:hanging="567"/>
        <w:rPr>
          <w:rFonts w:ascii="標楷體" w:eastAsia="標楷體" w:hAnsi="標楷體"/>
        </w:rPr>
      </w:pPr>
      <w:r w:rsidRPr="004957F6">
        <w:rPr>
          <w:rFonts w:ascii="標楷體" w:eastAsia="標楷體" w:hAnsi="標楷體" w:hint="eastAsia"/>
        </w:rPr>
        <w:t>加強督導訓練並提升專任輔導人力發揮及早介入輔導及預防功能及處遇能力，針對適應不良、情緒困擾及行為偏差之學生提出適當的處遇計畫。</w:t>
      </w:r>
    </w:p>
    <w:p w:rsidR="004957F6" w:rsidRPr="00943200" w:rsidRDefault="00947433" w:rsidP="0005553B">
      <w:pPr>
        <w:numPr>
          <w:ilvl w:val="0"/>
          <w:numId w:val="19"/>
        </w:numPr>
        <w:spacing w:line="360" w:lineRule="exact"/>
        <w:jc w:val="both"/>
        <w:rPr>
          <w:rFonts w:eastAsia="標楷體"/>
        </w:rPr>
      </w:pPr>
      <w:r w:rsidRPr="004957F6">
        <w:rPr>
          <w:rFonts w:ascii="標楷體" w:eastAsia="標楷體" w:hAnsi="標楷體" w:hint="eastAsia"/>
          <w:b/>
          <w:bCs/>
        </w:rPr>
        <w:t>研習對象：</w:t>
      </w:r>
      <w:r w:rsidR="00C73EFB" w:rsidRPr="004957F6">
        <w:rPr>
          <w:rFonts w:ascii="標楷體" w:eastAsia="標楷體" w:hAnsi="標楷體" w:hint="eastAsia"/>
          <w:bCs/>
        </w:rPr>
        <w:t>臺北市政府教育局所屬高級中等以下（含私立）所屬學校</w:t>
      </w:r>
      <w:r w:rsidR="00D64F52" w:rsidRPr="004957F6">
        <w:rPr>
          <w:rFonts w:ascii="標楷體" w:eastAsia="標楷體" w:hAnsi="標楷體" w:hint="eastAsia"/>
          <w:bCs/>
        </w:rPr>
        <w:t>之</w:t>
      </w:r>
      <w:r w:rsidR="006F79BC" w:rsidRPr="004957F6">
        <w:rPr>
          <w:rFonts w:ascii="標楷體" w:eastAsia="標楷體" w:hAnsi="標楷體" w:hint="eastAsia"/>
          <w:bCs/>
        </w:rPr>
        <w:t>輔導主任或組長、</w:t>
      </w:r>
      <w:r w:rsidR="008169F9" w:rsidRPr="004957F6">
        <w:rPr>
          <w:rFonts w:ascii="標楷體" w:eastAsia="標楷體" w:hAnsi="標楷體" w:hint="eastAsia"/>
        </w:rPr>
        <w:t>專兼任</w:t>
      </w:r>
      <w:r w:rsidR="006F79BC" w:rsidRPr="004957F6">
        <w:rPr>
          <w:rFonts w:ascii="標楷體" w:eastAsia="標楷體" w:hAnsi="標楷體" w:hint="eastAsia"/>
          <w:bCs/>
        </w:rPr>
        <w:t>輔導教師</w:t>
      </w:r>
      <w:r w:rsidRPr="004957F6">
        <w:rPr>
          <w:rFonts w:ascii="標楷體" w:eastAsia="標楷體" w:hAnsi="標楷體" w:hint="eastAsia"/>
          <w:bCs/>
        </w:rPr>
        <w:t>。</w:t>
      </w:r>
      <w:r w:rsidR="00C73EFB" w:rsidRPr="004957F6">
        <w:rPr>
          <w:rFonts w:ascii="標楷體" w:eastAsia="標楷體" w:hAnsi="標楷體" w:hint="eastAsia"/>
          <w:bCs/>
        </w:rPr>
        <w:t>(</w:t>
      </w:r>
      <w:r w:rsidR="0005553B">
        <w:rPr>
          <w:rFonts w:ascii="標楷體" w:eastAsia="標楷體" w:hAnsi="標楷體" w:hint="eastAsia"/>
        </w:rPr>
        <w:t>已參與105年8月本中心辦理之「105</w:t>
      </w:r>
      <w:r w:rsidR="002C259B">
        <w:rPr>
          <w:rFonts w:ascii="標楷體" w:eastAsia="標楷體" w:hAnsi="標楷體" w:hint="eastAsia"/>
        </w:rPr>
        <w:t>學</w:t>
      </w:r>
      <w:r w:rsidR="0005553B">
        <w:rPr>
          <w:rFonts w:ascii="標楷體" w:eastAsia="標楷體" w:hAnsi="標楷體" w:hint="eastAsia"/>
        </w:rPr>
        <w:t>年度</w:t>
      </w:r>
      <w:r w:rsidR="00C73EFB" w:rsidRPr="004957F6">
        <w:rPr>
          <w:rFonts w:ascii="標楷體" w:eastAsia="標楷體" w:hAnsi="標楷體" w:hint="eastAsia"/>
          <w:b/>
        </w:rPr>
        <w:t>初任</w:t>
      </w:r>
      <w:r w:rsidR="00C73EFB" w:rsidRPr="004957F6">
        <w:rPr>
          <w:rFonts w:ascii="標楷體" w:eastAsia="標楷體" w:hAnsi="標楷體" w:hint="eastAsia"/>
        </w:rPr>
        <w:t>輔導主任或組長、輔導教師及初聘專業輔導人員</w:t>
      </w:r>
      <w:r w:rsidR="0005553B" w:rsidRPr="0005553B">
        <w:rPr>
          <w:rFonts w:ascii="標楷體" w:eastAsia="標楷體" w:hAnsi="標楷體" w:hint="eastAsia"/>
        </w:rPr>
        <w:t>職前40小時訓練課程</w:t>
      </w:r>
      <w:r w:rsidR="0005553B">
        <w:rPr>
          <w:rFonts w:ascii="標楷體" w:eastAsia="標楷體" w:hAnsi="標楷體" w:hint="eastAsia"/>
        </w:rPr>
        <w:t>」並完成40</w:t>
      </w:r>
      <w:r w:rsidR="00C73EFB" w:rsidRPr="004957F6">
        <w:rPr>
          <w:rFonts w:ascii="標楷體" w:eastAsia="標楷體" w:hAnsi="標楷體" w:hint="eastAsia"/>
        </w:rPr>
        <w:t>小時以上之職前基礎培訓課程者，得抵免之</w:t>
      </w:r>
      <w:r w:rsidR="0005553B">
        <w:rPr>
          <w:rFonts w:ascii="標楷體" w:eastAsia="標楷體" w:hAnsi="標楷體" w:hint="eastAsia"/>
        </w:rPr>
        <w:t>。</w:t>
      </w:r>
      <w:r w:rsidR="00C73EFB" w:rsidRPr="004957F6">
        <w:rPr>
          <w:rFonts w:ascii="標楷體" w:eastAsia="標楷體" w:hAnsi="標楷體" w:hint="eastAsia"/>
        </w:rPr>
        <w:t>)</w:t>
      </w:r>
    </w:p>
    <w:p w:rsidR="00947433" w:rsidRPr="004957F6" w:rsidRDefault="00A904F3" w:rsidP="00947433">
      <w:pPr>
        <w:adjustRightInd w:val="0"/>
        <w:snapToGrid w:val="0"/>
        <w:spacing w:line="360" w:lineRule="exact"/>
        <w:rPr>
          <w:rFonts w:ascii="標楷體" w:eastAsia="標楷體" w:hAnsi="標楷體"/>
          <w:b/>
          <w:bCs/>
        </w:rPr>
      </w:pPr>
      <w:r w:rsidRPr="004957F6">
        <w:rPr>
          <w:rFonts w:ascii="標楷體" w:eastAsia="標楷體" w:hAnsi="標楷體" w:hint="eastAsia"/>
          <w:b/>
          <w:bCs/>
        </w:rPr>
        <w:t>四、</w:t>
      </w:r>
      <w:r w:rsidR="002C259B">
        <w:rPr>
          <w:rFonts w:ascii="標楷體" w:eastAsia="標楷體" w:hAnsi="標楷體" w:hint="eastAsia"/>
          <w:b/>
          <w:bCs/>
        </w:rPr>
        <w:t>研習日</w:t>
      </w:r>
      <w:r w:rsidR="0009487F">
        <w:rPr>
          <w:rFonts w:ascii="標楷體" w:eastAsia="標楷體" w:hAnsi="標楷體" w:hint="eastAsia"/>
          <w:b/>
          <w:bCs/>
        </w:rPr>
        <w:t>期</w:t>
      </w:r>
    </w:p>
    <w:p w:rsidR="00947433" w:rsidRPr="004957F6" w:rsidRDefault="00B00FC0" w:rsidP="001D315C">
      <w:pPr>
        <w:spacing w:line="360" w:lineRule="exact"/>
        <w:ind w:leftChars="118" w:left="283"/>
        <w:jc w:val="both"/>
        <w:rPr>
          <w:rFonts w:ascii="標楷體" w:eastAsia="標楷體" w:hAnsi="標楷體"/>
          <w:bCs/>
        </w:rPr>
      </w:pPr>
      <w:r w:rsidRPr="004957F6">
        <w:rPr>
          <w:rFonts w:ascii="標楷體" w:eastAsia="標楷體" w:hAnsi="標楷體" w:hint="eastAsia"/>
          <w:bCs/>
        </w:rPr>
        <w:t>(一)</w:t>
      </w:r>
      <w:r w:rsidR="001D5939" w:rsidRPr="004957F6">
        <w:rPr>
          <w:rFonts w:ascii="標楷體" w:eastAsia="標楷體" w:hAnsi="標楷體" w:hint="eastAsia"/>
          <w:bCs/>
        </w:rPr>
        <w:t>第</w:t>
      </w:r>
      <w:r w:rsidR="00267D84">
        <w:rPr>
          <w:rFonts w:ascii="標楷體" w:eastAsia="標楷體" w:hAnsi="標楷體" w:hint="eastAsia"/>
          <w:bCs/>
        </w:rPr>
        <w:t>1</w:t>
      </w:r>
      <w:r w:rsidR="001D5939" w:rsidRPr="004957F6">
        <w:rPr>
          <w:rFonts w:ascii="標楷體" w:eastAsia="標楷體" w:hAnsi="標楷體" w:hint="eastAsia"/>
          <w:bCs/>
        </w:rPr>
        <w:t>期</w:t>
      </w:r>
      <w:r w:rsidR="00947433" w:rsidRPr="004957F6">
        <w:rPr>
          <w:rFonts w:ascii="標楷體" w:eastAsia="標楷體" w:hAnsi="標楷體" w:hint="eastAsia"/>
          <w:bCs/>
        </w:rPr>
        <w:t>：</w:t>
      </w:r>
      <w:r w:rsidR="009360F2" w:rsidRPr="004957F6">
        <w:rPr>
          <w:rFonts w:ascii="標楷體" w:eastAsia="標楷體" w:hAnsi="標楷體" w:hint="eastAsia"/>
          <w:bCs/>
        </w:rPr>
        <w:t>10</w:t>
      </w:r>
      <w:r w:rsidR="00353188" w:rsidRPr="004957F6">
        <w:rPr>
          <w:rFonts w:ascii="標楷體" w:eastAsia="標楷體" w:hAnsi="標楷體" w:hint="eastAsia"/>
          <w:bCs/>
        </w:rPr>
        <w:t>5</w:t>
      </w:r>
      <w:r w:rsidR="009360F2" w:rsidRPr="004957F6">
        <w:rPr>
          <w:rFonts w:ascii="標楷體" w:eastAsia="標楷體" w:hAnsi="標楷體" w:hint="eastAsia"/>
          <w:bCs/>
        </w:rPr>
        <w:t>年</w:t>
      </w:r>
      <w:r w:rsidR="00215593">
        <w:rPr>
          <w:rFonts w:ascii="標楷體" w:eastAsia="標楷體" w:hAnsi="標楷體" w:hint="eastAsia"/>
          <w:bCs/>
        </w:rPr>
        <w:t>9</w:t>
      </w:r>
      <w:r w:rsidR="00947433" w:rsidRPr="004957F6">
        <w:rPr>
          <w:rFonts w:ascii="標楷體" w:eastAsia="標楷體" w:hAnsi="標楷體" w:hint="eastAsia"/>
          <w:bCs/>
        </w:rPr>
        <w:t>月</w:t>
      </w:r>
      <w:r w:rsidR="00353188" w:rsidRPr="004957F6">
        <w:rPr>
          <w:rFonts w:ascii="標楷體" w:eastAsia="標楷體" w:hAnsi="標楷體" w:hint="eastAsia"/>
          <w:bCs/>
        </w:rPr>
        <w:t xml:space="preserve"> </w:t>
      </w:r>
      <w:r w:rsidR="00267D84">
        <w:rPr>
          <w:rFonts w:ascii="標楷體" w:eastAsia="標楷體" w:hAnsi="標楷體" w:hint="eastAsia"/>
          <w:bCs/>
        </w:rPr>
        <w:t>2</w:t>
      </w:r>
      <w:r w:rsidR="00D52D32">
        <w:rPr>
          <w:rFonts w:ascii="標楷體" w:eastAsia="標楷體" w:hAnsi="標楷體" w:hint="eastAsia"/>
          <w:bCs/>
        </w:rPr>
        <w:t>9</w:t>
      </w:r>
      <w:r w:rsidR="001D5939" w:rsidRPr="004957F6">
        <w:rPr>
          <w:rFonts w:ascii="標楷體" w:eastAsia="標楷體" w:hAnsi="標楷體" w:hint="eastAsia"/>
          <w:bCs/>
        </w:rPr>
        <w:t>日（星期</w:t>
      </w:r>
      <w:r w:rsidR="00D52D32">
        <w:rPr>
          <w:rFonts w:ascii="標楷體" w:eastAsia="標楷體" w:hAnsi="標楷體" w:hint="eastAsia"/>
          <w:bCs/>
        </w:rPr>
        <w:t>四</w:t>
      </w:r>
      <w:r w:rsidR="00947433" w:rsidRPr="004957F6">
        <w:rPr>
          <w:rFonts w:ascii="標楷體" w:eastAsia="標楷體" w:hAnsi="標楷體" w:hint="eastAsia"/>
          <w:bCs/>
        </w:rPr>
        <w:t>）。</w:t>
      </w:r>
    </w:p>
    <w:p w:rsidR="00B239EC" w:rsidRPr="00111151" w:rsidRDefault="00B00FC0" w:rsidP="00B00FC0">
      <w:pPr>
        <w:spacing w:line="360" w:lineRule="exact"/>
        <w:ind w:leftChars="118" w:left="283"/>
        <w:jc w:val="both"/>
        <w:rPr>
          <w:rFonts w:ascii="標楷體" w:eastAsia="標楷體" w:hAnsi="標楷體"/>
          <w:bCs/>
        </w:rPr>
      </w:pPr>
      <w:r w:rsidRPr="00111151">
        <w:rPr>
          <w:rFonts w:ascii="標楷體" w:eastAsia="標楷體" w:hAnsi="標楷體" w:hint="eastAsia"/>
          <w:bCs/>
        </w:rPr>
        <w:t>(二)</w:t>
      </w:r>
      <w:r w:rsidR="001D5939" w:rsidRPr="00111151">
        <w:rPr>
          <w:rFonts w:ascii="標楷體" w:eastAsia="標楷體" w:hAnsi="標楷體" w:hint="eastAsia"/>
          <w:bCs/>
        </w:rPr>
        <w:t>第</w:t>
      </w:r>
      <w:r w:rsidR="00267D84" w:rsidRPr="00111151">
        <w:rPr>
          <w:rFonts w:ascii="標楷體" w:eastAsia="標楷體" w:hAnsi="標楷體" w:hint="eastAsia"/>
          <w:bCs/>
        </w:rPr>
        <w:t>2</w:t>
      </w:r>
      <w:r w:rsidR="001D5939" w:rsidRPr="00111151">
        <w:rPr>
          <w:rFonts w:ascii="標楷體" w:eastAsia="標楷體" w:hAnsi="標楷體" w:hint="eastAsia"/>
          <w:bCs/>
        </w:rPr>
        <w:t>期：</w:t>
      </w:r>
      <w:r w:rsidR="009360F2" w:rsidRPr="00111151">
        <w:rPr>
          <w:rFonts w:ascii="標楷體" w:eastAsia="標楷體" w:hAnsi="標楷體" w:hint="eastAsia"/>
          <w:bCs/>
        </w:rPr>
        <w:t>10</w:t>
      </w:r>
      <w:r w:rsidR="00353188" w:rsidRPr="00111151">
        <w:rPr>
          <w:rFonts w:ascii="標楷體" w:eastAsia="標楷體" w:hAnsi="標楷體" w:hint="eastAsia"/>
          <w:bCs/>
        </w:rPr>
        <w:t>5</w:t>
      </w:r>
      <w:r w:rsidR="009360F2" w:rsidRPr="00111151">
        <w:rPr>
          <w:rFonts w:ascii="標楷體" w:eastAsia="標楷體" w:hAnsi="標楷體" w:hint="eastAsia"/>
          <w:bCs/>
        </w:rPr>
        <w:t>年</w:t>
      </w:r>
      <w:r w:rsidR="00215593" w:rsidRPr="00111151">
        <w:rPr>
          <w:rFonts w:ascii="標楷體" w:eastAsia="標楷體" w:hAnsi="標楷體" w:hint="eastAsia"/>
          <w:bCs/>
        </w:rPr>
        <w:t>10</w:t>
      </w:r>
      <w:r w:rsidR="00947433" w:rsidRPr="00111151">
        <w:rPr>
          <w:rFonts w:ascii="標楷體" w:eastAsia="標楷體" w:hAnsi="標楷體" w:hint="eastAsia"/>
          <w:bCs/>
        </w:rPr>
        <w:t>月</w:t>
      </w:r>
      <w:r w:rsidR="00215593" w:rsidRPr="00111151">
        <w:rPr>
          <w:rFonts w:ascii="標楷體" w:eastAsia="標楷體" w:hAnsi="標楷體" w:hint="eastAsia"/>
          <w:bCs/>
        </w:rPr>
        <w:t>1</w:t>
      </w:r>
      <w:r w:rsidR="00347E7D" w:rsidRPr="00111151">
        <w:rPr>
          <w:rFonts w:ascii="標楷體" w:eastAsia="標楷體" w:hAnsi="標楷體" w:hint="eastAsia"/>
          <w:bCs/>
        </w:rPr>
        <w:t>9</w:t>
      </w:r>
      <w:r w:rsidR="00947433" w:rsidRPr="00111151">
        <w:rPr>
          <w:rFonts w:ascii="標楷體" w:eastAsia="標楷體" w:hAnsi="標楷體" w:hint="eastAsia"/>
          <w:bCs/>
        </w:rPr>
        <w:t>日</w:t>
      </w:r>
      <w:r w:rsidR="009062EB" w:rsidRPr="00111151">
        <w:rPr>
          <w:rFonts w:ascii="標楷體" w:eastAsia="標楷體" w:hAnsi="標楷體" w:hint="eastAsia"/>
          <w:bCs/>
        </w:rPr>
        <w:t>（星期</w:t>
      </w:r>
      <w:r w:rsidR="00347E7D" w:rsidRPr="00111151">
        <w:rPr>
          <w:rFonts w:ascii="標楷體" w:eastAsia="標楷體" w:hAnsi="標楷體" w:hint="eastAsia"/>
          <w:bCs/>
        </w:rPr>
        <w:t>三</w:t>
      </w:r>
      <w:r w:rsidR="00947433" w:rsidRPr="00111151">
        <w:rPr>
          <w:rFonts w:ascii="標楷體" w:eastAsia="標楷體" w:hAnsi="標楷體" w:hint="eastAsia"/>
          <w:bCs/>
        </w:rPr>
        <w:t>）。</w:t>
      </w:r>
    </w:p>
    <w:p w:rsidR="001D5939" w:rsidRPr="00312262" w:rsidRDefault="001D5939" w:rsidP="001D5939">
      <w:pPr>
        <w:spacing w:line="360" w:lineRule="exact"/>
        <w:ind w:leftChars="118" w:left="283"/>
        <w:jc w:val="both"/>
        <w:rPr>
          <w:rFonts w:ascii="標楷體" w:eastAsia="標楷體" w:hAnsi="標楷體"/>
          <w:bCs/>
        </w:rPr>
      </w:pPr>
      <w:r w:rsidRPr="00312262">
        <w:rPr>
          <w:rFonts w:ascii="標楷體" w:eastAsia="標楷體" w:hAnsi="標楷體" w:hint="eastAsia"/>
          <w:bCs/>
        </w:rPr>
        <w:t>(三)第</w:t>
      </w:r>
      <w:r w:rsidR="00267D84" w:rsidRPr="00312262">
        <w:rPr>
          <w:rFonts w:ascii="標楷體" w:eastAsia="標楷體" w:hAnsi="標楷體" w:hint="eastAsia"/>
          <w:bCs/>
        </w:rPr>
        <w:t>3</w:t>
      </w:r>
      <w:r w:rsidRPr="00312262">
        <w:rPr>
          <w:rFonts w:ascii="標楷體" w:eastAsia="標楷體" w:hAnsi="標楷體" w:hint="eastAsia"/>
          <w:bCs/>
        </w:rPr>
        <w:t>期：10</w:t>
      </w:r>
      <w:r w:rsidR="00353188" w:rsidRPr="00312262">
        <w:rPr>
          <w:rFonts w:ascii="標楷體" w:eastAsia="標楷體" w:hAnsi="標楷體" w:hint="eastAsia"/>
          <w:bCs/>
        </w:rPr>
        <w:t>5</w:t>
      </w:r>
      <w:r w:rsidRPr="00312262">
        <w:rPr>
          <w:rFonts w:ascii="標楷體" w:eastAsia="標楷體" w:hAnsi="標楷體" w:hint="eastAsia"/>
          <w:bCs/>
        </w:rPr>
        <w:t>年</w:t>
      </w:r>
      <w:r w:rsidR="00215593" w:rsidRPr="00312262">
        <w:rPr>
          <w:rFonts w:ascii="標楷體" w:eastAsia="標楷體" w:hAnsi="標楷體" w:hint="eastAsia"/>
          <w:bCs/>
        </w:rPr>
        <w:t>11</w:t>
      </w:r>
      <w:r w:rsidRPr="00312262">
        <w:rPr>
          <w:rFonts w:ascii="標楷體" w:eastAsia="標楷體" w:hAnsi="標楷體" w:hint="eastAsia"/>
          <w:bCs/>
        </w:rPr>
        <w:t>月</w:t>
      </w:r>
      <w:r w:rsidR="00215593" w:rsidRPr="00312262">
        <w:rPr>
          <w:rFonts w:ascii="標楷體" w:eastAsia="標楷體" w:hAnsi="標楷體" w:hint="eastAsia"/>
          <w:bCs/>
        </w:rPr>
        <w:t>8</w:t>
      </w:r>
      <w:r w:rsidRPr="00312262">
        <w:rPr>
          <w:rFonts w:ascii="標楷體" w:eastAsia="標楷體" w:hAnsi="標楷體" w:hint="eastAsia"/>
          <w:bCs/>
        </w:rPr>
        <w:t>日（星期</w:t>
      </w:r>
      <w:r w:rsidR="00267D84" w:rsidRPr="00312262">
        <w:rPr>
          <w:rFonts w:ascii="標楷體" w:eastAsia="標楷體" w:hAnsi="標楷體" w:hint="eastAsia"/>
          <w:bCs/>
        </w:rPr>
        <w:t>二</w:t>
      </w:r>
      <w:r w:rsidRPr="00312262">
        <w:rPr>
          <w:rFonts w:ascii="標楷體" w:eastAsia="標楷體" w:hAnsi="標楷體" w:hint="eastAsia"/>
          <w:bCs/>
        </w:rPr>
        <w:t>）。</w:t>
      </w:r>
    </w:p>
    <w:p w:rsidR="004957F6" w:rsidRDefault="001D5939" w:rsidP="00943200">
      <w:pPr>
        <w:spacing w:line="360" w:lineRule="exact"/>
        <w:ind w:leftChars="118" w:left="283"/>
        <w:jc w:val="both"/>
        <w:rPr>
          <w:rFonts w:ascii="標楷體" w:eastAsia="標楷體" w:hAnsi="標楷體"/>
          <w:bCs/>
        </w:rPr>
      </w:pPr>
      <w:r w:rsidRPr="004957F6">
        <w:rPr>
          <w:rFonts w:ascii="標楷體" w:eastAsia="標楷體" w:hAnsi="標楷體" w:hint="eastAsia"/>
          <w:bCs/>
        </w:rPr>
        <w:t>(四)第</w:t>
      </w:r>
      <w:r w:rsidR="00267D84">
        <w:rPr>
          <w:rFonts w:ascii="標楷體" w:eastAsia="標楷體" w:hAnsi="標楷體" w:hint="eastAsia"/>
          <w:bCs/>
        </w:rPr>
        <w:t>4</w:t>
      </w:r>
      <w:r w:rsidRPr="004957F6">
        <w:rPr>
          <w:rFonts w:ascii="標楷體" w:eastAsia="標楷體" w:hAnsi="標楷體" w:hint="eastAsia"/>
          <w:bCs/>
        </w:rPr>
        <w:t>期：10</w:t>
      </w:r>
      <w:r w:rsidR="00353188" w:rsidRPr="004957F6">
        <w:rPr>
          <w:rFonts w:ascii="標楷體" w:eastAsia="標楷體" w:hAnsi="標楷體" w:hint="eastAsia"/>
          <w:bCs/>
        </w:rPr>
        <w:t>5</w:t>
      </w:r>
      <w:r w:rsidRPr="004957F6">
        <w:rPr>
          <w:rFonts w:ascii="標楷體" w:eastAsia="標楷體" w:hAnsi="標楷體" w:hint="eastAsia"/>
          <w:bCs/>
        </w:rPr>
        <w:t>年</w:t>
      </w:r>
      <w:r w:rsidR="00215593">
        <w:rPr>
          <w:rFonts w:ascii="標楷體" w:eastAsia="標楷體" w:hAnsi="標楷體" w:hint="eastAsia"/>
          <w:bCs/>
        </w:rPr>
        <w:t>12</w:t>
      </w:r>
      <w:r w:rsidRPr="004957F6">
        <w:rPr>
          <w:rFonts w:ascii="標楷體" w:eastAsia="標楷體" w:hAnsi="標楷體" w:hint="eastAsia"/>
          <w:bCs/>
        </w:rPr>
        <w:t>月</w:t>
      </w:r>
      <w:r w:rsidR="00267D84">
        <w:rPr>
          <w:rFonts w:ascii="標楷體" w:eastAsia="標楷體" w:hAnsi="標楷體" w:hint="eastAsia"/>
          <w:bCs/>
        </w:rPr>
        <w:t>30</w:t>
      </w:r>
      <w:r w:rsidRPr="004957F6">
        <w:rPr>
          <w:rFonts w:ascii="標楷體" w:eastAsia="標楷體" w:hAnsi="標楷體" w:hint="eastAsia"/>
          <w:bCs/>
        </w:rPr>
        <w:t>日（星期</w:t>
      </w:r>
      <w:r w:rsidR="00267D84">
        <w:rPr>
          <w:rFonts w:ascii="標楷體" w:eastAsia="標楷體" w:hAnsi="標楷體" w:hint="eastAsia"/>
          <w:bCs/>
        </w:rPr>
        <w:t>五</w:t>
      </w:r>
      <w:r w:rsidRPr="004957F6">
        <w:rPr>
          <w:rFonts w:ascii="標楷體" w:eastAsia="標楷體" w:hAnsi="標楷體" w:hint="eastAsia"/>
          <w:bCs/>
        </w:rPr>
        <w:t>）。</w:t>
      </w:r>
    </w:p>
    <w:p w:rsidR="003C684A" w:rsidRPr="004957F6" w:rsidRDefault="00A904F3" w:rsidP="00204BE2">
      <w:pPr>
        <w:spacing w:line="360" w:lineRule="exact"/>
        <w:jc w:val="both"/>
        <w:rPr>
          <w:rFonts w:ascii="標楷體" w:eastAsia="標楷體" w:hAnsi="標楷體"/>
          <w:b/>
          <w:bCs/>
        </w:rPr>
      </w:pPr>
      <w:r w:rsidRPr="004957F6">
        <w:rPr>
          <w:rFonts w:ascii="標楷體" w:eastAsia="標楷體" w:hAnsi="標楷體" w:hint="eastAsia"/>
          <w:b/>
          <w:bCs/>
        </w:rPr>
        <w:t>五、</w:t>
      </w:r>
      <w:r w:rsidR="00096FBB" w:rsidRPr="004957F6">
        <w:rPr>
          <w:rFonts w:ascii="標楷體" w:eastAsia="標楷體" w:hAnsi="標楷體" w:hint="eastAsia"/>
          <w:b/>
          <w:bCs/>
        </w:rPr>
        <w:t>報名</w:t>
      </w:r>
      <w:r w:rsidR="003C684A" w:rsidRPr="004957F6">
        <w:rPr>
          <w:rFonts w:ascii="標楷體" w:eastAsia="標楷體" w:hAnsi="標楷體" w:hint="eastAsia"/>
          <w:b/>
          <w:bCs/>
        </w:rPr>
        <w:t>日期</w:t>
      </w:r>
    </w:p>
    <w:p w:rsidR="00267D84" w:rsidRPr="00267D84" w:rsidRDefault="00267D84" w:rsidP="00267D84">
      <w:pPr>
        <w:adjustRightInd w:val="0"/>
        <w:snapToGrid w:val="0"/>
        <w:spacing w:line="360" w:lineRule="exact"/>
        <w:ind w:leftChars="118" w:left="473" w:hangingChars="79" w:hanging="190"/>
        <w:rPr>
          <w:rFonts w:ascii="標楷體" w:eastAsia="標楷體" w:hAnsi="標楷體"/>
        </w:rPr>
      </w:pPr>
      <w:r w:rsidRPr="00267D84">
        <w:rPr>
          <w:rFonts w:ascii="標楷體" w:eastAsia="標楷體" w:hAnsi="標楷體" w:hint="eastAsia"/>
        </w:rPr>
        <w:t>(一)第1期：105年</w:t>
      </w:r>
      <w:r w:rsidR="00347E7D">
        <w:rPr>
          <w:rFonts w:ascii="標楷體" w:eastAsia="標楷體" w:hAnsi="標楷體" w:hint="eastAsia"/>
        </w:rPr>
        <w:t xml:space="preserve"> </w:t>
      </w:r>
      <w:r w:rsidRPr="00267D84">
        <w:rPr>
          <w:rFonts w:ascii="標楷體" w:eastAsia="標楷體" w:hAnsi="標楷體" w:hint="eastAsia"/>
        </w:rPr>
        <w:t>9</w:t>
      </w:r>
      <w:r w:rsidR="00347E7D">
        <w:rPr>
          <w:rFonts w:ascii="標楷體" w:eastAsia="標楷體" w:hAnsi="標楷體" w:hint="eastAsia"/>
        </w:rPr>
        <w:t>月</w:t>
      </w:r>
      <w:r w:rsidRPr="00267D84">
        <w:rPr>
          <w:rFonts w:ascii="標楷體" w:eastAsia="標楷體" w:hAnsi="標楷體" w:hint="eastAsia"/>
        </w:rPr>
        <w:t>2</w:t>
      </w:r>
      <w:r>
        <w:rPr>
          <w:rFonts w:ascii="標楷體" w:eastAsia="標楷體" w:hAnsi="標楷體" w:hint="eastAsia"/>
        </w:rPr>
        <w:t>3</w:t>
      </w:r>
      <w:r w:rsidRPr="00267D84">
        <w:rPr>
          <w:rFonts w:ascii="標楷體" w:eastAsia="標楷體" w:hAnsi="標楷體" w:hint="eastAsia"/>
        </w:rPr>
        <w:t>日（星期</w:t>
      </w:r>
      <w:r>
        <w:rPr>
          <w:rFonts w:ascii="標楷體" w:eastAsia="標楷體" w:hAnsi="標楷體" w:hint="eastAsia"/>
        </w:rPr>
        <w:t>五</w:t>
      </w:r>
      <w:r w:rsidRPr="00267D84">
        <w:rPr>
          <w:rFonts w:ascii="標楷體" w:eastAsia="標楷體" w:hAnsi="標楷體" w:hint="eastAsia"/>
        </w:rPr>
        <w:t>）。</w:t>
      </w:r>
    </w:p>
    <w:p w:rsidR="00267D84" w:rsidRPr="00267D84" w:rsidRDefault="00267D84" w:rsidP="00267D84">
      <w:pPr>
        <w:adjustRightInd w:val="0"/>
        <w:snapToGrid w:val="0"/>
        <w:spacing w:line="360" w:lineRule="exact"/>
        <w:ind w:leftChars="118" w:left="473" w:hangingChars="79" w:hanging="190"/>
        <w:rPr>
          <w:rFonts w:ascii="標楷體" w:eastAsia="標楷體" w:hAnsi="標楷體"/>
        </w:rPr>
      </w:pPr>
      <w:r w:rsidRPr="00267D84">
        <w:rPr>
          <w:rFonts w:ascii="標楷體" w:eastAsia="標楷體" w:hAnsi="標楷體" w:hint="eastAsia"/>
        </w:rPr>
        <w:t>(二)第2期：105年10月</w:t>
      </w:r>
      <w:r w:rsidR="00347E7D">
        <w:rPr>
          <w:rFonts w:ascii="標楷體" w:eastAsia="標楷體" w:hAnsi="標楷體" w:hint="eastAsia"/>
        </w:rPr>
        <w:t>11</w:t>
      </w:r>
      <w:r w:rsidRPr="00267D84">
        <w:rPr>
          <w:rFonts w:ascii="標楷體" w:eastAsia="標楷體" w:hAnsi="標楷體" w:hint="eastAsia"/>
        </w:rPr>
        <w:t>日（星期</w:t>
      </w:r>
      <w:r>
        <w:rPr>
          <w:rFonts w:ascii="標楷體" w:eastAsia="標楷體" w:hAnsi="標楷體" w:hint="eastAsia"/>
        </w:rPr>
        <w:t>二</w:t>
      </w:r>
      <w:r w:rsidRPr="00267D84">
        <w:rPr>
          <w:rFonts w:ascii="標楷體" w:eastAsia="標楷體" w:hAnsi="標楷體" w:hint="eastAsia"/>
        </w:rPr>
        <w:t>）。</w:t>
      </w:r>
    </w:p>
    <w:p w:rsidR="00267D84" w:rsidRPr="00267D84" w:rsidRDefault="00267D84" w:rsidP="00267D84">
      <w:pPr>
        <w:adjustRightInd w:val="0"/>
        <w:snapToGrid w:val="0"/>
        <w:spacing w:line="360" w:lineRule="exact"/>
        <w:ind w:leftChars="118" w:left="473" w:hangingChars="79" w:hanging="190"/>
        <w:rPr>
          <w:rFonts w:ascii="標楷體" w:eastAsia="標楷體" w:hAnsi="標楷體"/>
        </w:rPr>
      </w:pPr>
      <w:r w:rsidRPr="00267D84">
        <w:rPr>
          <w:rFonts w:ascii="標楷體" w:eastAsia="標楷體" w:hAnsi="標楷體" w:hint="eastAsia"/>
        </w:rPr>
        <w:t>(三)第3期：105年11月</w:t>
      </w:r>
      <w:r>
        <w:rPr>
          <w:rFonts w:ascii="標楷體" w:eastAsia="標楷體" w:hAnsi="標楷體" w:hint="eastAsia"/>
        </w:rPr>
        <w:t>1</w:t>
      </w:r>
      <w:r w:rsidRPr="00267D84">
        <w:rPr>
          <w:rFonts w:ascii="標楷體" w:eastAsia="標楷體" w:hAnsi="標楷體" w:hint="eastAsia"/>
        </w:rPr>
        <w:t>日（星期二）。</w:t>
      </w:r>
    </w:p>
    <w:p w:rsidR="00267D84" w:rsidRPr="00267D84" w:rsidRDefault="00267D84" w:rsidP="00267D84">
      <w:pPr>
        <w:adjustRightInd w:val="0"/>
        <w:snapToGrid w:val="0"/>
        <w:spacing w:line="360" w:lineRule="exact"/>
        <w:ind w:leftChars="118" w:left="473" w:hangingChars="79" w:hanging="190"/>
        <w:rPr>
          <w:rFonts w:ascii="標楷體" w:eastAsia="標楷體" w:hAnsi="標楷體"/>
        </w:rPr>
      </w:pPr>
      <w:r w:rsidRPr="00267D84">
        <w:rPr>
          <w:rFonts w:ascii="標楷體" w:eastAsia="標楷體" w:hAnsi="標楷體" w:hint="eastAsia"/>
        </w:rPr>
        <w:t>(四)第4期：105年12月</w:t>
      </w:r>
      <w:r>
        <w:rPr>
          <w:rFonts w:ascii="標楷體" w:eastAsia="標楷體" w:hAnsi="標楷體" w:hint="eastAsia"/>
        </w:rPr>
        <w:t>2</w:t>
      </w:r>
      <w:r w:rsidRPr="00267D84">
        <w:rPr>
          <w:rFonts w:ascii="標楷體" w:eastAsia="標楷體" w:hAnsi="標楷體" w:hint="eastAsia"/>
        </w:rPr>
        <w:t>0日（星期</w:t>
      </w:r>
      <w:r>
        <w:rPr>
          <w:rFonts w:ascii="標楷體" w:eastAsia="標楷體" w:hAnsi="標楷體" w:hint="eastAsia"/>
        </w:rPr>
        <w:t>二</w:t>
      </w:r>
      <w:r w:rsidRPr="00267D84">
        <w:rPr>
          <w:rFonts w:ascii="標楷體" w:eastAsia="標楷體" w:hAnsi="標楷體" w:hint="eastAsia"/>
        </w:rPr>
        <w:t>）。</w:t>
      </w:r>
    </w:p>
    <w:p w:rsidR="004957F6" w:rsidRPr="004957F6" w:rsidRDefault="00A904F3" w:rsidP="00267D84">
      <w:pPr>
        <w:adjustRightInd w:val="0"/>
        <w:snapToGrid w:val="0"/>
        <w:spacing w:line="360" w:lineRule="exact"/>
        <w:ind w:leftChars="-20" w:left="428" w:hangingChars="198" w:hanging="476"/>
        <w:rPr>
          <w:rFonts w:ascii="標楷體" w:eastAsia="標楷體" w:hAnsi="標楷體"/>
          <w:bCs/>
        </w:rPr>
      </w:pPr>
      <w:r w:rsidRPr="004957F6">
        <w:rPr>
          <w:rFonts w:ascii="標楷體" w:eastAsia="標楷體" w:hAnsi="標楷體" w:hint="eastAsia"/>
          <w:b/>
          <w:bCs/>
        </w:rPr>
        <w:t>六、</w:t>
      </w:r>
      <w:r w:rsidR="006E21FC" w:rsidRPr="004957F6">
        <w:rPr>
          <w:rFonts w:ascii="標楷體" w:eastAsia="標楷體" w:hAnsi="標楷體" w:hint="eastAsia"/>
          <w:b/>
          <w:bCs/>
        </w:rPr>
        <w:t>研習人數：</w:t>
      </w:r>
      <w:r w:rsidR="006E21FC" w:rsidRPr="004957F6">
        <w:rPr>
          <w:rFonts w:ascii="標楷體" w:eastAsia="標楷體" w:hAnsi="標楷體" w:hint="eastAsia"/>
          <w:bCs/>
        </w:rPr>
        <w:t>每</w:t>
      </w:r>
      <w:r w:rsidR="00AE6283" w:rsidRPr="004957F6">
        <w:rPr>
          <w:rFonts w:ascii="標楷體" w:eastAsia="標楷體" w:hAnsi="標楷體" w:hint="eastAsia"/>
          <w:bCs/>
        </w:rPr>
        <w:t>期</w:t>
      </w:r>
      <w:r w:rsidR="009062EB" w:rsidRPr="004957F6">
        <w:rPr>
          <w:rFonts w:ascii="標楷體" w:eastAsia="標楷體" w:hAnsi="標楷體" w:hint="eastAsia"/>
          <w:bCs/>
        </w:rPr>
        <w:t>1</w:t>
      </w:r>
      <w:r w:rsidR="00AE6283" w:rsidRPr="004957F6">
        <w:rPr>
          <w:rFonts w:ascii="標楷體" w:eastAsia="標楷體" w:hAnsi="標楷體" w:hint="eastAsia"/>
          <w:bCs/>
        </w:rPr>
        <w:t>8</w:t>
      </w:r>
      <w:r w:rsidR="009062EB" w:rsidRPr="004957F6">
        <w:rPr>
          <w:rFonts w:ascii="標楷體" w:eastAsia="標楷體" w:hAnsi="標楷體" w:hint="eastAsia"/>
          <w:bCs/>
        </w:rPr>
        <w:t>0</w:t>
      </w:r>
      <w:r w:rsidR="006E21FC" w:rsidRPr="004957F6">
        <w:rPr>
          <w:rFonts w:ascii="標楷體" w:eastAsia="標楷體" w:hAnsi="標楷體" w:hint="eastAsia"/>
          <w:bCs/>
        </w:rPr>
        <w:t>人。</w:t>
      </w:r>
    </w:p>
    <w:p w:rsidR="004957F6" w:rsidRPr="004957F6" w:rsidRDefault="006E21FC" w:rsidP="00943200">
      <w:pPr>
        <w:adjustRightInd w:val="0"/>
        <w:snapToGrid w:val="0"/>
        <w:spacing w:line="360" w:lineRule="exact"/>
        <w:ind w:left="476" w:hangingChars="198" w:hanging="476"/>
        <w:rPr>
          <w:rFonts w:ascii="標楷體" w:eastAsia="標楷體" w:hAnsi="標楷體"/>
          <w:bCs/>
        </w:rPr>
      </w:pPr>
      <w:r w:rsidRPr="004957F6">
        <w:rPr>
          <w:rFonts w:ascii="標楷體" w:eastAsia="標楷體" w:hAnsi="標楷體" w:hint="eastAsia"/>
          <w:b/>
          <w:bCs/>
        </w:rPr>
        <w:t>七、</w:t>
      </w:r>
      <w:r w:rsidR="00C01A39" w:rsidRPr="004957F6">
        <w:rPr>
          <w:rFonts w:ascii="標楷體" w:eastAsia="標楷體" w:hAnsi="標楷體" w:hint="eastAsia"/>
          <w:b/>
          <w:bCs/>
        </w:rPr>
        <w:t>研習地點</w:t>
      </w:r>
      <w:r w:rsidRPr="004957F6">
        <w:rPr>
          <w:rFonts w:ascii="標楷體" w:eastAsia="標楷體" w:hAnsi="標楷體" w:hint="eastAsia"/>
          <w:b/>
          <w:bCs/>
        </w:rPr>
        <w:t>：</w:t>
      </w:r>
      <w:r w:rsidR="00C01A39" w:rsidRPr="004957F6">
        <w:rPr>
          <w:rFonts w:ascii="標楷體" w:eastAsia="標楷體" w:hAnsi="標楷體" w:hint="eastAsia"/>
          <w:bCs/>
        </w:rPr>
        <w:t>本中心</w:t>
      </w:r>
      <w:r w:rsidR="00212411" w:rsidRPr="004957F6">
        <w:rPr>
          <w:rFonts w:ascii="標楷體" w:eastAsia="標楷體" w:hAnsi="標楷體" w:hint="eastAsia"/>
          <w:bCs/>
        </w:rPr>
        <w:t>演講廳</w:t>
      </w:r>
      <w:r w:rsidRPr="004957F6">
        <w:rPr>
          <w:rFonts w:ascii="標楷體" w:eastAsia="標楷體" w:hAnsi="標楷體" w:hint="eastAsia"/>
        </w:rPr>
        <w:t>(臺北市北投區陽明山建國街2號)</w:t>
      </w:r>
      <w:r w:rsidR="00C01A39" w:rsidRPr="004957F6">
        <w:rPr>
          <w:rFonts w:ascii="標楷體" w:eastAsia="標楷體" w:hAnsi="標楷體" w:hint="eastAsia"/>
          <w:bCs/>
        </w:rPr>
        <w:t>。</w:t>
      </w:r>
    </w:p>
    <w:p w:rsidR="0040744C" w:rsidRPr="004957F6" w:rsidRDefault="006E21FC" w:rsidP="00943200">
      <w:pPr>
        <w:adjustRightInd w:val="0"/>
        <w:snapToGrid w:val="0"/>
        <w:spacing w:line="320" w:lineRule="exact"/>
        <w:ind w:left="476" w:hangingChars="198" w:hanging="476"/>
        <w:rPr>
          <w:rFonts w:ascii="標楷體" w:eastAsia="標楷體" w:hAnsi="標楷體"/>
        </w:rPr>
      </w:pPr>
      <w:r w:rsidRPr="004957F6">
        <w:rPr>
          <w:rFonts w:ascii="標楷體" w:eastAsia="標楷體" w:hAnsi="標楷體" w:hint="eastAsia"/>
          <w:b/>
          <w:bCs/>
        </w:rPr>
        <w:t>八</w:t>
      </w:r>
      <w:r w:rsidR="00C01A39" w:rsidRPr="004957F6">
        <w:rPr>
          <w:rFonts w:ascii="標楷體" w:eastAsia="標楷體" w:hAnsi="標楷體" w:hint="eastAsia"/>
          <w:b/>
          <w:bCs/>
        </w:rPr>
        <w:t>、</w:t>
      </w:r>
      <w:r w:rsidR="00470A58" w:rsidRPr="004957F6">
        <w:rPr>
          <w:rFonts w:ascii="標楷體" w:eastAsia="標楷體" w:hAnsi="標楷體" w:hint="eastAsia"/>
          <w:b/>
        </w:rPr>
        <w:t>研習課程表</w:t>
      </w:r>
      <w:r w:rsidR="00470A58" w:rsidRPr="004957F6">
        <w:rPr>
          <w:rFonts w:ascii="標楷體" w:eastAsia="標楷體" w:hAnsi="標楷體"/>
          <w:b/>
        </w:rPr>
        <w:t>：</w:t>
      </w:r>
      <w:r w:rsidR="00470A58" w:rsidRPr="004957F6">
        <w:rPr>
          <w:rFonts w:ascii="標楷體" w:eastAsia="標楷體" w:hAnsi="標楷體"/>
        </w:rPr>
        <w:t>（</w:t>
      </w:r>
      <w:r w:rsidR="00470A58" w:rsidRPr="004957F6">
        <w:rPr>
          <w:rFonts w:ascii="標楷體" w:eastAsia="標楷體" w:hAnsi="標楷體" w:hint="eastAsia"/>
        </w:rPr>
        <w:t>課程講座若有更動以網路公布為準</w:t>
      </w:r>
      <w:r w:rsidR="00470A58" w:rsidRPr="004957F6">
        <w:rPr>
          <w:rFonts w:ascii="標楷體" w:eastAsia="標楷體" w:hAnsi="標楷體"/>
        </w:rPr>
        <w:t>）</w:t>
      </w:r>
    </w:p>
    <w:p w:rsidR="003041C0" w:rsidRDefault="006E21FC" w:rsidP="004B405E">
      <w:pPr>
        <w:spacing w:line="320" w:lineRule="exact"/>
        <w:rPr>
          <w:rFonts w:ascii="標楷體" w:eastAsia="標楷體" w:hAnsi="標楷體"/>
        </w:rPr>
      </w:pPr>
      <w:r w:rsidRPr="004957F6">
        <w:rPr>
          <w:rFonts w:ascii="標楷體" w:eastAsia="標楷體" w:hAnsi="標楷體" w:hint="eastAsia"/>
          <w:b/>
        </w:rPr>
        <w:t>九</w:t>
      </w:r>
      <w:r w:rsidR="003041C0" w:rsidRPr="004957F6">
        <w:rPr>
          <w:rFonts w:ascii="標楷體" w:eastAsia="標楷體" w:hAnsi="標楷體" w:hint="eastAsia"/>
          <w:b/>
        </w:rPr>
        <w:t>、研習方式：</w:t>
      </w:r>
      <w:r w:rsidR="00F36982" w:rsidRPr="004957F6">
        <w:rPr>
          <w:rFonts w:ascii="標楷體" w:eastAsia="標楷體" w:hAnsi="標楷體" w:hint="eastAsia"/>
        </w:rPr>
        <w:t>專題</w:t>
      </w:r>
      <w:r w:rsidR="003041C0" w:rsidRPr="004957F6">
        <w:rPr>
          <w:rFonts w:ascii="標楷體" w:eastAsia="標楷體" w:hAnsi="標楷體"/>
        </w:rPr>
        <w:t>講授、</w:t>
      </w:r>
      <w:r w:rsidR="00012562" w:rsidRPr="004957F6">
        <w:rPr>
          <w:rFonts w:ascii="標楷體" w:eastAsia="標楷體" w:hAnsi="標楷體" w:hint="eastAsia"/>
        </w:rPr>
        <w:t>個案研討</w:t>
      </w:r>
      <w:r w:rsidR="003041C0" w:rsidRPr="004957F6">
        <w:rPr>
          <w:rFonts w:ascii="標楷體" w:eastAsia="標楷體" w:hAnsi="標楷體" w:hint="eastAsia"/>
        </w:rPr>
        <w:t>、</w:t>
      </w:r>
      <w:r w:rsidR="003041C0" w:rsidRPr="004957F6">
        <w:rPr>
          <w:rFonts w:ascii="標楷體" w:eastAsia="標楷體" w:hAnsi="標楷體"/>
        </w:rPr>
        <w:t>經驗分享。</w:t>
      </w:r>
    </w:p>
    <w:p w:rsidR="004B405E" w:rsidRDefault="004B405E" w:rsidP="004B405E">
      <w:pPr>
        <w:spacing w:line="320" w:lineRule="exact"/>
        <w:rPr>
          <w:rFonts w:ascii="標楷體" w:eastAsia="標楷體" w:hAnsi="標楷體"/>
        </w:rPr>
      </w:pPr>
    </w:p>
    <w:tbl>
      <w:tblPr>
        <w:tblpPr w:leftFromText="180" w:rightFromText="180" w:vertAnchor="text" w:horzAnchor="margin" w:tblpXSpec="center" w:tblpY="35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3"/>
        <w:gridCol w:w="708"/>
        <w:gridCol w:w="4077"/>
        <w:gridCol w:w="2869"/>
      </w:tblGrid>
      <w:tr w:rsidR="00267D84" w:rsidRPr="00267D84" w:rsidTr="008C02BC">
        <w:trPr>
          <w:trHeight w:val="698"/>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cs="新細明體"/>
                <w:b/>
                <w:color w:val="000000" w:themeColor="text1"/>
                <w:kern w:val="0"/>
              </w:rPr>
            </w:pPr>
            <w:r w:rsidRPr="00267D84">
              <w:rPr>
                <w:rFonts w:ascii="標楷體" w:eastAsia="標楷體" w:hAnsi="標楷體" w:cs="新細明體" w:hint="eastAsia"/>
                <w:b/>
                <w:color w:val="000000" w:themeColor="text1"/>
                <w:kern w:val="0"/>
              </w:rPr>
              <w:lastRenderedPageBreak/>
              <w:t>日期</w:t>
            </w:r>
          </w:p>
        </w:tc>
        <w:tc>
          <w:tcPr>
            <w:tcW w:w="993" w:type="dxa"/>
            <w:tcBorders>
              <w:top w:val="single" w:sz="4" w:space="0" w:color="auto"/>
              <w:left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cs="新細明體"/>
                <w:b/>
                <w:color w:val="000000" w:themeColor="text1"/>
                <w:kern w:val="0"/>
              </w:rPr>
            </w:pPr>
            <w:r w:rsidRPr="00267D84">
              <w:rPr>
                <w:rFonts w:ascii="標楷體" w:eastAsia="標楷體" w:hAnsi="標楷體" w:cs="新細明體" w:hint="eastAsia"/>
                <w:b/>
                <w:color w:val="000000" w:themeColor="text1"/>
                <w:kern w:val="0"/>
              </w:rPr>
              <w:t>時間</w:t>
            </w:r>
          </w:p>
        </w:tc>
        <w:tc>
          <w:tcPr>
            <w:tcW w:w="708" w:type="dxa"/>
            <w:tcBorders>
              <w:top w:val="single" w:sz="4" w:space="0" w:color="auto"/>
              <w:left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cs="新細明體"/>
                <w:b/>
                <w:color w:val="000000" w:themeColor="text1"/>
                <w:kern w:val="0"/>
              </w:rPr>
            </w:pPr>
            <w:r w:rsidRPr="00267D84">
              <w:rPr>
                <w:rFonts w:ascii="標楷體" w:eastAsia="標楷體" w:hAnsi="標楷體" w:cs="新細明體" w:hint="eastAsia"/>
                <w:b/>
                <w:color w:val="000000" w:themeColor="text1"/>
                <w:kern w:val="0"/>
              </w:rPr>
              <w:t>節數</w:t>
            </w:r>
          </w:p>
        </w:tc>
        <w:tc>
          <w:tcPr>
            <w:tcW w:w="4077" w:type="dxa"/>
            <w:tcBorders>
              <w:top w:val="single" w:sz="4" w:space="0" w:color="auto"/>
              <w:left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b/>
                <w:color w:val="000000" w:themeColor="text1"/>
              </w:rPr>
            </w:pPr>
            <w:r w:rsidRPr="00267D84">
              <w:rPr>
                <w:rFonts w:ascii="標楷體" w:eastAsia="標楷體" w:hAnsi="標楷體" w:cs="新細明體" w:hint="eastAsia"/>
                <w:b/>
                <w:color w:val="000000" w:themeColor="text1"/>
                <w:kern w:val="0"/>
              </w:rPr>
              <w:t>課程名稱</w:t>
            </w:r>
          </w:p>
        </w:tc>
        <w:tc>
          <w:tcPr>
            <w:tcW w:w="2869" w:type="dxa"/>
            <w:tcBorders>
              <w:top w:val="single" w:sz="4" w:space="0" w:color="auto"/>
              <w:left w:val="single" w:sz="4" w:space="0" w:color="auto"/>
              <w:right w:val="single" w:sz="4" w:space="0" w:color="auto"/>
            </w:tcBorders>
            <w:shd w:val="clear" w:color="auto" w:fill="D9D9D9" w:themeFill="background1" w:themeFillShade="D9"/>
            <w:vAlign w:val="center"/>
          </w:tcPr>
          <w:p w:rsidR="00267D84" w:rsidRPr="00267D84" w:rsidRDefault="00267D84" w:rsidP="00267D84">
            <w:pPr>
              <w:snapToGrid w:val="0"/>
              <w:spacing w:line="280" w:lineRule="exact"/>
              <w:jc w:val="center"/>
              <w:rPr>
                <w:rFonts w:ascii="標楷體" w:eastAsia="標楷體" w:hAnsi="標楷體"/>
                <w:b/>
                <w:color w:val="000000" w:themeColor="text1"/>
              </w:rPr>
            </w:pPr>
            <w:r w:rsidRPr="00267D84">
              <w:rPr>
                <w:rFonts w:ascii="標楷體" w:eastAsia="標楷體" w:hAnsi="標楷體" w:hint="eastAsia"/>
                <w:b/>
                <w:color w:val="000000" w:themeColor="text1"/>
              </w:rPr>
              <w:t>講座</w:t>
            </w:r>
          </w:p>
        </w:tc>
      </w:tr>
      <w:tr w:rsidR="00267D84" w:rsidRPr="00267D84" w:rsidTr="008C02BC">
        <w:trPr>
          <w:cantSplit/>
          <w:trHeight w:val="708"/>
        </w:trPr>
        <w:tc>
          <w:tcPr>
            <w:tcW w:w="1418" w:type="dxa"/>
            <w:vMerge w:val="restart"/>
            <w:tcBorders>
              <w:left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第1期</w:t>
            </w:r>
          </w:p>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9月2</w:t>
            </w:r>
            <w:r w:rsidR="00D52D32">
              <w:rPr>
                <w:rFonts w:ascii="標楷體" w:eastAsia="標楷體" w:hAnsi="標楷體" w:hint="eastAsia"/>
                <w:color w:val="000000" w:themeColor="text1"/>
              </w:rPr>
              <w:t>9</w:t>
            </w:r>
            <w:r w:rsidRPr="00267D84">
              <w:rPr>
                <w:rFonts w:ascii="標楷體" w:eastAsia="標楷體" w:hAnsi="標楷體" w:hint="eastAsia"/>
                <w:color w:val="000000" w:themeColor="text1"/>
              </w:rPr>
              <w:t>日</w:t>
            </w:r>
          </w:p>
          <w:p w:rsidR="00267D84" w:rsidRPr="00E767CB" w:rsidRDefault="00267D84" w:rsidP="00E767CB">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(星期</w:t>
            </w:r>
            <w:r w:rsidR="00E767CB">
              <w:rPr>
                <w:rFonts w:ascii="標楷體" w:eastAsia="標楷體" w:hAnsi="標楷體" w:hint="eastAsia"/>
                <w:color w:val="000000" w:themeColor="text1"/>
              </w:rPr>
              <w:t>四</w:t>
            </w:r>
            <w:r w:rsidRPr="00267D84">
              <w:rPr>
                <w:rFonts w:ascii="標楷體" w:eastAsia="標楷體" w:hAnsi="標楷體" w:hint="eastAsia"/>
                <w:color w:val="000000" w:themeColor="text1"/>
              </w:rPr>
              <w:t>)</w:t>
            </w:r>
          </w:p>
        </w:tc>
        <w:tc>
          <w:tcPr>
            <w:tcW w:w="993"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09:00~</w:t>
            </w:r>
          </w:p>
          <w:p w:rsidR="00267D84" w:rsidRPr="00267D84" w:rsidRDefault="00267D84" w:rsidP="00267D84">
            <w:pPr>
              <w:snapToGrid w:val="0"/>
              <w:spacing w:line="280" w:lineRule="exact"/>
              <w:jc w:val="center"/>
              <w:rPr>
                <w:rFonts w:ascii="標楷體" w:eastAsia="標楷體" w:hAnsi="標楷體" w:cs="新細明體"/>
                <w:color w:val="000000" w:themeColor="text1"/>
                <w:kern w:val="0"/>
              </w:rPr>
            </w:pPr>
            <w:r w:rsidRPr="00267D84">
              <w:rPr>
                <w:rFonts w:ascii="標楷體" w:eastAsia="標楷體" w:hAnsi="標楷體" w:hint="eastAsia"/>
                <w:color w:val="000000" w:themeColor="text1"/>
              </w:rPr>
              <w:t>11:50</w:t>
            </w:r>
          </w:p>
        </w:tc>
        <w:tc>
          <w:tcPr>
            <w:tcW w:w="708"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3</w:t>
            </w:r>
          </w:p>
        </w:tc>
        <w:tc>
          <w:tcPr>
            <w:tcW w:w="4077"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E512E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學生輔導資料</w:t>
            </w:r>
            <w:r w:rsidR="00E512E4">
              <w:rPr>
                <w:rFonts w:ascii="標楷體" w:eastAsia="標楷體" w:hAnsi="標楷體" w:hint="eastAsia"/>
                <w:color w:val="000000" w:themeColor="text1"/>
              </w:rPr>
              <w:t>記</w:t>
            </w:r>
            <w:r w:rsidRPr="00267D84">
              <w:rPr>
                <w:rFonts w:ascii="標楷體" w:eastAsia="標楷體" w:hAnsi="標楷體" w:hint="eastAsia"/>
                <w:color w:val="000000" w:themeColor="text1"/>
              </w:rPr>
              <w:t>錄、管理與倫理之相關法令規定</w:t>
            </w:r>
          </w:p>
        </w:tc>
        <w:tc>
          <w:tcPr>
            <w:tcW w:w="2869"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教育部</w:t>
            </w:r>
            <w:r w:rsidR="00F96400">
              <w:rPr>
                <w:rFonts w:ascii="標楷體" w:eastAsia="標楷體" w:hAnsi="標楷體" w:hint="eastAsia"/>
                <w:color w:val="000000" w:themeColor="text1"/>
              </w:rPr>
              <w:t xml:space="preserve"> </w:t>
            </w:r>
            <w:r w:rsidRPr="00267D84">
              <w:rPr>
                <w:rFonts w:ascii="標楷體" w:eastAsia="標楷體" w:hAnsi="標楷體" w:hint="eastAsia"/>
                <w:color w:val="000000" w:themeColor="text1"/>
              </w:rPr>
              <w:t>郭佳音專員</w:t>
            </w:r>
          </w:p>
        </w:tc>
      </w:tr>
      <w:tr w:rsidR="00267D84" w:rsidRPr="00267D84" w:rsidTr="008C02BC">
        <w:trPr>
          <w:cantSplit/>
          <w:trHeight w:val="986"/>
        </w:trPr>
        <w:tc>
          <w:tcPr>
            <w:tcW w:w="1418" w:type="dxa"/>
            <w:vMerge/>
            <w:tcBorders>
              <w:left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FF0000"/>
              </w:rPr>
            </w:pPr>
          </w:p>
        </w:tc>
        <w:tc>
          <w:tcPr>
            <w:tcW w:w="993"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13:30~</w:t>
            </w:r>
          </w:p>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16:10</w:t>
            </w:r>
          </w:p>
        </w:tc>
        <w:tc>
          <w:tcPr>
            <w:tcW w:w="708"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3</w:t>
            </w:r>
          </w:p>
        </w:tc>
        <w:tc>
          <w:tcPr>
            <w:tcW w:w="4077" w:type="dxa"/>
            <w:tcBorders>
              <w:top w:val="single" w:sz="4" w:space="0" w:color="auto"/>
              <w:left w:val="single" w:sz="4" w:space="0" w:color="auto"/>
              <w:bottom w:val="single" w:sz="4" w:space="0" w:color="auto"/>
              <w:right w:val="single" w:sz="4" w:space="0" w:color="auto"/>
            </w:tcBorders>
            <w:vAlign w:val="center"/>
          </w:tcPr>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學生輔導資料紀錄、管理與倫理法規之實務挑戰與策略因應</w:t>
            </w:r>
          </w:p>
        </w:tc>
        <w:tc>
          <w:tcPr>
            <w:tcW w:w="2869" w:type="dxa"/>
            <w:tcBorders>
              <w:top w:val="single" w:sz="4" w:space="0" w:color="auto"/>
              <w:left w:val="single" w:sz="4" w:space="0" w:color="auto"/>
              <w:bottom w:val="single" w:sz="4" w:space="0" w:color="auto"/>
              <w:right w:val="single" w:sz="4" w:space="0" w:color="auto"/>
            </w:tcBorders>
            <w:vAlign w:val="center"/>
          </w:tcPr>
          <w:p w:rsidR="00B47856" w:rsidRDefault="00B47856" w:rsidP="00267D84">
            <w:pPr>
              <w:spacing w:line="280" w:lineRule="exact"/>
              <w:jc w:val="center"/>
              <w:rPr>
                <w:rFonts w:ascii="標楷體" w:eastAsia="標楷體" w:hAnsi="標楷體"/>
                <w:color w:val="000000" w:themeColor="text1"/>
              </w:rPr>
            </w:pPr>
            <w:r w:rsidRPr="00B47856">
              <w:rPr>
                <w:rFonts w:ascii="標楷體" w:eastAsia="標楷體" w:hAnsi="標楷體" w:hint="eastAsia"/>
                <w:color w:val="000000" w:themeColor="text1"/>
              </w:rPr>
              <w:t>教育部</w:t>
            </w:r>
            <w:r w:rsidR="00F96400">
              <w:rPr>
                <w:rFonts w:ascii="標楷體" w:eastAsia="標楷體" w:hAnsi="標楷體" w:hint="eastAsia"/>
                <w:color w:val="000000" w:themeColor="text1"/>
              </w:rPr>
              <w:t xml:space="preserve"> </w:t>
            </w:r>
            <w:r w:rsidRPr="00B47856">
              <w:rPr>
                <w:rFonts w:ascii="標楷體" w:eastAsia="標楷體" w:hAnsi="標楷體" w:hint="eastAsia"/>
                <w:color w:val="000000" w:themeColor="text1"/>
              </w:rPr>
              <w:t>郭佳音專員</w:t>
            </w:r>
          </w:p>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大直高中 吳姿瑩主任</w:t>
            </w:r>
          </w:p>
        </w:tc>
      </w:tr>
      <w:tr w:rsidR="00111151" w:rsidRPr="00267D84" w:rsidTr="008C02BC">
        <w:trPr>
          <w:cantSplit/>
          <w:trHeight w:val="689"/>
        </w:trPr>
        <w:tc>
          <w:tcPr>
            <w:tcW w:w="1418" w:type="dxa"/>
            <w:vMerge w:val="restart"/>
            <w:tcBorders>
              <w:left w:val="single" w:sz="4" w:space="0" w:color="auto"/>
              <w:right w:val="single" w:sz="4" w:space="0" w:color="auto"/>
            </w:tcBorders>
            <w:vAlign w:val="center"/>
          </w:tcPr>
          <w:p w:rsidR="00111151" w:rsidRPr="00111151" w:rsidRDefault="00111151" w:rsidP="00267D84">
            <w:pPr>
              <w:snapToGrid w:val="0"/>
              <w:spacing w:line="280" w:lineRule="exact"/>
              <w:jc w:val="center"/>
              <w:rPr>
                <w:rFonts w:ascii="標楷體" w:eastAsia="標楷體" w:hAnsi="標楷體"/>
              </w:rPr>
            </w:pPr>
            <w:r w:rsidRPr="00111151">
              <w:rPr>
                <w:rFonts w:ascii="標楷體" w:eastAsia="標楷體" w:hAnsi="標楷體" w:hint="eastAsia"/>
              </w:rPr>
              <w:t>第2期</w:t>
            </w:r>
          </w:p>
          <w:p w:rsidR="00111151" w:rsidRPr="00111151" w:rsidRDefault="00111151" w:rsidP="00267D84">
            <w:pPr>
              <w:snapToGrid w:val="0"/>
              <w:spacing w:line="280" w:lineRule="exact"/>
              <w:jc w:val="center"/>
              <w:rPr>
                <w:rFonts w:ascii="標楷體" w:eastAsia="標楷體" w:hAnsi="標楷體"/>
              </w:rPr>
            </w:pPr>
            <w:r w:rsidRPr="00111151">
              <w:rPr>
                <w:rFonts w:ascii="標楷體" w:eastAsia="標楷體" w:hAnsi="標楷體" w:hint="eastAsia"/>
              </w:rPr>
              <w:t>10月19日</w:t>
            </w:r>
          </w:p>
          <w:p w:rsidR="00111151" w:rsidRPr="00111151" w:rsidRDefault="00111151" w:rsidP="00267D84">
            <w:pPr>
              <w:snapToGrid w:val="0"/>
              <w:spacing w:line="280" w:lineRule="exact"/>
              <w:jc w:val="center"/>
              <w:rPr>
                <w:rFonts w:ascii="標楷體" w:eastAsia="標楷體" w:hAnsi="標楷體"/>
              </w:rPr>
            </w:pPr>
            <w:r w:rsidRPr="00111151">
              <w:rPr>
                <w:rFonts w:ascii="標楷體" w:eastAsia="標楷體" w:hAnsi="標楷體" w:hint="eastAsia"/>
              </w:rPr>
              <w:t>(星期三)</w:t>
            </w:r>
          </w:p>
        </w:tc>
        <w:tc>
          <w:tcPr>
            <w:tcW w:w="993" w:type="dxa"/>
            <w:tcBorders>
              <w:top w:val="single" w:sz="4" w:space="0" w:color="auto"/>
              <w:left w:val="single" w:sz="4" w:space="0" w:color="auto"/>
              <w:bottom w:val="single" w:sz="4" w:space="0" w:color="auto"/>
              <w:right w:val="single" w:sz="4" w:space="0" w:color="auto"/>
            </w:tcBorders>
            <w:vAlign w:val="center"/>
          </w:tcPr>
          <w:p w:rsidR="00111151" w:rsidRPr="00111151" w:rsidRDefault="00111151" w:rsidP="00267D84">
            <w:pPr>
              <w:snapToGrid w:val="0"/>
              <w:spacing w:line="280" w:lineRule="exact"/>
              <w:jc w:val="center"/>
              <w:rPr>
                <w:rFonts w:ascii="標楷體" w:eastAsia="標楷體" w:hAnsi="標楷體"/>
              </w:rPr>
            </w:pPr>
            <w:r w:rsidRPr="00111151">
              <w:rPr>
                <w:rFonts w:ascii="標楷體" w:eastAsia="標楷體" w:hAnsi="標楷體" w:hint="eastAsia"/>
              </w:rPr>
              <w:t>09:00~</w:t>
            </w:r>
          </w:p>
          <w:p w:rsidR="00111151" w:rsidRPr="00111151" w:rsidRDefault="00111151" w:rsidP="00267D84">
            <w:pPr>
              <w:snapToGrid w:val="0"/>
              <w:spacing w:line="280" w:lineRule="exact"/>
              <w:jc w:val="center"/>
              <w:rPr>
                <w:rFonts w:ascii="標楷體" w:eastAsia="標楷體" w:hAnsi="標楷體" w:cs="新細明體"/>
                <w:kern w:val="0"/>
              </w:rPr>
            </w:pPr>
            <w:r w:rsidRPr="00111151">
              <w:rPr>
                <w:rFonts w:ascii="標楷體" w:eastAsia="標楷體" w:hAnsi="標楷體" w:hint="eastAsia"/>
              </w:rPr>
              <w:t>11:50</w:t>
            </w:r>
          </w:p>
        </w:tc>
        <w:tc>
          <w:tcPr>
            <w:tcW w:w="708" w:type="dxa"/>
            <w:tcBorders>
              <w:top w:val="single" w:sz="4" w:space="0" w:color="auto"/>
              <w:left w:val="single" w:sz="4" w:space="0" w:color="auto"/>
              <w:bottom w:val="single" w:sz="4" w:space="0" w:color="auto"/>
              <w:right w:val="single" w:sz="4" w:space="0" w:color="auto"/>
            </w:tcBorders>
            <w:vAlign w:val="center"/>
          </w:tcPr>
          <w:p w:rsidR="00111151" w:rsidRPr="00111151" w:rsidRDefault="00111151" w:rsidP="00267D84">
            <w:pPr>
              <w:snapToGrid w:val="0"/>
              <w:spacing w:line="280" w:lineRule="exact"/>
              <w:jc w:val="center"/>
              <w:rPr>
                <w:rFonts w:ascii="標楷體" w:eastAsia="標楷體" w:hAnsi="標楷體"/>
              </w:rPr>
            </w:pPr>
            <w:r w:rsidRPr="00111151">
              <w:rPr>
                <w:rFonts w:ascii="標楷體" w:eastAsia="標楷體" w:hAnsi="標楷體" w:hint="eastAsia"/>
              </w:rPr>
              <w:t>3</w:t>
            </w:r>
          </w:p>
        </w:tc>
        <w:tc>
          <w:tcPr>
            <w:tcW w:w="4077" w:type="dxa"/>
            <w:tcBorders>
              <w:top w:val="single" w:sz="4" w:space="0" w:color="auto"/>
              <w:left w:val="single" w:sz="4" w:space="0" w:color="auto"/>
              <w:right w:val="single" w:sz="4" w:space="0" w:color="auto"/>
            </w:tcBorders>
            <w:vAlign w:val="center"/>
          </w:tcPr>
          <w:p w:rsidR="00111151" w:rsidRPr="00111151" w:rsidRDefault="00111151" w:rsidP="00267D84">
            <w:pPr>
              <w:spacing w:line="0" w:lineRule="atLeast"/>
              <w:jc w:val="center"/>
              <w:rPr>
                <w:rFonts w:eastAsia="標楷體"/>
              </w:rPr>
            </w:pPr>
            <w:r w:rsidRPr="00111151">
              <w:rPr>
                <w:rFonts w:eastAsia="標楷體" w:hint="eastAsia"/>
              </w:rPr>
              <w:t>校園危機事件的分工與因應</w:t>
            </w:r>
          </w:p>
        </w:tc>
        <w:tc>
          <w:tcPr>
            <w:tcW w:w="2869" w:type="dxa"/>
            <w:vMerge w:val="restart"/>
            <w:tcBorders>
              <w:top w:val="single" w:sz="4" w:space="0" w:color="auto"/>
              <w:left w:val="single" w:sz="4" w:space="0" w:color="auto"/>
              <w:right w:val="single" w:sz="4" w:space="0" w:color="auto"/>
            </w:tcBorders>
            <w:vAlign w:val="center"/>
          </w:tcPr>
          <w:p w:rsidR="00111151" w:rsidRPr="00111151" w:rsidRDefault="00111151" w:rsidP="009A7E0F">
            <w:pPr>
              <w:spacing w:line="280" w:lineRule="exact"/>
              <w:jc w:val="center"/>
              <w:rPr>
                <w:rFonts w:ascii="標楷體" w:eastAsia="標楷體" w:hAnsi="標楷體" w:hint="eastAsia"/>
              </w:rPr>
            </w:pPr>
            <w:r w:rsidRPr="00111151">
              <w:rPr>
                <w:rFonts w:ascii="標楷體" w:eastAsia="標楷體" w:hAnsi="標楷體" w:hint="eastAsia"/>
              </w:rPr>
              <w:t>東區特教資源中心</w:t>
            </w:r>
          </w:p>
          <w:p w:rsidR="00111151" w:rsidRPr="00111151" w:rsidRDefault="00111151" w:rsidP="009A7E0F">
            <w:pPr>
              <w:spacing w:line="280" w:lineRule="exact"/>
              <w:jc w:val="center"/>
              <w:rPr>
                <w:rFonts w:ascii="標楷體" w:eastAsia="標楷體" w:hAnsi="標楷體"/>
              </w:rPr>
            </w:pPr>
            <w:r w:rsidRPr="00111151">
              <w:rPr>
                <w:rFonts w:ascii="標楷體" w:eastAsia="標楷體" w:hAnsi="標楷體" w:hint="eastAsia"/>
              </w:rPr>
              <w:t>廖芳玫督導</w:t>
            </w:r>
            <w:bookmarkStart w:id="0" w:name="_GoBack"/>
            <w:bookmarkEnd w:id="0"/>
          </w:p>
        </w:tc>
      </w:tr>
      <w:tr w:rsidR="00111151" w:rsidRPr="00267D84" w:rsidTr="008C02BC">
        <w:trPr>
          <w:cantSplit/>
          <w:trHeight w:val="699"/>
        </w:trPr>
        <w:tc>
          <w:tcPr>
            <w:tcW w:w="1418" w:type="dxa"/>
            <w:vMerge/>
            <w:tcBorders>
              <w:left w:val="single" w:sz="4" w:space="0" w:color="auto"/>
              <w:right w:val="single" w:sz="4" w:space="0" w:color="auto"/>
            </w:tcBorders>
            <w:vAlign w:val="center"/>
          </w:tcPr>
          <w:p w:rsidR="00111151" w:rsidRPr="00111151" w:rsidRDefault="00111151" w:rsidP="00267D84">
            <w:pPr>
              <w:snapToGrid w:val="0"/>
              <w:spacing w:line="280" w:lineRule="exact"/>
              <w:jc w:val="cente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vAlign w:val="center"/>
          </w:tcPr>
          <w:p w:rsidR="00111151" w:rsidRPr="00111151" w:rsidRDefault="00111151" w:rsidP="00267D84">
            <w:pPr>
              <w:snapToGrid w:val="0"/>
              <w:spacing w:line="280" w:lineRule="exact"/>
              <w:jc w:val="center"/>
              <w:rPr>
                <w:rFonts w:ascii="標楷體" w:eastAsia="標楷體" w:hAnsi="標楷體"/>
              </w:rPr>
            </w:pPr>
            <w:r w:rsidRPr="00111151">
              <w:rPr>
                <w:rFonts w:ascii="標楷體" w:eastAsia="標楷體" w:hAnsi="標楷體" w:hint="eastAsia"/>
              </w:rPr>
              <w:t>13:30~</w:t>
            </w:r>
          </w:p>
          <w:p w:rsidR="00111151" w:rsidRPr="00111151" w:rsidRDefault="00111151" w:rsidP="00267D84">
            <w:pPr>
              <w:snapToGrid w:val="0"/>
              <w:spacing w:line="280" w:lineRule="exact"/>
              <w:jc w:val="center"/>
              <w:rPr>
                <w:rFonts w:ascii="標楷體" w:eastAsia="標楷體" w:hAnsi="標楷體"/>
              </w:rPr>
            </w:pPr>
            <w:r w:rsidRPr="00111151">
              <w:rPr>
                <w:rFonts w:ascii="標楷體" w:eastAsia="標楷體" w:hAnsi="標楷體" w:hint="eastAsia"/>
              </w:rPr>
              <w:t>16:10</w:t>
            </w:r>
          </w:p>
        </w:tc>
        <w:tc>
          <w:tcPr>
            <w:tcW w:w="708" w:type="dxa"/>
            <w:tcBorders>
              <w:top w:val="single" w:sz="4" w:space="0" w:color="auto"/>
              <w:left w:val="single" w:sz="4" w:space="0" w:color="auto"/>
              <w:bottom w:val="single" w:sz="4" w:space="0" w:color="auto"/>
              <w:right w:val="single" w:sz="4" w:space="0" w:color="auto"/>
            </w:tcBorders>
            <w:vAlign w:val="center"/>
          </w:tcPr>
          <w:p w:rsidR="00111151" w:rsidRPr="00111151" w:rsidRDefault="00111151" w:rsidP="00267D84">
            <w:pPr>
              <w:snapToGrid w:val="0"/>
              <w:spacing w:line="280" w:lineRule="exact"/>
              <w:jc w:val="center"/>
              <w:rPr>
                <w:rFonts w:ascii="標楷體" w:eastAsia="標楷體" w:hAnsi="標楷體"/>
              </w:rPr>
            </w:pPr>
            <w:r w:rsidRPr="00111151">
              <w:rPr>
                <w:rFonts w:ascii="標楷體" w:eastAsia="標楷體" w:hAnsi="標楷體" w:hint="eastAsia"/>
              </w:rPr>
              <w:t>3</w:t>
            </w:r>
          </w:p>
        </w:tc>
        <w:tc>
          <w:tcPr>
            <w:tcW w:w="4077" w:type="dxa"/>
            <w:tcBorders>
              <w:left w:val="single" w:sz="4" w:space="0" w:color="auto"/>
              <w:right w:val="single" w:sz="4" w:space="0" w:color="auto"/>
            </w:tcBorders>
            <w:vAlign w:val="center"/>
          </w:tcPr>
          <w:p w:rsidR="00111151" w:rsidRPr="00111151" w:rsidRDefault="00111151" w:rsidP="00111151">
            <w:pPr>
              <w:spacing w:line="280" w:lineRule="exact"/>
              <w:jc w:val="center"/>
              <w:rPr>
                <w:rFonts w:eastAsia="標楷體"/>
              </w:rPr>
            </w:pPr>
            <w:r w:rsidRPr="00111151">
              <w:rPr>
                <w:rFonts w:eastAsia="標楷體" w:hint="eastAsia"/>
              </w:rPr>
              <w:t>校園危機事件的輔導措施</w:t>
            </w:r>
          </w:p>
        </w:tc>
        <w:tc>
          <w:tcPr>
            <w:tcW w:w="2869" w:type="dxa"/>
            <w:vMerge/>
            <w:tcBorders>
              <w:left w:val="single" w:sz="4" w:space="0" w:color="auto"/>
              <w:right w:val="single" w:sz="4" w:space="0" w:color="auto"/>
            </w:tcBorders>
            <w:vAlign w:val="center"/>
          </w:tcPr>
          <w:p w:rsidR="00111151" w:rsidRPr="00111151" w:rsidRDefault="00111151" w:rsidP="008C02BC">
            <w:pPr>
              <w:spacing w:line="280" w:lineRule="exact"/>
              <w:jc w:val="center"/>
              <w:rPr>
                <w:rFonts w:ascii="標楷體" w:eastAsia="標楷體" w:hAnsi="標楷體"/>
              </w:rPr>
            </w:pPr>
          </w:p>
        </w:tc>
      </w:tr>
      <w:tr w:rsidR="00267D84" w:rsidRPr="00267D84" w:rsidTr="008C02BC">
        <w:trPr>
          <w:cantSplit/>
          <w:trHeight w:val="743"/>
        </w:trPr>
        <w:tc>
          <w:tcPr>
            <w:tcW w:w="1418" w:type="dxa"/>
            <w:vMerge w:val="restart"/>
            <w:tcBorders>
              <w:left w:val="single" w:sz="4" w:space="0" w:color="auto"/>
              <w:right w:val="single" w:sz="4" w:space="0" w:color="auto"/>
            </w:tcBorders>
            <w:vAlign w:val="center"/>
          </w:tcPr>
          <w:p w:rsidR="00267D84" w:rsidRPr="00111151" w:rsidRDefault="00267D84" w:rsidP="00267D84">
            <w:pPr>
              <w:snapToGrid w:val="0"/>
              <w:spacing w:line="280" w:lineRule="exact"/>
              <w:jc w:val="center"/>
              <w:rPr>
                <w:rFonts w:ascii="標楷體" w:eastAsia="標楷體" w:hAnsi="標楷體"/>
              </w:rPr>
            </w:pPr>
            <w:r w:rsidRPr="00111151">
              <w:rPr>
                <w:rFonts w:ascii="標楷體" w:eastAsia="標楷體" w:hAnsi="標楷體" w:hint="eastAsia"/>
              </w:rPr>
              <w:t>第3期</w:t>
            </w:r>
          </w:p>
          <w:p w:rsidR="00267D84" w:rsidRPr="00111151" w:rsidRDefault="00267D84" w:rsidP="00267D84">
            <w:pPr>
              <w:snapToGrid w:val="0"/>
              <w:spacing w:line="280" w:lineRule="exact"/>
              <w:jc w:val="center"/>
              <w:rPr>
                <w:rFonts w:ascii="標楷體" w:eastAsia="標楷體" w:hAnsi="標楷體"/>
              </w:rPr>
            </w:pPr>
            <w:r w:rsidRPr="00111151">
              <w:rPr>
                <w:rFonts w:ascii="標楷體" w:eastAsia="標楷體" w:hAnsi="標楷體" w:hint="eastAsia"/>
              </w:rPr>
              <w:t>11月8日</w:t>
            </w:r>
          </w:p>
          <w:p w:rsidR="00267D84" w:rsidRPr="00111151" w:rsidRDefault="00267D84" w:rsidP="00267D84">
            <w:pPr>
              <w:snapToGrid w:val="0"/>
              <w:spacing w:line="280" w:lineRule="exact"/>
              <w:jc w:val="center"/>
              <w:rPr>
                <w:rFonts w:ascii="標楷體" w:eastAsia="標楷體" w:hAnsi="標楷體"/>
              </w:rPr>
            </w:pPr>
            <w:r w:rsidRPr="00111151">
              <w:rPr>
                <w:rFonts w:ascii="標楷體" w:eastAsia="標楷體" w:hAnsi="標楷體" w:hint="eastAsia"/>
              </w:rPr>
              <w:t>(星期二)</w:t>
            </w:r>
          </w:p>
        </w:tc>
        <w:tc>
          <w:tcPr>
            <w:tcW w:w="993" w:type="dxa"/>
            <w:tcBorders>
              <w:left w:val="single" w:sz="4" w:space="0" w:color="auto"/>
              <w:bottom w:val="single" w:sz="4" w:space="0" w:color="auto"/>
              <w:right w:val="single" w:sz="4" w:space="0" w:color="auto"/>
            </w:tcBorders>
            <w:vAlign w:val="center"/>
          </w:tcPr>
          <w:p w:rsidR="00267D84" w:rsidRPr="00111151" w:rsidRDefault="00267D84" w:rsidP="00267D84">
            <w:pPr>
              <w:snapToGrid w:val="0"/>
              <w:spacing w:line="280" w:lineRule="exact"/>
              <w:jc w:val="center"/>
              <w:rPr>
                <w:rFonts w:ascii="標楷體" w:eastAsia="標楷體" w:hAnsi="標楷體"/>
              </w:rPr>
            </w:pPr>
            <w:r w:rsidRPr="00111151">
              <w:rPr>
                <w:rFonts w:ascii="標楷體" w:eastAsia="標楷體" w:hAnsi="標楷體" w:hint="eastAsia"/>
              </w:rPr>
              <w:t>09:00~</w:t>
            </w:r>
          </w:p>
          <w:p w:rsidR="00267D84" w:rsidRPr="00111151" w:rsidRDefault="00267D84" w:rsidP="00267D84">
            <w:pPr>
              <w:snapToGrid w:val="0"/>
              <w:spacing w:line="280" w:lineRule="exact"/>
              <w:jc w:val="center"/>
              <w:rPr>
                <w:rFonts w:ascii="標楷體" w:eastAsia="標楷體" w:hAnsi="標楷體" w:cs="新細明體"/>
                <w:kern w:val="0"/>
              </w:rPr>
            </w:pPr>
            <w:r w:rsidRPr="00111151">
              <w:rPr>
                <w:rFonts w:ascii="標楷體" w:eastAsia="標楷體" w:hAnsi="標楷體" w:hint="eastAsia"/>
              </w:rPr>
              <w:t>11:50</w:t>
            </w:r>
          </w:p>
        </w:tc>
        <w:tc>
          <w:tcPr>
            <w:tcW w:w="708" w:type="dxa"/>
            <w:tcBorders>
              <w:left w:val="single" w:sz="4" w:space="0" w:color="auto"/>
              <w:bottom w:val="single" w:sz="4" w:space="0" w:color="auto"/>
              <w:right w:val="single" w:sz="4" w:space="0" w:color="auto"/>
            </w:tcBorders>
            <w:vAlign w:val="center"/>
          </w:tcPr>
          <w:p w:rsidR="00267D84" w:rsidRPr="00111151" w:rsidRDefault="00267D84" w:rsidP="00267D84">
            <w:pPr>
              <w:snapToGrid w:val="0"/>
              <w:spacing w:line="280" w:lineRule="exact"/>
              <w:jc w:val="center"/>
              <w:rPr>
                <w:rFonts w:ascii="標楷體" w:eastAsia="標楷體" w:hAnsi="標楷體"/>
              </w:rPr>
            </w:pPr>
            <w:r w:rsidRPr="00111151">
              <w:rPr>
                <w:rFonts w:ascii="標楷體" w:eastAsia="標楷體" w:hAnsi="標楷體" w:hint="eastAsia"/>
              </w:rPr>
              <w:t>3</w:t>
            </w:r>
          </w:p>
        </w:tc>
        <w:tc>
          <w:tcPr>
            <w:tcW w:w="4077" w:type="dxa"/>
            <w:tcBorders>
              <w:left w:val="single" w:sz="4" w:space="0" w:color="auto"/>
              <w:right w:val="single" w:sz="4" w:space="0" w:color="auto"/>
            </w:tcBorders>
            <w:vAlign w:val="center"/>
          </w:tcPr>
          <w:p w:rsidR="00267D84" w:rsidRPr="00111151" w:rsidRDefault="00267D84" w:rsidP="00267D84">
            <w:pPr>
              <w:spacing w:line="280" w:lineRule="exact"/>
              <w:jc w:val="center"/>
              <w:rPr>
                <w:rFonts w:eastAsia="標楷體"/>
              </w:rPr>
            </w:pPr>
            <w:r w:rsidRPr="00111151">
              <w:rPr>
                <w:rFonts w:eastAsia="標楷體" w:hint="eastAsia"/>
              </w:rPr>
              <w:t>家庭輔導與家長溝通的界線</w:t>
            </w:r>
          </w:p>
          <w:p w:rsidR="00267D84" w:rsidRPr="00111151" w:rsidRDefault="00267D84" w:rsidP="00267D84">
            <w:pPr>
              <w:spacing w:line="280" w:lineRule="exact"/>
              <w:jc w:val="center"/>
              <w:rPr>
                <w:rFonts w:eastAsia="標楷體"/>
              </w:rPr>
            </w:pPr>
            <w:r w:rsidRPr="00111151">
              <w:rPr>
                <w:rFonts w:eastAsia="標楷體" w:hint="eastAsia"/>
              </w:rPr>
              <w:t>與難題</w:t>
            </w:r>
          </w:p>
        </w:tc>
        <w:tc>
          <w:tcPr>
            <w:tcW w:w="2869" w:type="dxa"/>
            <w:tcBorders>
              <w:left w:val="single" w:sz="4" w:space="0" w:color="auto"/>
              <w:right w:val="single" w:sz="4" w:space="0" w:color="auto"/>
            </w:tcBorders>
            <w:vAlign w:val="center"/>
          </w:tcPr>
          <w:p w:rsidR="00267D84" w:rsidRPr="00111151" w:rsidRDefault="00312262" w:rsidP="0049280D">
            <w:pPr>
              <w:spacing w:line="280" w:lineRule="exact"/>
              <w:jc w:val="center"/>
              <w:rPr>
                <w:rFonts w:ascii="標楷體" w:eastAsia="標楷體" w:hAnsi="標楷體"/>
              </w:rPr>
            </w:pPr>
            <w:r w:rsidRPr="00111151">
              <w:rPr>
                <w:rFonts w:ascii="標楷體" w:eastAsia="標楷體" w:hAnsi="標楷體" w:hint="eastAsia"/>
              </w:rPr>
              <w:t>卓瑛 心理師</w:t>
            </w:r>
          </w:p>
        </w:tc>
      </w:tr>
      <w:tr w:rsidR="00267D84" w:rsidRPr="00267D84" w:rsidTr="008C02BC">
        <w:trPr>
          <w:cantSplit/>
          <w:trHeight w:val="807"/>
        </w:trPr>
        <w:tc>
          <w:tcPr>
            <w:tcW w:w="1418" w:type="dxa"/>
            <w:vMerge/>
            <w:tcBorders>
              <w:left w:val="single" w:sz="4" w:space="0" w:color="auto"/>
              <w:right w:val="single" w:sz="4" w:space="0" w:color="auto"/>
            </w:tcBorders>
            <w:vAlign w:val="center"/>
          </w:tcPr>
          <w:p w:rsidR="00267D84" w:rsidRPr="00312262" w:rsidRDefault="00267D84" w:rsidP="00267D84">
            <w:pPr>
              <w:snapToGrid w:val="0"/>
              <w:spacing w:line="280" w:lineRule="exact"/>
              <w:jc w:val="center"/>
              <w:rPr>
                <w:rFonts w:ascii="標楷體" w:eastAsia="標楷體" w:hAnsi="標楷體"/>
              </w:rPr>
            </w:pPr>
          </w:p>
        </w:tc>
        <w:tc>
          <w:tcPr>
            <w:tcW w:w="993" w:type="dxa"/>
            <w:tcBorders>
              <w:left w:val="single" w:sz="4" w:space="0" w:color="auto"/>
              <w:bottom w:val="single" w:sz="4" w:space="0" w:color="auto"/>
              <w:right w:val="single" w:sz="4" w:space="0" w:color="auto"/>
            </w:tcBorders>
            <w:vAlign w:val="center"/>
          </w:tcPr>
          <w:p w:rsidR="00267D84" w:rsidRPr="00312262" w:rsidRDefault="00267D84" w:rsidP="00267D84">
            <w:pPr>
              <w:snapToGrid w:val="0"/>
              <w:spacing w:line="280" w:lineRule="exact"/>
              <w:jc w:val="center"/>
              <w:rPr>
                <w:rFonts w:ascii="標楷體" w:eastAsia="標楷體" w:hAnsi="標楷體"/>
              </w:rPr>
            </w:pPr>
            <w:r w:rsidRPr="00312262">
              <w:rPr>
                <w:rFonts w:ascii="標楷體" w:eastAsia="標楷體" w:hAnsi="標楷體" w:hint="eastAsia"/>
              </w:rPr>
              <w:t>13:30~</w:t>
            </w:r>
          </w:p>
          <w:p w:rsidR="00267D84" w:rsidRPr="00312262" w:rsidRDefault="00267D84" w:rsidP="00267D84">
            <w:pPr>
              <w:snapToGrid w:val="0"/>
              <w:spacing w:line="280" w:lineRule="exact"/>
              <w:jc w:val="center"/>
              <w:rPr>
                <w:rFonts w:ascii="標楷體" w:eastAsia="標楷體" w:hAnsi="標楷體"/>
              </w:rPr>
            </w:pPr>
            <w:r w:rsidRPr="00312262">
              <w:rPr>
                <w:rFonts w:ascii="標楷體" w:eastAsia="標楷體" w:hAnsi="標楷體" w:hint="eastAsia"/>
              </w:rPr>
              <w:t>16:10</w:t>
            </w:r>
          </w:p>
        </w:tc>
        <w:tc>
          <w:tcPr>
            <w:tcW w:w="708" w:type="dxa"/>
            <w:tcBorders>
              <w:left w:val="single" w:sz="4" w:space="0" w:color="auto"/>
              <w:bottom w:val="single" w:sz="4" w:space="0" w:color="auto"/>
              <w:right w:val="single" w:sz="4" w:space="0" w:color="auto"/>
            </w:tcBorders>
            <w:vAlign w:val="center"/>
          </w:tcPr>
          <w:p w:rsidR="00267D84" w:rsidRPr="00312262" w:rsidRDefault="00267D84" w:rsidP="00267D84">
            <w:pPr>
              <w:snapToGrid w:val="0"/>
              <w:spacing w:line="280" w:lineRule="exact"/>
              <w:jc w:val="center"/>
              <w:rPr>
                <w:rFonts w:ascii="標楷體" w:eastAsia="標楷體" w:hAnsi="標楷體"/>
              </w:rPr>
            </w:pPr>
            <w:r w:rsidRPr="00312262">
              <w:rPr>
                <w:rFonts w:ascii="標楷體" w:eastAsia="標楷體" w:hAnsi="標楷體" w:hint="eastAsia"/>
              </w:rPr>
              <w:t>3</w:t>
            </w:r>
          </w:p>
        </w:tc>
        <w:tc>
          <w:tcPr>
            <w:tcW w:w="4077" w:type="dxa"/>
            <w:tcBorders>
              <w:left w:val="single" w:sz="4" w:space="0" w:color="auto"/>
              <w:right w:val="single" w:sz="4" w:space="0" w:color="auto"/>
            </w:tcBorders>
            <w:vAlign w:val="center"/>
          </w:tcPr>
          <w:p w:rsidR="00267D84" w:rsidRPr="00312262" w:rsidRDefault="008C02BC" w:rsidP="008C02BC">
            <w:pPr>
              <w:spacing w:line="280" w:lineRule="exact"/>
              <w:rPr>
                <w:rFonts w:eastAsia="標楷體"/>
              </w:rPr>
            </w:pPr>
            <w:r>
              <w:rPr>
                <w:rFonts w:eastAsia="標楷體" w:hint="eastAsia"/>
              </w:rPr>
              <w:t>家庭輔導與家長溝通</w:t>
            </w:r>
            <w:r w:rsidR="00267D84" w:rsidRPr="00312262">
              <w:rPr>
                <w:rFonts w:eastAsia="標楷體" w:hint="eastAsia"/>
              </w:rPr>
              <w:t>實務</w:t>
            </w:r>
            <w:r>
              <w:rPr>
                <w:rFonts w:eastAsia="標楷體" w:hint="eastAsia"/>
              </w:rPr>
              <w:t>(</w:t>
            </w:r>
            <w:r>
              <w:rPr>
                <w:rFonts w:eastAsia="標楷體" w:hint="eastAsia"/>
              </w:rPr>
              <w:t>分組研討</w:t>
            </w:r>
            <w:r>
              <w:rPr>
                <w:rFonts w:eastAsia="標楷體" w:hint="eastAsia"/>
              </w:rPr>
              <w:t>)</w:t>
            </w:r>
          </w:p>
          <w:p w:rsidR="00D52D32" w:rsidRDefault="008C02BC" w:rsidP="008C02BC">
            <w:pPr>
              <w:spacing w:line="280" w:lineRule="exact"/>
              <w:rPr>
                <w:rFonts w:eastAsia="標楷體"/>
              </w:rPr>
            </w:pPr>
            <w:r>
              <w:rPr>
                <w:rFonts w:eastAsia="標楷體" w:hint="eastAsia"/>
              </w:rPr>
              <w:t>1.</w:t>
            </w:r>
            <w:r>
              <w:rPr>
                <w:rFonts w:eastAsia="標楷體" w:hint="eastAsia"/>
              </w:rPr>
              <w:t>家庭會談實務</w:t>
            </w:r>
          </w:p>
          <w:p w:rsidR="008C02BC" w:rsidRDefault="008C02BC" w:rsidP="008C02BC">
            <w:pPr>
              <w:spacing w:line="280" w:lineRule="exact"/>
              <w:rPr>
                <w:rFonts w:eastAsia="標楷體"/>
              </w:rPr>
            </w:pPr>
            <w:r>
              <w:rPr>
                <w:rFonts w:eastAsia="標楷體" w:hint="eastAsia"/>
              </w:rPr>
              <w:t>2.</w:t>
            </w:r>
            <w:r>
              <w:rPr>
                <w:rFonts w:eastAsia="標楷體" w:hint="eastAsia"/>
              </w:rPr>
              <w:t>親師溝通與合作</w:t>
            </w:r>
          </w:p>
          <w:p w:rsidR="008C02BC" w:rsidRPr="008C02BC" w:rsidRDefault="008C02BC" w:rsidP="008C02BC">
            <w:pPr>
              <w:spacing w:line="280" w:lineRule="exact"/>
              <w:rPr>
                <w:rFonts w:eastAsia="標楷體"/>
              </w:rPr>
            </w:pPr>
            <w:r>
              <w:rPr>
                <w:rFonts w:eastAsia="標楷體" w:hint="eastAsia"/>
              </w:rPr>
              <w:t>3.</w:t>
            </w:r>
            <w:r>
              <w:rPr>
                <w:rFonts w:eastAsia="標楷體" w:hint="eastAsia"/>
              </w:rPr>
              <w:t>學校如何推展家庭教育</w:t>
            </w:r>
          </w:p>
        </w:tc>
        <w:tc>
          <w:tcPr>
            <w:tcW w:w="2869" w:type="dxa"/>
            <w:tcBorders>
              <w:left w:val="single" w:sz="4" w:space="0" w:color="auto"/>
              <w:right w:val="single" w:sz="4" w:space="0" w:color="auto"/>
            </w:tcBorders>
            <w:vAlign w:val="center"/>
          </w:tcPr>
          <w:p w:rsidR="00267D84" w:rsidRDefault="00267D84" w:rsidP="008C02BC">
            <w:pPr>
              <w:spacing w:line="280" w:lineRule="exact"/>
              <w:jc w:val="center"/>
              <w:rPr>
                <w:rFonts w:ascii="標楷體" w:eastAsia="標楷體" w:hAnsi="標楷體"/>
              </w:rPr>
            </w:pPr>
            <w:r w:rsidRPr="00312262">
              <w:rPr>
                <w:rFonts w:ascii="標楷體" w:eastAsia="標楷體" w:hAnsi="標楷體" w:hint="eastAsia"/>
              </w:rPr>
              <w:t>信義國小 陳瑞霞主任</w:t>
            </w:r>
          </w:p>
          <w:p w:rsidR="008C02BC" w:rsidRDefault="008C02BC" w:rsidP="008C02BC">
            <w:pPr>
              <w:spacing w:line="280" w:lineRule="exact"/>
              <w:jc w:val="center"/>
              <w:rPr>
                <w:rFonts w:ascii="標楷體" w:eastAsia="標楷體" w:hAnsi="標楷體"/>
              </w:rPr>
            </w:pPr>
            <w:r>
              <w:rPr>
                <w:rFonts w:ascii="標楷體" w:eastAsia="標楷體" w:hAnsi="標楷體" w:hint="eastAsia"/>
              </w:rPr>
              <w:t>東門國小 謝曜任老師</w:t>
            </w:r>
          </w:p>
          <w:p w:rsidR="008C02BC" w:rsidRPr="00312262" w:rsidRDefault="008C02BC" w:rsidP="008C02BC">
            <w:pPr>
              <w:spacing w:line="280" w:lineRule="exact"/>
              <w:jc w:val="center"/>
              <w:rPr>
                <w:rFonts w:ascii="標楷體" w:eastAsia="標楷體" w:hAnsi="標楷體"/>
              </w:rPr>
            </w:pPr>
            <w:r>
              <w:rPr>
                <w:rFonts w:ascii="標楷體" w:eastAsia="標楷體" w:hAnsi="標楷體" w:hint="eastAsia"/>
              </w:rPr>
              <w:t>新生國小 吳盈瑩老師</w:t>
            </w:r>
          </w:p>
        </w:tc>
      </w:tr>
      <w:tr w:rsidR="00267D84" w:rsidRPr="00267D84" w:rsidTr="008C02BC">
        <w:trPr>
          <w:cantSplit/>
          <w:trHeight w:val="541"/>
        </w:trPr>
        <w:tc>
          <w:tcPr>
            <w:tcW w:w="1418" w:type="dxa"/>
            <w:vMerge w:val="restart"/>
            <w:tcBorders>
              <w:left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第4期</w:t>
            </w:r>
          </w:p>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12月30日</w:t>
            </w:r>
          </w:p>
          <w:p w:rsidR="00267D84" w:rsidRPr="00267D84" w:rsidRDefault="00267D84" w:rsidP="00267D84">
            <w:pPr>
              <w:snapToGrid w:val="0"/>
              <w:spacing w:line="280" w:lineRule="exact"/>
              <w:jc w:val="center"/>
              <w:rPr>
                <w:rFonts w:ascii="標楷體" w:eastAsia="標楷體" w:hAnsi="標楷體"/>
                <w:color w:val="FF0000"/>
              </w:rPr>
            </w:pPr>
            <w:r w:rsidRPr="00267D84">
              <w:rPr>
                <w:rFonts w:ascii="標楷體" w:eastAsia="標楷體" w:hAnsi="標楷體" w:hint="eastAsia"/>
                <w:color w:val="000000" w:themeColor="text1"/>
              </w:rPr>
              <w:t>(星期五)</w:t>
            </w:r>
          </w:p>
        </w:tc>
        <w:tc>
          <w:tcPr>
            <w:tcW w:w="993" w:type="dxa"/>
            <w:tcBorders>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09:00~</w:t>
            </w:r>
          </w:p>
          <w:p w:rsidR="00267D84" w:rsidRPr="00267D84" w:rsidRDefault="00267D84" w:rsidP="00267D84">
            <w:pPr>
              <w:snapToGrid w:val="0"/>
              <w:spacing w:line="280" w:lineRule="exact"/>
              <w:jc w:val="center"/>
              <w:rPr>
                <w:rFonts w:ascii="標楷體" w:eastAsia="標楷體" w:hAnsi="標楷體" w:cs="新細明體"/>
                <w:color w:val="000000" w:themeColor="text1"/>
                <w:kern w:val="0"/>
              </w:rPr>
            </w:pPr>
            <w:r w:rsidRPr="00267D84">
              <w:rPr>
                <w:rFonts w:ascii="標楷體" w:eastAsia="標楷體" w:hAnsi="標楷體" w:hint="eastAsia"/>
                <w:color w:val="000000" w:themeColor="text1"/>
              </w:rPr>
              <w:t>11:50</w:t>
            </w:r>
          </w:p>
        </w:tc>
        <w:tc>
          <w:tcPr>
            <w:tcW w:w="708" w:type="dxa"/>
            <w:tcBorders>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3</w:t>
            </w:r>
          </w:p>
        </w:tc>
        <w:tc>
          <w:tcPr>
            <w:tcW w:w="4077" w:type="dxa"/>
            <w:tcBorders>
              <w:left w:val="single" w:sz="4" w:space="0" w:color="auto"/>
              <w:right w:val="single" w:sz="4" w:space="0" w:color="auto"/>
            </w:tcBorders>
            <w:vAlign w:val="center"/>
          </w:tcPr>
          <w:p w:rsidR="00267D84" w:rsidRPr="00267D84" w:rsidRDefault="00267D84" w:rsidP="00267D84">
            <w:pPr>
              <w:spacing w:line="280" w:lineRule="exact"/>
              <w:jc w:val="center"/>
              <w:rPr>
                <w:rFonts w:eastAsia="標楷體"/>
              </w:rPr>
            </w:pPr>
            <w:r w:rsidRPr="00267D84">
              <w:rPr>
                <w:rFonts w:eastAsia="標楷體" w:hint="eastAsia"/>
              </w:rPr>
              <w:t>如何影響學生主動協助性平宣導</w:t>
            </w:r>
          </w:p>
        </w:tc>
        <w:tc>
          <w:tcPr>
            <w:tcW w:w="2869" w:type="dxa"/>
            <w:vMerge w:val="restart"/>
            <w:tcBorders>
              <w:left w:val="single" w:sz="4" w:space="0" w:color="auto"/>
              <w:right w:val="single" w:sz="4" w:space="0" w:color="auto"/>
            </w:tcBorders>
            <w:vAlign w:val="center"/>
          </w:tcPr>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高雄左營高中</w:t>
            </w:r>
          </w:p>
          <w:p w:rsidR="00267D84" w:rsidRPr="00267D84" w:rsidRDefault="00267D84" w:rsidP="00267D84">
            <w:pPr>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李佩珊主任</w:t>
            </w:r>
          </w:p>
        </w:tc>
      </w:tr>
      <w:tr w:rsidR="00267D84" w:rsidRPr="00267D84" w:rsidTr="008C02BC">
        <w:trPr>
          <w:cantSplit/>
          <w:trHeight w:val="935"/>
        </w:trPr>
        <w:tc>
          <w:tcPr>
            <w:tcW w:w="1418" w:type="dxa"/>
            <w:vMerge/>
            <w:tcBorders>
              <w:left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FF0000"/>
              </w:rPr>
            </w:pPr>
          </w:p>
        </w:tc>
        <w:tc>
          <w:tcPr>
            <w:tcW w:w="993" w:type="dxa"/>
            <w:tcBorders>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13:30~</w:t>
            </w:r>
          </w:p>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16:10</w:t>
            </w:r>
          </w:p>
        </w:tc>
        <w:tc>
          <w:tcPr>
            <w:tcW w:w="708" w:type="dxa"/>
            <w:tcBorders>
              <w:left w:val="single" w:sz="4" w:space="0" w:color="auto"/>
              <w:bottom w:val="single" w:sz="4" w:space="0" w:color="auto"/>
              <w:right w:val="single" w:sz="4" w:space="0" w:color="auto"/>
            </w:tcBorders>
            <w:vAlign w:val="center"/>
          </w:tcPr>
          <w:p w:rsidR="00267D84" w:rsidRPr="00267D84" w:rsidRDefault="00267D84" w:rsidP="00267D84">
            <w:pPr>
              <w:snapToGrid w:val="0"/>
              <w:spacing w:line="280" w:lineRule="exact"/>
              <w:jc w:val="center"/>
              <w:rPr>
                <w:rFonts w:ascii="標楷體" w:eastAsia="標楷體" w:hAnsi="標楷體"/>
                <w:color w:val="000000" w:themeColor="text1"/>
              </w:rPr>
            </w:pPr>
            <w:r w:rsidRPr="00267D84">
              <w:rPr>
                <w:rFonts w:ascii="標楷體" w:eastAsia="標楷體" w:hAnsi="標楷體" w:hint="eastAsia"/>
                <w:color w:val="000000" w:themeColor="text1"/>
              </w:rPr>
              <w:t>3</w:t>
            </w:r>
          </w:p>
        </w:tc>
        <w:tc>
          <w:tcPr>
            <w:tcW w:w="4077" w:type="dxa"/>
            <w:tcBorders>
              <w:left w:val="single" w:sz="4" w:space="0" w:color="auto"/>
              <w:right w:val="single" w:sz="4" w:space="0" w:color="auto"/>
            </w:tcBorders>
            <w:vAlign w:val="center"/>
          </w:tcPr>
          <w:p w:rsidR="00267D84" w:rsidRPr="00267D84" w:rsidRDefault="00267D84" w:rsidP="00267D84">
            <w:pPr>
              <w:spacing w:line="280" w:lineRule="exact"/>
              <w:jc w:val="center"/>
              <w:rPr>
                <w:rFonts w:eastAsia="標楷體"/>
              </w:rPr>
            </w:pPr>
            <w:r w:rsidRPr="00267D84">
              <w:rPr>
                <w:rFonts w:eastAsia="標楷體" w:hint="eastAsia"/>
              </w:rPr>
              <w:t>校園性平事件個案輔導策略與校園性平事件行為人之</w:t>
            </w:r>
            <w:r w:rsidRPr="00267D84">
              <w:rPr>
                <w:rFonts w:eastAsia="標楷體" w:hint="eastAsia"/>
                <w:u w:val="single"/>
              </w:rPr>
              <w:t>八小時課程</w:t>
            </w:r>
            <w:r w:rsidRPr="00267D84">
              <w:rPr>
                <w:rFonts w:eastAsia="標楷體" w:hint="eastAsia"/>
              </w:rPr>
              <w:t>理論與實務</w:t>
            </w:r>
          </w:p>
        </w:tc>
        <w:tc>
          <w:tcPr>
            <w:tcW w:w="2869" w:type="dxa"/>
            <w:vMerge/>
            <w:tcBorders>
              <w:left w:val="single" w:sz="4" w:space="0" w:color="auto"/>
              <w:right w:val="single" w:sz="4" w:space="0" w:color="auto"/>
            </w:tcBorders>
            <w:vAlign w:val="center"/>
          </w:tcPr>
          <w:p w:rsidR="00267D84" w:rsidRPr="00267D84" w:rsidRDefault="00267D84" w:rsidP="00267D84">
            <w:pPr>
              <w:spacing w:line="280" w:lineRule="exact"/>
              <w:jc w:val="center"/>
              <w:rPr>
                <w:rFonts w:ascii="標楷體" w:eastAsia="標楷體" w:hAnsi="標楷體"/>
                <w:color w:val="000000" w:themeColor="text1"/>
              </w:rPr>
            </w:pPr>
          </w:p>
        </w:tc>
      </w:tr>
    </w:tbl>
    <w:p w:rsidR="003041C0" w:rsidRPr="004957F6" w:rsidRDefault="00C01A39" w:rsidP="004B405E">
      <w:pPr>
        <w:spacing w:beforeLines="50" w:before="180"/>
        <w:rPr>
          <w:rFonts w:ascii="標楷體" w:eastAsia="標楷體" w:hAnsi="標楷體"/>
          <w:b/>
        </w:rPr>
      </w:pPr>
      <w:r w:rsidRPr="004957F6">
        <w:rPr>
          <w:rFonts w:ascii="標楷體" w:eastAsia="標楷體" w:hAnsi="標楷體" w:hint="eastAsia"/>
          <w:b/>
        </w:rPr>
        <w:t>十</w:t>
      </w:r>
      <w:r w:rsidR="006E21FC" w:rsidRPr="004957F6">
        <w:rPr>
          <w:rFonts w:ascii="標楷體" w:eastAsia="標楷體" w:hAnsi="標楷體" w:hint="eastAsia"/>
          <w:b/>
        </w:rPr>
        <w:t>、報名方式</w:t>
      </w:r>
    </w:p>
    <w:p w:rsidR="0016117C" w:rsidRPr="004957F6" w:rsidRDefault="003041C0"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(一)請於</w:t>
      </w:r>
      <w:r w:rsidR="00EA55F2" w:rsidRPr="004957F6">
        <w:rPr>
          <w:rFonts w:ascii="標楷體" w:eastAsia="標楷體" w:hAnsi="標楷體" w:hint="eastAsia"/>
        </w:rPr>
        <w:t>各期</w:t>
      </w:r>
      <w:r w:rsidRPr="004957F6">
        <w:rPr>
          <w:rFonts w:ascii="標楷體" w:eastAsia="標楷體" w:hAnsi="標楷體" w:hint="eastAsia"/>
        </w:rPr>
        <w:t>報名截止日前逕行登入臺北市教師在職研習網站(http://insc.tp.edu.tw)報名，並列印報名表經行政程序核准後，再由貴機關(學校)研習承辦人進入系統辦理薦派報名。</w:t>
      </w:r>
    </w:p>
    <w:p w:rsidR="003041C0" w:rsidRPr="004957F6" w:rsidRDefault="003041C0"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w:t>
      </w:r>
      <w:r w:rsidR="00D64F52" w:rsidRPr="004957F6">
        <w:rPr>
          <w:rFonts w:ascii="標楷體" w:eastAsia="標楷體" w:hAnsi="標楷體" w:hint="eastAsia"/>
        </w:rPr>
        <w:t>二</w:t>
      </w:r>
      <w:r w:rsidRPr="004957F6">
        <w:rPr>
          <w:rFonts w:ascii="標楷體" w:eastAsia="標楷體" w:hAnsi="標楷體" w:hint="eastAsia"/>
        </w:rPr>
        <w:t>)本研習於報名截止後3日內公布研習名單(以各研習員於教師在職研習網中登錄之電子郵件信箱通知)，請自行列印研習通知並準時參加研習。</w:t>
      </w:r>
    </w:p>
    <w:p w:rsidR="005C7EE2" w:rsidRPr="004957F6" w:rsidRDefault="005C7EE2" w:rsidP="005C7EE2">
      <w:pPr>
        <w:rPr>
          <w:rFonts w:ascii="標楷體" w:eastAsia="標楷體" w:hAnsi="標楷體"/>
          <w:b/>
        </w:rPr>
      </w:pPr>
      <w:r w:rsidRPr="004957F6">
        <w:rPr>
          <w:rFonts w:ascii="標楷體" w:eastAsia="標楷體" w:hAnsi="標楷體" w:hint="eastAsia"/>
          <w:b/>
        </w:rPr>
        <w:t>十</w:t>
      </w:r>
      <w:r w:rsidR="00C01A39" w:rsidRPr="004957F6">
        <w:rPr>
          <w:rFonts w:ascii="標楷體" w:eastAsia="標楷體" w:hAnsi="標楷體" w:hint="eastAsia"/>
          <w:b/>
        </w:rPr>
        <w:t>一</w:t>
      </w:r>
      <w:r w:rsidR="006E21FC" w:rsidRPr="004957F6">
        <w:rPr>
          <w:rFonts w:ascii="標楷體" w:eastAsia="標楷體" w:hAnsi="標楷體" w:hint="eastAsia"/>
          <w:b/>
        </w:rPr>
        <w:t>、注意事項</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(一)依照報名順序優先錄取(學校需在報名截止日前完成薦派報名作業)，</w:t>
      </w:r>
      <w:r w:rsidR="00D87C65" w:rsidRPr="004957F6">
        <w:rPr>
          <w:rFonts w:ascii="標楷體" w:eastAsia="標楷體" w:hAnsi="標楷體" w:hint="eastAsia"/>
          <w:u w:val="single"/>
        </w:rPr>
        <w:t>每期課程每校以2名為限，若研習需求超過2名，請以紙本傳真報名候補研習。</w:t>
      </w:r>
      <w:r w:rsidRPr="004957F6">
        <w:rPr>
          <w:rFonts w:ascii="標楷體" w:eastAsia="標楷體" w:hAnsi="標楷體" w:hint="eastAsia"/>
        </w:rPr>
        <w:t>如報名踴躍而致額滿，本中心得提前截止報名，並於報名截止後3日內公布研習名單(以各研習員於教師在職研習網中登錄之電子郵件信箱通知)。</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(二)為尊重講座及研習同儕，參與研習請務必準時，以免影響課程進行。遲到或早退超過20分鐘以上者須請假1小時。另本中心不接受「現場報名」，以免影響講義、餐食等行政作業，敬請配合。</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三)完成報名程序之研習員，倘因特殊緊急事件無法參加者，請於研習前3日於本市教師在職研習網最新公告中瀏覽下載，填寫「取消研習」表單，完成校內核章後，掃描或傳真到承辦人電子信箱中，依據辦理取消研習作業，逾期仍以無故缺席登計。</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(四)為珍惜教育資源，經報名錄取人員不得無故缺席，如無故不出席亦未請假累計達三次</w:t>
      </w:r>
      <w:r w:rsidRPr="004957F6">
        <w:rPr>
          <w:rFonts w:ascii="標楷體" w:eastAsia="標楷體" w:hAnsi="標楷體" w:hint="eastAsia"/>
        </w:rPr>
        <w:lastRenderedPageBreak/>
        <w:t>者，將於「臺北市教師在職研習網」系統上暫停該員報名本中心各研習班之權利三個月。</w:t>
      </w:r>
    </w:p>
    <w:p w:rsidR="000E7B89"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(五)</w:t>
      </w:r>
      <w:r w:rsidR="000E7B89" w:rsidRPr="004957F6">
        <w:rPr>
          <w:rFonts w:ascii="標楷體" w:eastAsia="標楷體" w:hAnsi="標楷體" w:hint="eastAsia"/>
        </w:rPr>
        <w:t xml:space="preserve">本中心備有哺集乳室，另如需無障礙設施、或其他需求者，請事前洽承辦人或當天生活輔導員。 </w:t>
      </w:r>
    </w:p>
    <w:p w:rsidR="00D930B8" w:rsidRPr="004957F6" w:rsidRDefault="00D930B8" w:rsidP="006C4606">
      <w:pPr>
        <w:spacing w:line="360" w:lineRule="exact"/>
        <w:ind w:leftChars="118" w:left="849" w:hangingChars="236" w:hanging="566"/>
        <w:jc w:val="both"/>
        <w:rPr>
          <w:rFonts w:ascii="標楷體" w:eastAsia="標楷體" w:hAnsi="標楷體"/>
        </w:rPr>
      </w:pPr>
      <w:r w:rsidRPr="004957F6">
        <w:rPr>
          <w:rFonts w:ascii="標楷體" w:eastAsia="標楷體" w:hAnsi="標楷體" w:hint="eastAsia"/>
        </w:rPr>
        <w:t>(六)</w:t>
      </w:r>
      <w:r w:rsidR="000E7B89" w:rsidRPr="004957F6">
        <w:rPr>
          <w:rFonts w:ascii="標楷體" w:eastAsia="標楷體" w:hAnsi="標楷體" w:hint="eastAsia"/>
        </w:rPr>
        <w:t>本中心設有專車至中心研習，如需搭乘請於網路報名時依需求登錄，惟當日搭車人數未達</w:t>
      </w:r>
      <w:r w:rsidR="00267D84">
        <w:rPr>
          <w:rFonts w:ascii="標楷體" w:eastAsia="標楷體" w:hAnsi="標楷體" w:hint="eastAsia"/>
        </w:rPr>
        <w:t>15</w:t>
      </w:r>
      <w:r w:rsidR="000E7B89" w:rsidRPr="004957F6">
        <w:rPr>
          <w:rFonts w:ascii="標楷體" w:eastAsia="標楷體" w:hAnsi="標楷體" w:hint="eastAsia"/>
        </w:rPr>
        <w:t>人不派車(非每日均有專車)，相關專車發車資訊，請於研習前查詢教師在職研習網(http://insc.tp.edu.tw/)或本中心網站(http://</w:t>
      </w:r>
      <w:r w:rsidR="00105947" w:rsidRPr="004957F6">
        <w:rPr>
          <w:rFonts w:ascii="標楷體" w:eastAsia="標楷體" w:hAnsi="標楷體" w:hint="eastAsia"/>
        </w:rPr>
        <w:t>www.tiec.gov.taipei</w:t>
      </w:r>
      <w:r w:rsidR="000E7B89" w:rsidRPr="004957F6">
        <w:rPr>
          <w:rFonts w:ascii="標楷體" w:eastAsia="標楷體" w:hAnsi="標楷體" w:hint="eastAsia"/>
        </w:rPr>
        <w:t>/)最新公告，或電洽輔導組：28616942轉221。</w:t>
      </w:r>
    </w:p>
    <w:p w:rsidR="006E21FC" w:rsidRPr="004957F6" w:rsidRDefault="003041C0" w:rsidP="006E21FC">
      <w:pPr>
        <w:ind w:left="709" w:hangingChars="295" w:hanging="709"/>
        <w:rPr>
          <w:rFonts w:ascii="標楷體" w:eastAsia="標楷體" w:hAnsi="標楷體"/>
          <w:b/>
        </w:rPr>
      </w:pPr>
      <w:r w:rsidRPr="004957F6">
        <w:rPr>
          <w:rFonts w:ascii="標楷體" w:eastAsia="標楷體" w:hAnsi="標楷體" w:hint="eastAsia"/>
          <w:b/>
        </w:rPr>
        <w:t>十</w:t>
      </w:r>
      <w:r w:rsidR="00C01A39" w:rsidRPr="004957F6">
        <w:rPr>
          <w:rFonts w:ascii="標楷體" w:eastAsia="標楷體" w:hAnsi="標楷體" w:hint="eastAsia"/>
          <w:b/>
        </w:rPr>
        <w:t>二</w:t>
      </w:r>
      <w:r w:rsidRPr="004957F6">
        <w:rPr>
          <w:rFonts w:ascii="標楷體" w:eastAsia="標楷體" w:hAnsi="標楷體" w:hint="eastAsia"/>
          <w:b/>
        </w:rPr>
        <w:t>、</w:t>
      </w:r>
      <w:r w:rsidR="006E21FC" w:rsidRPr="004957F6">
        <w:rPr>
          <w:rFonts w:ascii="標楷體" w:eastAsia="標楷體" w:hAnsi="標楷體" w:hint="eastAsia"/>
          <w:b/>
        </w:rPr>
        <w:t>研習時數核發：</w:t>
      </w:r>
      <w:r w:rsidR="00EA55F2" w:rsidRPr="004957F6">
        <w:rPr>
          <w:rFonts w:ascii="標楷體" w:eastAsia="標楷體" w:hAnsi="標楷體" w:hint="eastAsia"/>
        </w:rPr>
        <w:t>每期課程</w:t>
      </w:r>
      <w:r w:rsidR="006E21FC" w:rsidRPr="004957F6">
        <w:rPr>
          <w:rFonts w:ascii="標楷體" w:eastAsia="標楷體" w:hAnsi="標楷體" w:hint="eastAsia"/>
        </w:rPr>
        <w:t>核發6小時研習時數；請假時數超過研習總時數之五分之一(1小時)者，不給予研習時數。研習結束後，本中心將彙整研習員請假紀錄函送至研習員所屬學校，依權責列入差假登記之參考。</w:t>
      </w:r>
    </w:p>
    <w:p w:rsidR="003041C0" w:rsidRPr="004957F6" w:rsidRDefault="006E21FC" w:rsidP="006E21FC">
      <w:pPr>
        <w:ind w:left="1965" w:hangingChars="818" w:hanging="1965"/>
        <w:rPr>
          <w:rFonts w:ascii="標楷體" w:eastAsia="標楷體" w:hAnsi="標楷體"/>
        </w:rPr>
      </w:pPr>
      <w:r w:rsidRPr="004957F6">
        <w:rPr>
          <w:rFonts w:ascii="標楷體" w:eastAsia="標楷體" w:hAnsi="標楷體" w:hint="eastAsia"/>
          <w:b/>
        </w:rPr>
        <w:t>十三、聯絡資訊</w:t>
      </w:r>
      <w:r w:rsidR="003041C0" w:rsidRPr="004957F6">
        <w:rPr>
          <w:rFonts w:ascii="標楷體" w:eastAsia="標楷體" w:hAnsi="標楷體" w:hint="eastAsia"/>
          <w:b/>
        </w:rPr>
        <w:t>：</w:t>
      </w:r>
      <w:r w:rsidR="003041C0" w:rsidRPr="004957F6">
        <w:rPr>
          <w:rFonts w:ascii="標楷體" w:eastAsia="標楷體" w:hAnsi="標楷體" w:hint="eastAsia"/>
        </w:rPr>
        <w:t>教務組</w:t>
      </w:r>
      <w:r w:rsidR="00943200">
        <w:rPr>
          <w:rFonts w:ascii="標楷體" w:eastAsia="標楷體" w:hAnsi="標楷體" w:hint="eastAsia"/>
        </w:rPr>
        <w:t>吳佳芬</w:t>
      </w:r>
      <w:r w:rsidR="00933A0E" w:rsidRPr="004957F6">
        <w:rPr>
          <w:rFonts w:ascii="標楷體" w:eastAsia="標楷體" w:hAnsi="標楷體" w:hint="eastAsia"/>
        </w:rPr>
        <w:t>輔導員</w:t>
      </w:r>
      <w:r w:rsidR="003041C0" w:rsidRPr="004957F6">
        <w:rPr>
          <w:rFonts w:ascii="標楷體" w:eastAsia="標楷體" w:hAnsi="標楷體" w:hint="eastAsia"/>
        </w:rPr>
        <w:t>，聯繫電話：2861-6942轉 21</w:t>
      </w:r>
      <w:r w:rsidR="00943200">
        <w:rPr>
          <w:rFonts w:ascii="標楷體" w:eastAsia="標楷體" w:hAnsi="標楷體" w:hint="eastAsia"/>
        </w:rPr>
        <w:t>7</w:t>
      </w:r>
      <w:r w:rsidR="003041C0" w:rsidRPr="004957F6">
        <w:rPr>
          <w:rFonts w:ascii="標楷體" w:eastAsia="標楷體" w:hAnsi="標楷體" w:hint="eastAsia"/>
        </w:rPr>
        <w:t>，</w:t>
      </w:r>
      <w:r w:rsidR="00943200" w:rsidRPr="004957F6">
        <w:rPr>
          <w:rFonts w:ascii="標楷體" w:eastAsia="標楷體" w:hAnsi="標楷體" w:hint="eastAsia"/>
        </w:rPr>
        <w:t>傳真：2861-6702，</w:t>
      </w:r>
    </w:p>
    <w:p w:rsidR="003041C0" w:rsidRPr="004957F6" w:rsidRDefault="006E21FC" w:rsidP="006E21FC">
      <w:pPr>
        <w:ind w:left="1987" w:hangingChars="827" w:hanging="1987"/>
        <w:rPr>
          <w:rFonts w:ascii="標楷體" w:eastAsia="標楷體" w:hAnsi="標楷體"/>
        </w:rPr>
      </w:pPr>
      <w:r w:rsidRPr="004957F6">
        <w:rPr>
          <w:rFonts w:ascii="標楷體" w:eastAsia="標楷體" w:hAnsi="標楷體" w:hint="eastAsia"/>
          <w:b/>
        </w:rPr>
        <w:t xml:space="preserve">         </w:t>
      </w:r>
      <w:r w:rsidR="003041C0" w:rsidRPr="004957F6">
        <w:rPr>
          <w:rFonts w:ascii="標楷體" w:eastAsia="標楷體" w:hAnsi="標楷體" w:hint="eastAsia"/>
          <w:b/>
        </w:rPr>
        <w:t xml:space="preserve">       </w:t>
      </w:r>
      <w:r w:rsidR="003041C0" w:rsidRPr="004957F6">
        <w:rPr>
          <w:rFonts w:ascii="標楷體" w:eastAsia="標楷體" w:hAnsi="標楷體" w:hint="eastAsia"/>
        </w:rPr>
        <w:t>電子信箱</w:t>
      </w:r>
      <w:r w:rsidR="00943200">
        <w:rPr>
          <w:rFonts w:ascii="標楷體" w:eastAsia="標楷體" w:hAnsi="標楷體" w:hint="eastAsia"/>
        </w:rPr>
        <w:t>chiafen62</w:t>
      </w:r>
      <w:r w:rsidRPr="004957F6">
        <w:rPr>
          <w:rFonts w:ascii="標楷體" w:eastAsia="標楷體" w:hAnsi="標楷體" w:hint="eastAsia"/>
        </w:rPr>
        <w:t xml:space="preserve"> </w:t>
      </w:r>
      <w:r w:rsidR="003041C0" w:rsidRPr="004957F6">
        <w:rPr>
          <w:rFonts w:ascii="標楷體" w:eastAsia="標楷體" w:hAnsi="標楷體" w:hint="eastAsia"/>
        </w:rPr>
        <w:t>@gmail.com</w:t>
      </w:r>
    </w:p>
    <w:p w:rsidR="00A27D77" w:rsidRPr="004957F6" w:rsidRDefault="003041C0" w:rsidP="00A27D77">
      <w:pPr>
        <w:spacing w:line="400" w:lineRule="exact"/>
        <w:ind w:left="1934" w:hangingChars="805" w:hanging="1934"/>
        <w:rPr>
          <w:rFonts w:ascii="標楷體" w:eastAsia="標楷體" w:hAnsi="標楷體"/>
        </w:rPr>
      </w:pPr>
      <w:r w:rsidRPr="004957F6">
        <w:rPr>
          <w:rFonts w:ascii="標楷體" w:eastAsia="標楷體" w:hAnsi="標楷體" w:hint="eastAsia"/>
          <w:b/>
        </w:rPr>
        <w:t>十</w:t>
      </w:r>
      <w:r w:rsidR="006E21FC" w:rsidRPr="004957F6">
        <w:rPr>
          <w:rFonts w:ascii="標楷體" w:eastAsia="標楷體" w:hAnsi="標楷體" w:hint="eastAsia"/>
          <w:b/>
        </w:rPr>
        <w:t>四</w:t>
      </w:r>
      <w:r w:rsidRPr="004957F6">
        <w:rPr>
          <w:rFonts w:ascii="標楷體" w:eastAsia="標楷體" w:hAnsi="標楷體" w:hint="eastAsia"/>
          <w:b/>
        </w:rPr>
        <w:t>、研習經費：</w:t>
      </w:r>
      <w:r w:rsidR="00725DC1" w:rsidRPr="004957F6">
        <w:rPr>
          <w:rFonts w:ascii="標楷體" w:eastAsia="標楷體" w:hAnsi="標楷體" w:hint="eastAsia"/>
        </w:rPr>
        <w:t>由</w:t>
      </w:r>
      <w:r w:rsidRPr="004957F6">
        <w:rPr>
          <w:rFonts w:ascii="標楷體" w:eastAsia="標楷體" w:hAnsi="標楷體" w:cs="Arial"/>
          <w:bCs/>
        </w:rPr>
        <w:t>本中心研習經費項下支應</w:t>
      </w:r>
      <w:r w:rsidRPr="004957F6">
        <w:rPr>
          <w:rFonts w:ascii="標楷體" w:eastAsia="標楷體" w:hAnsi="標楷體"/>
        </w:rPr>
        <w:t>。</w:t>
      </w:r>
    </w:p>
    <w:p w:rsidR="00995716" w:rsidRPr="004957F6" w:rsidRDefault="003041C0" w:rsidP="00A27D77">
      <w:pPr>
        <w:spacing w:line="400" w:lineRule="exact"/>
        <w:ind w:left="1934" w:hangingChars="805" w:hanging="1934"/>
        <w:rPr>
          <w:rFonts w:ascii="標楷體" w:eastAsia="標楷體" w:hAnsi="標楷體"/>
          <w:bCs/>
        </w:rPr>
      </w:pPr>
      <w:r w:rsidRPr="004957F6">
        <w:rPr>
          <w:rFonts w:ascii="標楷體" w:eastAsia="標楷體" w:hAnsi="標楷體" w:hint="eastAsia"/>
          <w:b/>
        </w:rPr>
        <w:t>十</w:t>
      </w:r>
      <w:r w:rsidR="006E21FC" w:rsidRPr="004957F6">
        <w:rPr>
          <w:rFonts w:ascii="標楷體" w:eastAsia="標楷體" w:hAnsi="標楷體" w:hint="eastAsia"/>
          <w:b/>
        </w:rPr>
        <w:t>五</w:t>
      </w:r>
      <w:r w:rsidRPr="004957F6">
        <w:rPr>
          <w:rFonts w:ascii="標楷體" w:eastAsia="標楷體" w:hAnsi="標楷體" w:hint="eastAsia"/>
          <w:b/>
        </w:rPr>
        <w:t>、</w:t>
      </w:r>
      <w:r w:rsidR="006E21FC" w:rsidRPr="004957F6">
        <w:rPr>
          <w:rFonts w:ascii="標楷體" w:eastAsia="標楷體" w:hAnsi="標楷體" w:hint="eastAsia"/>
          <w:b/>
        </w:rPr>
        <w:t>其他：</w:t>
      </w:r>
      <w:r w:rsidRPr="004957F6">
        <w:rPr>
          <w:rFonts w:ascii="標楷體" w:eastAsia="標楷體" w:hAnsi="標楷體"/>
        </w:rPr>
        <w:t>本</w:t>
      </w:r>
      <w:r w:rsidRPr="004957F6">
        <w:rPr>
          <w:rFonts w:ascii="標楷體" w:eastAsia="標楷體" w:hAnsi="標楷體" w:hint="eastAsia"/>
        </w:rPr>
        <w:t>實施</w:t>
      </w:r>
      <w:r w:rsidRPr="004957F6">
        <w:rPr>
          <w:rFonts w:ascii="標楷體" w:eastAsia="標楷體" w:hAnsi="標楷體"/>
        </w:rPr>
        <w:t>計畫</w:t>
      </w:r>
      <w:r w:rsidR="00725DC1" w:rsidRPr="004957F6">
        <w:rPr>
          <w:rFonts w:ascii="標楷體" w:eastAsia="標楷體" w:hAnsi="標楷體" w:hint="eastAsia"/>
        </w:rPr>
        <w:t>陳</w:t>
      </w:r>
      <w:r w:rsidR="00263725" w:rsidRPr="004957F6">
        <w:rPr>
          <w:rFonts w:ascii="標楷體" w:eastAsia="標楷體" w:hAnsi="標楷體" w:hint="eastAsia"/>
        </w:rPr>
        <w:t>奉</w:t>
      </w:r>
      <w:r w:rsidRPr="004957F6">
        <w:rPr>
          <w:rFonts w:ascii="標楷體" w:eastAsia="標楷體" w:hAnsi="標楷體"/>
        </w:rPr>
        <w:t>本中心主任核可後實施，修正時亦同。</w:t>
      </w:r>
    </w:p>
    <w:sectPr w:rsidR="00995716" w:rsidRPr="004957F6" w:rsidSect="00212411">
      <w:footerReference w:type="even" r:id="rId9"/>
      <w:footerReference w:type="default" r:id="rId10"/>
      <w:pgSz w:w="11906" w:h="16838"/>
      <w:pgMar w:top="1276" w:right="1134" w:bottom="4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6F" w:rsidRDefault="0069686F">
      <w:r>
        <w:separator/>
      </w:r>
    </w:p>
  </w:endnote>
  <w:endnote w:type="continuationSeparator" w:id="0">
    <w:p w:rsidR="0069686F" w:rsidRDefault="0069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82" w:rsidRDefault="00A05B82" w:rsidP="000827C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05B82" w:rsidRDefault="00A05B8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82" w:rsidRDefault="00A05B82" w:rsidP="000827C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11151">
      <w:rPr>
        <w:rStyle w:val="a9"/>
        <w:noProof/>
      </w:rPr>
      <w:t>2</w:t>
    </w:r>
    <w:r>
      <w:rPr>
        <w:rStyle w:val="a9"/>
      </w:rPr>
      <w:fldChar w:fldCharType="end"/>
    </w:r>
  </w:p>
  <w:p w:rsidR="00A05B82" w:rsidRDefault="00A05B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6F" w:rsidRDefault="0069686F">
      <w:r>
        <w:separator/>
      </w:r>
    </w:p>
  </w:footnote>
  <w:footnote w:type="continuationSeparator" w:id="0">
    <w:p w:rsidR="0069686F" w:rsidRDefault="00696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148"/>
    <w:multiLevelType w:val="hybridMultilevel"/>
    <w:tmpl w:val="CBD06772"/>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B2B68"/>
    <w:multiLevelType w:val="hybridMultilevel"/>
    <w:tmpl w:val="CBCA9D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1E6CE7"/>
    <w:multiLevelType w:val="multilevel"/>
    <w:tmpl w:val="CBD06772"/>
    <w:lvl w:ilvl="0">
      <w:start w:val="1"/>
      <w:numFmt w:val="taiwaneseCountingThousand"/>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340651"/>
    <w:multiLevelType w:val="hybridMultilevel"/>
    <w:tmpl w:val="E90E79CE"/>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3B163E"/>
    <w:multiLevelType w:val="multilevel"/>
    <w:tmpl w:val="4AAE453C"/>
    <w:lvl w:ilvl="0">
      <w:start w:val="1"/>
      <w:numFmt w:val="taiwaneseCountingThousand"/>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2C8D5D90"/>
    <w:multiLevelType w:val="hybridMultilevel"/>
    <w:tmpl w:val="4AAE453C"/>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1F5497A"/>
    <w:multiLevelType w:val="hybridMultilevel"/>
    <w:tmpl w:val="263AF8BA"/>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9E71BB"/>
    <w:multiLevelType w:val="hybridMultilevel"/>
    <w:tmpl w:val="C1022144"/>
    <w:lvl w:ilvl="0" w:tplc="79A66E4A">
      <w:start w:val="1"/>
      <w:numFmt w:val="taiwaneseCountingThousand"/>
      <w:lvlText w:val="(%1)"/>
      <w:lvlJc w:val="left"/>
      <w:pPr>
        <w:ind w:left="992" w:hanging="480"/>
      </w:p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8">
    <w:nsid w:val="38A542D4"/>
    <w:multiLevelType w:val="hybridMultilevel"/>
    <w:tmpl w:val="075ED97C"/>
    <w:lvl w:ilvl="0" w:tplc="85B61528">
      <w:start w:val="1"/>
      <w:numFmt w:val="taiwaneseCountingThousand"/>
      <w:lvlText w:val="%1、"/>
      <w:lvlJc w:val="left"/>
      <w:pPr>
        <w:ind w:left="512" w:hanging="510"/>
      </w:pPr>
      <w:rPr>
        <w:rFonts w:hint="default"/>
        <w:b/>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nsid w:val="413D0092"/>
    <w:multiLevelType w:val="hybridMultilevel"/>
    <w:tmpl w:val="8AD0F560"/>
    <w:lvl w:ilvl="0" w:tplc="7B1C5DB0">
      <w:start w:val="3"/>
      <w:numFmt w:val="taiwaneseCountingThousand"/>
      <w:lvlText w:val="%1、"/>
      <w:lvlJc w:val="left"/>
      <w:pPr>
        <w:tabs>
          <w:tab w:val="num" w:pos="341"/>
        </w:tabs>
        <w:ind w:left="341" w:hanging="480"/>
      </w:pPr>
      <w:rPr>
        <w:rFonts w:hint="default"/>
      </w:rPr>
    </w:lvl>
    <w:lvl w:ilvl="1" w:tplc="04090019" w:tentative="1">
      <w:start w:val="1"/>
      <w:numFmt w:val="ideographTraditional"/>
      <w:lvlText w:val="%2、"/>
      <w:lvlJc w:val="left"/>
      <w:pPr>
        <w:tabs>
          <w:tab w:val="num" w:pos="821"/>
        </w:tabs>
        <w:ind w:left="821" w:hanging="480"/>
      </w:pPr>
    </w:lvl>
    <w:lvl w:ilvl="2" w:tplc="0409001B" w:tentative="1">
      <w:start w:val="1"/>
      <w:numFmt w:val="lowerRoman"/>
      <w:lvlText w:val="%3."/>
      <w:lvlJc w:val="right"/>
      <w:pPr>
        <w:tabs>
          <w:tab w:val="num" w:pos="1301"/>
        </w:tabs>
        <w:ind w:left="1301" w:hanging="480"/>
      </w:pPr>
    </w:lvl>
    <w:lvl w:ilvl="3" w:tplc="0409000F" w:tentative="1">
      <w:start w:val="1"/>
      <w:numFmt w:val="decimal"/>
      <w:lvlText w:val="%4."/>
      <w:lvlJc w:val="left"/>
      <w:pPr>
        <w:tabs>
          <w:tab w:val="num" w:pos="1781"/>
        </w:tabs>
        <w:ind w:left="1781" w:hanging="480"/>
      </w:pPr>
    </w:lvl>
    <w:lvl w:ilvl="4" w:tplc="04090019" w:tentative="1">
      <w:start w:val="1"/>
      <w:numFmt w:val="ideographTraditional"/>
      <w:lvlText w:val="%5、"/>
      <w:lvlJc w:val="left"/>
      <w:pPr>
        <w:tabs>
          <w:tab w:val="num" w:pos="2261"/>
        </w:tabs>
        <w:ind w:left="2261" w:hanging="480"/>
      </w:pPr>
    </w:lvl>
    <w:lvl w:ilvl="5" w:tplc="0409001B" w:tentative="1">
      <w:start w:val="1"/>
      <w:numFmt w:val="lowerRoman"/>
      <w:lvlText w:val="%6."/>
      <w:lvlJc w:val="right"/>
      <w:pPr>
        <w:tabs>
          <w:tab w:val="num" w:pos="2741"/>
        </w:tabs>
        <w:ind w:left="2741" w:hanging="480"/>
      </w:pPr>
    </w:lvl>
    <w:lvl w:ilvl="6" w:tplc="0409000F" w:tentative="1">
      <w:start w:val="1"/>
      <w:numFmt w:val="decimal"/>
      <w:lvlText w:val="%7."/>
      <w:lvlJc w:val="left"/>
      <w:pPr>
        <w:tabs>
          <w:tab w:val="num" w:pos="3221"/>
        </w:tabs>
        <w:ind w:left="3221" w:hanging="480"/>
      </w:pPr>
    </w:lvl>
    <w:lvl w:ilvl="7" w:tplc="04090019" w:tentative="1">
      <w:start w:val="1"/>
      <w:numFmt w:val="ideographTraditional"/>
      <w:lvlText w:val="%8、"/>
      <w:lvlJc w:val="left"/>
      <w:pPr>
        <w:tabs>
          <w:tab w:val="num" w:pos="3701"/>
        </w:tabs>
        <w:ind w:left="3701" w:hanging="480"/>
      </w:pPr>
    </w:lvl>
    <w:lvl w:ilvl="8" w:tplc="0409001B" w:tentative="1">
      <w:start w:val="1"/>
      <w:numFmt w:val="lowerRoman"/>
      <w:lvlText w:val="%9."/>
      <w:lvlJc w:val="right"/>
      <w:pPr>
        <w:tabs>
          <w:tab w:val="num" w:pos="4181"/>
        </w:tabs>
        <w:ind w:left="4181" w:hanging="480"/>
      </w:pPr>
    </w:lvl>
  </w:abstractNum>
  <w:abstractNum w:abstractNumId="10">
    <w:nsid w:val="4B2E7370"/>
    <w:multiLevelType w:val="multilevel"/>
    <w:tmpl w:val="4AAE453C"/>
    <w:lvl w:ilvl="0">
      <w:start w:val="1"/>
      <w:numFmt w:val="taiwaneseCountingThousand"/>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53F51E6B"/>
    <w:multiLevelType w:val="hybridMultilevel"/>
    <w:tmpl w:val="2898D218"/>
    <w:lvl w:ilvl="0" w:tplc="79A66E4A">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0E5123"/>
    <w:multiLevelType w:val="hybridMultilevel"/>
    <w:tmpl w:val="A13CF77C"/>
    <w:lvl w:ilvl="0" w:tplc="3BDE4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B335FB"/>
    <w:multiLevelType w:val="multilevel"/>
    <w:tmpl w:val="4AAE453C"/>
    <w:lvl w:ilvl="0">
      <w:start w:val="1"/>
      <w:numFmt w:val="taiwaneseCountingThousand"/>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62146A8D"/>
    <w:multiLevelType w:val="hybridMultilevel"/>
    <w:tmpl w:val="3134EAB4"/>
    <w:lvl w:ilvl="0" w:tplc="04090015">
      <w:start w:val="1"/>
      <w:numFmt w:val="taiwaneseCountingThousand"/>
      <w:lvlText w:val="%1、"/>
      <w:lvlJc w:val="left"/>
      <w:pPr>
        <w:tabs>
          <w:tab w:val="num" w:pos="480"/>
        </w:tabs>
        <w:ind w:left="480" w:hanging="480"/>
      </w:pPr>
      <w:rPr>
        <w:rFonts w:hint="default"/>
      </w:rPr>
    </w:lvl>
    <w:lvl w:ilvl="1" w:tplc="85EE8C2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3A468F8"/>
    <w:multiLevelType w:val="hybridMultilevel"/>
    <w:tmpl w:val="F006C6E6"/>
    <w:lvl w:ilvl="0" w:tplc="02920910">
      <w:start w:val="1"/>
      <w:numFmt w:val="taiwaneseCountingThousand"/>
      <w:lvlText w:val="(%1)"/>
      <w:lvlJc w:val="left"/>
      <w:pPr>
        <w:tabs>
          <w:tab w:val="num" w:pos="735"/>
        </w:tabs>
        <w:ind w:left="735" w:hanging="495"/>
      </w:pPr>
      <w:rPr>
        <w:rFonts w:hint="default"/>
        <w:b/>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66F9371B"/>
    <w:multiLevelType w:val="hybridMultilevel"/>
    <w:tmpl w:val="ACB66DA8"/>
    <w:lvl w:ilvl="0" w:tplc="6B88CE0E">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95B10FA"/>
    <w:multiLevelType w:val="hybridMultilevel"/>
    <w:tmpl w:val="FC9A5650"/>
    <w:lvl w:ilvl="0" w:tplc="6F58158C">
      <w:start w:val="1"/>
      <w:numFmt w:val="taiwaneseCountingThousand"/>
      <w:lvlText w:val="%1、"/>
      <w:lvlJc w:val="left"/>
      <w:pPr>
        <w:ind w:left="512" w:hanging="51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795A3529"/>
    <w:multiLevelType w:val="hybridMultilevel"/>
    <w:tmpl w:val="01FEECF8"/>
    <w:lvl w:ilvl="0" w:tplc="96F24C72">
      <w:start w:val="1"/>
      <w:numFmt w:val="taiwaneseCountingThousand"/>
      <w:lvlText w:val="%1、"/>
      <w:lvlJc w:val="left"/>
      <w:pPr>
        <w:tabs>
          <w:tab w:val="num" w:pos="480"/>
        </w:tabs>
        <w:ind w:left="480" w:hanging="480"/>
      </w:pPr>
      <w:rPr>
        <w:lang w:val="en-US"/>
      </w:rPr>
    </w:lvl>
    <w:lvl w:ilvl="1" w:tplc="79A66E4A">
      <w:start w:val="1"/>
      <w:numFmt w:val="taiwaneseCountingThousand"/>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1920"/>
        </w:tabs>
        <w:ind w:left="1920"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
  </w:num>
  <w:num w:numId="4">
    <w:abstractNumId w:val="5"/>
  </w:num>
  <w:num w:numId="5">
    <w:abstractNumId w:val="4"/>
  </w:num>
  <w:num w:numId="6">
    <w:abstractNumId w:val="0"/>
  </w:num>
  <w:num w:numId="7">
    <w:abstractNumId w:val="2"/>
  </w:num>
  <w:num w:numId="8">
    <w:abstractNumId w:val="6"/>
  </w:num>
  <w:num w:numId="9">
    <w:abstractNumId w:val="14"/>
  </w:num>
  <w:num w:numId="10">
    <w:abstractNumId w:val="9"/>
  </w:num>
  <w:num w:numId="11">
    <w:abstractNumId w:val="13"/>
  </w:num>
  <w:num w:numId="12">
    <w:abstractNumId w:val="3"/>
  </w:num>
  <w:num w:numId="13">
    <w:abstractNumId w:val="10"/>
  </w:num>
  <w:num w:numId="14">
    <w:abstractNumId w:val="16"/>
  </w:num>
  <w:num w:numId="15">
    <w:abstractNumId w:val="15"/>
  </w:num>
  <w:num w:numId="16">
    <w:abstractNumId w:val="12"/>
  </w:num>
  <w:num w:numId="17">
    <w:abstractNumId w:val="17"/>
  </w:num>
  <w:num w:numId="18">
    <w:abstractNumId w:val="7"/>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B8"/>
    <w:rsid w:val="00000A32"/>
    <w:rsid w:val="00001FB4"/>
    <w:rsid w:val="00002F48"/>
    <w:rsid w:val="000047C4"/>
    <w:rsid w:val="00006988"/>
    <w:rsid w:val="00011FC8"/>
    <w:rsid w:val="00012562"/>
    <w:rsid w:val="00012A8B"/>
    <w:rsid w:val="00014E87"/>
    <w:rsid w:val="000208D9"/>
    <w:rsid w:val="00023A0C"/>
    <w:rsid w:val="000250B7"/>
    <w:rsid w:val="00026361"/>
    <w:rsid w:val="00027C12"/>
    <w:rsid w:val="0003610E"/>
    <w:rsid w:val="0005105B"/>
    <w:rsid w:val="00052634"/>
    <w:rsid w:val="00052D3E"/>
    <w:rsid w:val="0005553B"/>
    <w:rsid w:val="00073DF2"/>
    <w:rsid w:val="000748A8"/>
    <w:rsid w:val="000827C9"/>
    <w:rsid w:val="0009487F"/>
    <w:rsid w:val="00094D07"/>
    <w:rsid w:val="00096F89"/>
    <w:rsid w:val="00096FBB"/>
    <w:rsid w:val="00097A5D"/>
    <w:rsid w:val="000B2179"/>
    <w:rsid w:val="000B5CDB"/>
    <w:rsid w:val="000B66DC"/>
    <w:rsid w:val="000C08C0"/>
    <w:rsid w:val="000C0F3E"/>
    <w:rsid w:val="000C5CE7"/>
    <w:rsid w:val="000C7F03"/>
    <w:rsid w:val="000D2970"/>
    <w:rsid w:val="000D341A"/>
    <w:rsid w:val="000D4CCE"/>
    <w:rsid w:val="000D5D02"/>
    <w:rsid w:val="000E1042"/>
    <w:rsid w:val="000E1DF8"/>
    <w:rsid w:val="000E74E8"/>
    <w:rsid w:val="000E7B89"/>
    <w:rsid w:val="000F61F2"/>
    <w:rsid w:val="00103C87"/>
    <w:rsid w:val="00104DAF"/>
    <w:rsid w:val="00105947"/>
    <w:rsid w:val="00111151"/>
    <w:rsid w:val="00116019"/>
    <w:rsid w:val="001160EB"/>
    <w:rsid w:val="00116BC2"/>
    <w:rsid w:val="001173B9"/>
    <w:rsid w:val="00120DFF"/>
    <w:rsid w:val="00121156"/>
    <w:rsid w:val="00124A8B"/>
    <w:rsid w:val="00127835"/>
    <w:rsid w:val="00127CFA"/>
    <w:rsid w:val="00130445"/>
    <w:rsid w:val="001313DB"/>
    <w:rsid w:val="001358DA"/>
    <w:rsid w:val="0013605B"/>
    <w:rsid w:val="001360C3"/>
    <w:rsid w:val="001436E9"/>
    <w:rsid w:val="00146730"/>
    <w:rsid w:val="00146BB7"/>
    <w:rsid w:val="001548BC"/>
    <w:rsid w:val="001576DD"/>
    <w:rsid w:val="00160463"/>
    <w:rsid w:val="0016117C"/>
    <w:rsid w:val="00161F7C"/>
    <w:rsid w:val="00167E01"/>
    <w:rsid w:val="001733E8"/>
    <w:rsid w:val="00176A78"/>
    <w:rsid w:val="001806F8"/>
    <w:rsid w:val="00190AAD"/>
    <w:rsid w:val="00191EFF"/>
    <w:rsid w:val="00196F96"/>
    <w:rsid w:val="001A0AFC"/>
    <w:rsid w:val="001A262A"/>
    <w:rsid w:val="001B2180"/>
    <w:rsid w:val="001B751C"/>
    <w:rsid w:val="001C1B79"/>
    <w:rsid w:val="001C3BAA"/>
    <w:rsid w:val="001C43E3"/>
    <w:rsid w:val="001D2B77"/>
    <w:rsid w:val="001D315C"/>
    <w:rsid w:val="001D5939"/>
    <w:rsid w:val="001E11A5"/>
    <w:rsid w:val="001E1695"/>
    <w:rsid w:val="001E1870"/>
    <w:rsid w:val="001E2572"/>
    <w:rsid w:val="001E4B85"/>
    <w:rsid w:val="001F4820"/>
    <w:rsid w:val="002012D2"/>
    <w:rsid w:val="00203EB3"/>
    <w:rsid w:val="00204BE2"/>
    <w:rsid w:val="002076F5"/>
    <w:rsid w:val="00211E49"/>
    <w:rsid w:val="00212411"/>
    <w:rsid w:val="00213043"/>
    <w:rsid w:val="00215593"/>
    <w:rsid w:val="002207FF"/>
    <w:rsid w:val="002209BE"/>
    <w:rsid w:val="002333C7"/>
    <w:rsid w:val="002339B2"/>
    <w:rsid w:val="002417FF"/>
    <w:rsid w:val="00241CF3"/>
    <w:rsid w:val="00246E9C"/>
    <w:rsid w:val="002628F7"/>
    <w:rsid w:val="00263725"/>
    <w:rsid w:val="00267D84"/>
    <w:rsid w:val="00267EE4"/>
    <w:rsid w:val="0027119E"/>
    <w:rsid w:val="002714E3"/>
    <w:rsid w:val="00280C33"/>
    <w:rsid w:val="002821E3"/>
    <w:rsid w:val="002911C8"/>
    <w:rsid w:val="002921FE"/>
    <w:rsid w:val="00294BDF"/>
    <w:rsid w:val="002A1E0A"/>
    <w:rsid w:val="002A6FDD"/>
    <w:rsid w:val="002A76E0"/>
    <w:rsid w:val="002A776B"/>
    <w:rsid w:val="002B134F"/>
    <w:rsid w:val="002B186D"/>
    <w:rsid w:val="002B7503"/>
    <w:rsid w:val="002C259B"/>
    <w:rsid w:val="002C46F0"/>
    <w:rsid w:val="002C4CF7"/>
    <w:rsid w:val="002C75A7"/>
    <w:rsid w:val="002D5570"/>
    <w:rsid w:val="002F0087"/>
    <w:rsid w:val="003041C0"/>
    <w:rsid w:val="003076C1"/>
    <w:rsid w:val="00312262"/>
    <w:rsid w:val="00326EA9"/>
    <w:rsid w:val="00334CA8"/>
    <w:rsid w:val="00342F16"/>
    <w:rsid w:val="00347E7D"/>
    <w:rsid w:val="00353188"/>
    <w:rsid w:val="00371F80"/>
    <w:rsid w:val="00373912"/>
    <w:rsid w:val="00375DAE"/>
    <w:rsid w:val="00376B0B"/>
    <w:rsid w:val="003770DB"/>
    <w:rsid w:val="003823CD"/>
    <w:rsid w:val="003827AB"/>
    <w:rsid w:val="00385CCA"/>
    <w:rsid w:val="00387118"/>
    <w:rsid w:val="00390769"/>
    <w:rsid w:val="0039559F"/>
    <w:rsid w:val="003A27E7"/>
    <w:rsid w:val="003B0229"/>
    <w:rsid w:val="003B19EF"/>
    <w:rsid w:val="003B3701"/>
    <w:rsid w:val="003C684A"/>
    <w:rsid w:val="003D00D0"/>
    <w:rsid w:val="003D20AA"/>
    <w:rsid w:val="003D2F11"/>
    <w:rsid w:val="003D3357"/>
    <w:rsid w:val="003D4830"/>
    <w:rsid w:val="003E597F"/>
    <w:rsid w:val="003F1AF9"/>
    <w:rsid w:val="003F382B"/>
    <w:rsid w:val="003F52B1"/>
    <w:rsid w:val="0040294B"/>
    <w:rsid w:val="00402D04"/>
    <w:rsid w:val="00403B23"/>
    <w:rsid w:val="0040744C"/>
    <w:rsid w:val="00422A7E"/>
    <w:rsid w:val="00425536"/>
    <w:rsid w:val="0043424F"/>
    <w:rsid w:val="00436F95"/>
    <w:rsid w:val="004413A9"/>
    <w:rsid w:val="004512C8"/>
    <w:rsid w:val="00456DE1"/>
    <w:rsid w:val="00462039"/>
    <w:rsid w:val="00470A58"/>
    <w:rsid w:val="004718BB"/>
    <w:rsid w:val="00474777"/>
    <w:rsid w:val="00477DA2"/>
    <w:rsid w:val="004826A7"/>
    <w:rsid w:val="00482EED"/>
    <w:rsid w:val="0048354E"/>
    <w:rsid w:val="004861A0"/>
    <w:rsid w:val="00486B63"/>
    <w:rsid w:val="0049280D"/>
    <w:rsid w:val="00492915"/>
    <w:rsid w:val="0049398F"/>
    <w:rsid w:val="004957F6"/>
    <w:rsid w:val="0049798A"/>
    <w:rsid w:val="004A1CAA"/>
    <w:rsid w:val="004A23B8"/>
    <w:rsid w:val="004A2AC9"/>
    <w:rsid w:val="004A7A27"/>
    <w:rsid w:val="004B1425"/>
    <w:rsid w:val="004B405E"/>
    <w:rsid w:val="004B7697"/>
    <w:rsid w:val="004C3E21"/>
    <w:rsid w:val="004C629A"/>
    <w:rsid w:val="004E2E43"/>
    <w:rsid w:val="004E6B4E"/>
    <w:rsid w:val="004F6B62"/>
    <w:rsid w:val="004F77BB"/>
    <w:rsid w:val="0050571A"/>
    <w:rsid w:val="005063F2"/>
    <w:rsid w:val="00513270"/>
    <w:rsid w:val="005145D4"/>
    <w:rsid w:val="00515658"/>
    <w:rsid w:val="00521FA4"/>
    <w:rsid w:val="005230B8"/>
    <w:rsid w:val="00532151"/>
    <w:rsid w:val="005323C5"/>
    <w:rsid w:val="00534672"/>
    <w:rsid w:val="00534A42"/>
    <w:rsid w:val="0054771D"/>
    <w:rsid w:val="00553181"/>
    <w:rsid w:val="00556078"/>
    <w:rsid w:val="00556848"/>
    <w:rsid w:val="005604BD"/>
    <w:rsid w:val="0056286F"/>
    <w:rsid w:val="0056310C"/>
    <w:rsid w:val="005659E8"/>
    <w:rsid w:val="00566027"/>
    <w:rsid w:val="0057243D"/>
    <w:rsid w:val="00572FD0"/>
    <w:rsid w:val="00582A34"/>
    <w:rsid w:val="0058302B"/>
    <w:rsid w:val="00591578"/>
    <w:rsid w:val="00592F31"/>
    <w:rsid w:val="00593630"/>
    <w:rsid w:val="00593878"/>
    <w:rsid w:val="00595261"/>
    <w:rsid w:val="0059601C"/>
    <w:rsid w:val="005A0F63"/>
    <w:rsid w:val="005A30F7"/>
    <w:rsid w:val="005A3ACC"/>
    <w:rsid w:val="005A7054"/>
    <w:rsid w:val="005B03B3"/>
    <w:rsid w:val="005B04FA"/>
    <w:rsid w:val="005B2E99"/>
    <w:rsid w:val="005B3249"/>
    <w:rsid w:val="005B3324"/>
    <w:rsid w:val="005B771A"/>
    <w:rsid w:val="005C3CE6"/>
    <w:rsid w:val="005C7EE2"/>
    <w:rsid w:val="005D155D"/>
    <w:rsid w:val="005D2BD5"/>
    <w:rsid w:val="005D3283"/>
    <w:rsid w:val="005E30E8"/>
    <w:rsid w:val="005E38A8"/>
    <w:rsid w:val="005E7CBC"/>
    <w:rsid w:val="005F0203"/>
    <w:rsid w:val="00607E0A"/>
    <w:rsid w:val="00615883"/>
    <w:rsid w:val="00616E4D"/>
    <w:rsid w:val="00627952"/>
    <w:rsid w:val="00630231"/>
    <w:rsid w:val="00632BE2"/>
    <w:rsid w:val="006365B9"/>
    <w:rsid w:val="00647615"/>
    <w:rsid w:val="00647B1E"/>
    <w:rsid w:val="00654D0A"/>
    <w:rsid w:val="0066352E"/>
    <w:rsid w:val="00663CA4"/>
    <w:rsid w:val="0066659D"/>
    <w:rsid w:val="006718A6"/>
    <w:rsid w:val="00671D86"/>
    <w:rsid w:val="00671DBA"/>
    <w:rsid w:val="00674829"/>
    <w:rsid w:val="00680419"/>
    <w:rsid w:val="00690B0C"/>
    <w:rsid w:val="00690F74"/>
    <w:rsid w:val="00691560"/>
    <w:rsid w:val="00691A3D"/>
    <w:rsid w:val="0069686F"/>
    <w:rsid w:val="006A3599"/>
    <w:rsid w:val="006A3AF3"/>
    <w:rsid w:val="006A5523"/>
    <w:rsid w:val="006A7484"/>
    <w:rsid w:val="006B0ACC"/>
    <w:rsid w:val="006C4606"/>
    <w:rsid w:val="006C4ED1"/>
    <w:rsid w:val="006C5D93"/>
    <w:rsid w:val="006D013A"/>
    <w:rsid w:val="006D0949"/>
    <w:rsid w:val="006D5113"/>
    <w:rsid w:val="006E1191"/>
    <w:rsid w:val="006E21FC"/>
    <w:rsid w:val="006E319A"/>
    <w:rsid w:val="006E3285"/>
    <w:rsid w:val="006E3E80"/>
    <w:rsid w:val="006F2153"/>
    <w:rsid w:val="006F4D74"/>
    <w:rsid w:val="006F5EDE"/>
    <w:rsid w:val="006F79BC"/>
    <w:rsid w:val="00705614"/>
    <w:rsid w:val="007066DB"/>
    <w:rsid w:val="00725DC1"/>
    <w:rsid w:val="00726BF5"/>
    <w:rsid w:val="00730AC3"/>
    <w:rsid w:val="0073544A"/>
    <w:rsid w:val="00735DF7"/>
    <w:rsid w:val="00740032"/>
    <w:rsid w:val="00745119"/>
    <w:rsid w:val="007475B5"/>
    <w:rsid w:val="007505C4"/>
    <w:rsid w:val="00754847"/>
    <w:rsid w:val="00757EE8"/>
    <w:rsid w:val="00762862"/>
    <w:rsid w:val="0076429A"/>
    <w:rsid w:val="00764E26"/>
    <w:rsid w:val="0077435C"/>
    <w:rsid w:val="0077572D"/>
    <w:rsid w:val="0078383E"/>
    <w:rsid w:val="00795BAB"/>
    <w:rsid w:val="007A0653"/>
    <w:rsid w:val="007A3C23"/>
    <w:rsid w:val="007B5A78"/>
    <w:rsid w:val="007D0DE6"/>
    <w:rsid w:val="007D10B6"/>
    <w:rsid w:val="007D1C83"/>
    <w:rsid w:val="007D1CEB"/>
    <w:rsid w:val="007D24B4"/>
    <w:rsid w:val="00800EEE"/>
    <w:rsid w:val="00802FA0"/>
    <w:rsid w:val="00804817"/>
    <w:rsid w:val="00804B15"/>
    <w:rsid w:val="00804C6B"/>
    <w:rsid w:val="008111C8"/>
    <w:rsid w:val="00812D8F"/>
    <w:rsid w:val="0081486E"/>
    <w:rsid w:val="008169F9"/>
    <w:rsid w:val="00816DDD"/>
    <w:rsid w:val="00820DBA"/>
    <w:rsid w:val="00822159"/>
    <w:rsid w:val="008268F7"/>
    <w:rsid w:val="00827826"/>
    <w:rsid w:val="0083191E"/>
    <w:rsid w:val="008342BD"/>
    <w:rsid w:val="008368AF"/>
    <w:rsid w:val="00836BFE"/>
    <w:rsid w:val="00843D81"/>
    <w:rsid w:val="0084486A"/>
    <w:rsid w:val="00844C4E"/>
    <w:rsid w:val="00846724"/>
    <w:rsid w:val="00854260"/>
    <w:rsid w:val="00854CDE"/>
    <w:rsid w:val="008553CA"/>
    <w:rsid w:val="008622FF"/>
    <w:rsid w:val="00862565"/>
    <w:rsid w:val="00863B38"/>
    <w:rsid w:val="00865622"/>
    <w:rsid w:val="00867D29"/>
    <w:rsid w:val="00870EEA"/>
    <w:rsid w:val="008779BF"/>
    <w:rsid w:val="00884A69"/>
    <w:rsid w:val="00885950"/>
    <w:rsid w:val="00886ABE"/>
    <w:rsid w:val="00897EED"/>
    <w:rsid w:val="008A0C7A"/>
    <w:rsid w:val="008A42A2"/>
    <w:rsid w:val="008A5BA5"/>
    <w:rsid w:val="008A6B6B"/>
    <w:rsid w:val="008B2F88"/>
    <w:rsid w:val="008C02BC"/>
    <w:rsid w:val="008C386C"/>
    <w:rsid w:val="008D08E2"/>
    <w:rsid w:val="008D6930"/>
    <w:rsid w:val="008E1589"/>
    <w:rsid w:val="008E20F6"/>
    <w:rsid w:val="008E35B5"/>
    <w:rsid w:val="008E772A"/>
    <w:rsid w:val="008F3E55"/>
    <w:rsid w:val="009036B6"/>
    <w:rsid w:val="00903FDD"/>
    <w:rsid w:val="00905780"/>
    <w:rsid w:val="00905945"/>
    <w:rsid w:val="00905F89"/>
    <w:rsid w:val="009062EB"/>
    <w:rsid w:val="00906F9E"/>
    <w:rsid w:val="0091490F"/>
    <w:rsid w:val="009208D3"/>
    <w:rsid w:val="009263A3"/>
    <w:rsid w:val="00930AB9"/>
    <w:rsid w:val="009326E2"/>
    <w:rsid w:val="00933A0E"/>
    <w:rsid w:val="009360F2"/>
    <w:rsid w:val="009427B5"/>
    <w:rsid w:val="00943200"/>
    <w:rsid w:val="009454C8"/>
    <w:rsid w:val="00947433"/>
    <w:rsid w:val="00951198"/>
    <w:rsid w:val="009511B7"/>
    <w:rsid w:val="00956BEC"/>
    <w:rsid w:val="00960823"/>
    <w:rsid w:val="009611D3"/>
    <w:rsid w:val="00961D2F"/>
    <w:rsid w:val="009711F1"/>
    <w:rsid w:val="009712B5"/>
    <w:rsid w:val="00972587"/>
    <w:rsid w:val="0097396F"/>
    <w:rsid w:val="009743DA"/>
    <w:rsid w:val="009765B9"/>
    <w:rsid w:val="00995716"/>
    <w:rsid w:val="009A298A"/>
    <w:rsid w:val="009A6775"/>
    <w:rsid w:val="009B2115"/>
    <w:rsid w:val="009B2BA0"/>
    <w:rsid w:val="009C0739"/>
    <w:rsid w:val="009C430C"/>
    <w:rsid w:val="009C4588"/>
    <w:rsid w:val="009E0AA3"/>
    <w:rsid w:val="009E512A"/>
    <w:rsid w:val="009E75B1"/>
    <w:rsid w:val="009F3670"/>
    <w:rsid w:val="009F6C1D"/>
    <w:rsid w:val="00A01B0A"/>
    <w:rsid w:val="00A05B82"/>
    <w:rsid w:val="00A129D1"/>
    <w:rsid w:val="00A1604C"/>
    <w:rsid w:val="00A163A0"/>
    <w:rsid w:val="00A21E1D"/>
    <w:rsid w:val="00A22468"/>
    <w:rsid w:val="00A24147"/>
    <w:rsid w:val="00A27D77"/>
    <w:rsid w:val="00A309DE"/>
    <w:rsid w:val="00A311BE"/>
    <w:rsid w:val="00A318DB"/>
    <w:rsid w:val="00A36018"/>
    <w:rsid w:val="00A54AF7"/>
    <w:rsid w:val="00A64EE6"/>
    <w:rsid w:val="00A66767"/>
    <w:rsid w:val="00A73886"/>
    <w:rsid w:val="00A76BEC"/>
    <w:rsid w:val="00A82FE2"/>
    <w:rsid w:val="00A83855"/>
    <w:rsid w:val="00A86FCD"/>
    <w:rsid w:val="00A904F3"/>
    <w:rsid w:val="00A91E0D"/>
    <w:rsid w:val="00A954D1"/>
    <w:rsid w:val="00AA06FD"/>
    <w:rsid w:val="00AA1311"/>
    <w:rsid w:val="00AA5B80"/>
    <w:rsid w:val="00AB1906"/>
    <w:rsid w:val="00AC0F11"/>
    <w:rsid w:val="00AC71D2"/>
    <w:rsid w:val="00AD04F9"/>
    <w:rsid w:val="00AD2A30"/>
    <w:rsid w:val="00AD56A7"/>
    <w:rsid w:val="00AD7624"/>
    <w:rsid w:val="00AE348D"/>
    <w:rsid w:val="00AE4A56"/>
    <w:rsid w:val="00AE6283"/>
    <w:rsid w:val="00AF2813"/>
    <w:rsid w:val="00AF5A21"/>
    <w:rsid w:val="00B00675"/>
    <w:rsid w:val="00B00FC0"/>
    <w:rsid w:val="00B0230A"/>
    <w:rsid w:val="00B05084"/>
    <w:rsid w:val="00B11840"/>
    <w:rsid w:val="00B11EF3"/>
    <w:rsid w:val="00B175C9"/>
    <w:rsid w:val="00B2360D"/>
    <w:rsid w:val="00B239EC"/>
    <w:rsid w:val="00B33B4E"/>
    <w:rsid w:val="00B37ACD"/>
    <w:rsid w:val="00B433B5"/>
    <w:rsid w:val="00B47501"/>
    <w:rsid w:val="00B47856"/>
    <w:rsid w:val="00B501E6"/>
    <w:rsid w:val="00B53722"/>
    <w:rsid w:val="00B6084D"/>
    <w:rsid w:val="00B60DF8"/>
    <w:rsid w:val="00B6462A"/>
    <w:rsid w:val="00B660F9"/>
    <w:rsid w:val="00B67F0B"/>
    <w:rsid w:val="00B726A3"/>
    <w:rsid w:val="00B75D22"/>
    <w:rsid w:val="00B774D8"/>
    <w:rsid w:val="00B819A1"/>
    <w:rsid w:val="00B84595"/>
    <w:rsid w:val="00B914D4"/>
    <w:rsid w:val="00B938F6"/>
    <w:rsid w:val="00B95E9B"/>
    <w:rsid w:val="00BA5204"/>
    <w:rsid w:val="00BB6EFE"/>
    <w:rsid w:val="00BB71AF"/>
    <w:rsid w:val="00BB78A3"/>
    <w:rsid w:val="00BC2F5B"/>
    <w:rsid w:val="00BC3096"/>
    <w:rsid w:val="00BC4022"/>
    <w:rsid w:val="00BC6D1A"/>
    <w:rsid w:val="00BC7121"/>
    <w:rsid w:val="00BD014B"/>
    <w:rsid w:val="00BE015E"/>
    <w:rsid w:val="00BE0A9D"/>
    <w:rsid w:val="00BE362C"/>
    <w:rsid w:val="00BF01C2"/>
    <w:rsid w:val="00C01A39"/>
    <w:rsid w:val="00C027B7"/>
    <w:rsid w:val="00C04F2B"/>
    <w:rsid w:val="00C0607F"/>
    <w:rsid w:val="00C109DA"/>
    <w:rsid w:val="00C12381"/>
    <w:rsid w:val="00C1477D"/>
    <w:rsid w:val="00C23C63"/>
    <w:rsid w:val="00C31F2E"/>
    <w:rsid w:val="00C31F4C"/>
    <w:rsid w:val="00C35627"/>
    <w:rsid w:val="00C36373"/>
    <w:rsid w:val="00C3674E"/>
    <w:rsid w:val="00C37157"/>
    <w:rsid w:val="00C42685"/>
    <w:rsid w:val="00C45A92"/>
    <w:rsid w:val="00C557FD"/>
    <w:rsid w:val="00C56D50"/>
    <w:rsid w:val="00C60004"/>
    <w:rsid w:val="00C73EFB"/>
    <w:rsid w:val="00C75F54"/>
    <w:rsid w:val="00C81671"/>
    <w:rsid w:val="00C95022"/>
    <w:rsid w:val="00CA2243"/>
    <w:rsid w:val="00CA5DF7"/>
    <w:rsid w:val="00CA6C6B"/>
    <w:rsid w:val="00CB306A"/>
    <w:rsid w:val="00CC05C1"/>
    <w:rsid w:val="00CC4B06"/>
    <w:rsid w:val="00CC5931"/>
    <w:rsid w:val="00CD03A6"/>
    <w:rsid w:val="00CD09DB"/>
    <w:rsid w:val="00CE04A5"/>
    <w:rsid w:val="00CE1223"/>
    <w:rsid w:val="00CE3D03"/>
    <w:rsid w:val="00CE5566"/>
    <w:rsid w:val="00CE7229"/>
    <w:rsid w:val="00CF174D"/>
    <w:rsid w:val="00CF2CCD"/>
    <w:rsid w:val="00CF6555"/>
    <w:rsid w:val="00D004A2"/>
    <w:rsid w:val="00D013B9"/>
    <w:rsid w:val="00D0686E"/>
    <w:rsid w:val="00D071FB"/>
    <w:rsid w:val="00D102F3"/>
    <w:rsid w:val="00D14971"/>
    <w:rsid w:val="00D17AC3"/>
    <w:rsid w:val="00D17F2A"/>
    <w:rsid w:val="00D2227E"/>
    <w:rsid w:val="00D2480A"/>
    <w:rsid w:val="00D42D93"/>
    <w:rsid w:val="00D46F0D"/>
    <w:rsid w:val="00D46F35"/>
    <w:rsid w:val="00D50734"/>
    <w:rsid w:val="00D52D32"/>
    <w:rsid w:val="00D64F52"/>
    <w:rsid w:val="00D74987"/>
    <w:rsid w:val="00D77EA5"/>
    <w:rsid w:val="00D84CAE"/>
    <w:rsid w:val="00D8539A"/>
    <w:rsid w:val="00D85C8E"/>
    <w:rsid w:val="00D87C65"/>
    <w:rsid w:val="00D905C9"/>
    <w:rsid w:val="00D92508"/>
    <w:rsid w:val="00D930B8"/>
    <w:rsid w:val="00DA04B9"/>
    <w:rsid w:val="00DA6129"/>
    <w:rsid w:val="00DB1E25"/>
    <w:rsid w:val="00DC45FD"/>
    <w:rsid w:val="00DC46EA"/>
    <w:rsid w:val="00DC5CD3"/>
    <w:rsid w:val="00DC6236"/>
    <w:rsid w:val="00DD087D"/>
    <w:rsid w:val="00DD2549"/>
    <w:rsid w:val="00DE3BA1"/>
    <w:rsid w:val="00DE4CDF"/>
    <w:rsid w:val="00DF1523"/>
    <w:rsid w:val="00DF31DF"/>
    <w:rsid w:val="00DF67E0"/>
    <w:rsid w:val="00DF783E"/>
    <w:rsid w:val="00E02361"/>
    <w:rsid w:val="00E035BE"/>
    <w:rsid w:val="00E059F8"/>
    <w:rsid w:val="00E15265"/>
    <w:rsid w:val="00E1627B"/>
    <w:rsid w:val="00E26F95"/>
    <w:rsid w:val="00E33766"/>
    <w:rsid w:val="00E33788"/>
    <w:rsid w:val="00E3396C"/>
    <w:rsid w:val="00E40C55"/>
    <w:rsid w:val="00E41D39"/>
    <w:rsid w:val="00E42C8E"/>
    <w:rsid w:val="00E469DE"/>
    <w:rsid w:val="00E512E4"/>
    <w:rsid w:val="00E540D7"/>
    <w:rsid w:val="00E55EE4"/>
    <w:rsid w:val="00E611A1"/>
    <w:rsid w:val="00E65490"/>
    <w:rsid w:val="00E65948"/>
    <w:rsid w:val="00E671E0"/>
    <w:rsid w:val="00E71A59"/>
    <w:rsid w:val="00E72A62"/>
    <w:rsid w:val="00E767CB"/>
    <w:rsid w:val="00E804E1"/>
    <w:rsid w:val="00E81CF5"/>
    <w:rsid w:val="00E9086D"/>
    <w:rsid w:val="00E91027"/>
    <w:rsid w:val="00E94735"/>
    <w:rsid w:val="00E95764"/>
    <w:rsid w:val="00EA040A"/>
    <w:rsid w:val="00EA10AB"/>
    <w:rsid w:val="00EA3085"/>
    <w:rsid w:val="00EA4813"/>
    <w:rsid w:val="00EA55F2"/>
    <w:rsid w:val="00EB06D0"/>
    <w:rsid w:val="00EB0FAF"/>
    <w:rsid w:val="00EB3127"/>
    <w:rsid w:val="00EC2C0C"/>
    <w:rsid w:val="00ED0AEC"/>
    <w:rsid w:val="00ED0CAC"/>
    <w:rsid w:val="00ED4EF7"/>
    <w:rsid w:val="00EE14DF"/>
    <w:rsid w:val="00EE49FC"/>
    <w:rsid w:val="00EE4EEB"/>
    <w:rsid w:val="00EF3DEA"/>
    <w:rsid w:val="00F02D4B"/>
    <w:rsid w:val="00F1042F"/>
    <w:rsid w:val="00F107F7"/>
    <w:rsid w:val="00F12CD2"/>
    <w:rsid w:val="00F12D4B"/>
    <w:rsid w:val="00F16526"/>
    <w:rsid w:val="00F20E09"/>
    <w:rsid w:val="00F311AB"/>
    <w:rsid w:val="00F31C4B"/>
    <w:rsid w:val="00F34800"/>
    <w:rsid w:val="00F36982"/>
    <w:rsid w:val="00F424F3"/>
    <w:rsid w:val="00F4700C"/>
    <w:rsid w:val="00F54897"/>
    <w:rsid w:val="00F553A6"/>
    <w:rsid w:val="00F60E35"/>
    <w:rsid w:val="00F60F3A"/>
    <w:rsid w:val="00F62E44"/>
    <w:rsid w:val="00F71BBC"/>
    <w:rsid w:val="00F727A6"/>
    <w:rsid w:val="00F737F5"/>
    <w:rsid w:val="00F74074"/>
    <w:rsid w:val="00F75EF3"/>
    <w:rsid w:val="00F805A8"/>
    <w:rsid w:val="00F83BD0"/>
    <w:rsid w:val="00F85D93"/>
    <w:rsid w:val="00F87674"/>
    <w:rsid w:val="00F878BB"/>
    <w:rsid w:val="00F96400"/>
    <w:rsid w:val="00F9667D"/>
    <w:rsid w:val="00FA4E06"/>
    <w:rsid w:val="00FC02BD"/>
    <w:rsid w:val="00FD3EF6"/>
    <w:rsid w:val="00FD4382"/>
    <w:rsid w:val="00FD4996"/>
    <w:rsid w:val="00FD6121"/>
    <w:rsid w:val="00FD645F"/>
    <w:rsid w:val="00FE0325"/>
    <w:rsid w:val="00FE34D3"/>
    <w:rsid w:val="00FE40EF"/>
    <w:rsid w:val="00FE5986"/>
    <w:rsid w:val="00FE753A"/>
    <w:rsid w:val="00FF2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9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1BB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52D3E"/>
    <w:rPr>
      <w:rFonts w:ascii="Arial" w:hAnsi="Arial"/>
      <w:sz w:val="18"/>
      <w:szCs w:val="18"/>
    </w:rPr>
  </w:style>
  <w:style w:type="paragraph" w:styleId="a5">
    <w:name w:val="annotation text"/>
    <w:basedOn w:val="a"/>
    <w:link w:val="a6"/>
    <w:semiHidden/>
    <w:rsid w:val="00A01B0A"/>
  </w:style>
  <w:style w:type="character" w:styleId="a7">
    <w:name w:val="Hyperlink"/>
    <w:uiPriority w:val="99"/>
    <w:rsid w:val="00121156"/>
    <w:rPr>
      <w:color w:val="0000FF"/>
      <w:u w:val="single"/>
    </w:rPr>
  </w:style>
  <w:style w:type="paragraph" w:styleId="a8">
    <w:name w:val="footer"/>
    <w:basedOn w:val="a"/>
    <w:rsid w:val="00674829"/>
    <w:pPr>
      <w:tabs>
        <w:tab w:val="center" w:pos="4153"/>
        <w:tab w:val="right" w:pos="8306"/>
      </w:tabs>
      <w:snapToGrid w:val="0"/>
    </w:pPr>
    <w:rPr>
      <w:sz w:val="20"/>
      <w:szCs w:val="20"/>
    </w:rPr>
  </w:style>
  <w:style w:type="character" w:styleId="a9">
    <w:name w:val="page number"/>
    <w:basedOn w:val="a0"/>
    <w:rsid w:val="00674829"/>
  </w:style>
  <w:style w:type="paragraph" w:styleId="aa">
    <w:name w:val="Body Text Indent"/>
    <w:basedOn w:val="a"/>
    <w:rsid w:val="008368AF"/>
    <w:pPr>
      <w:ind w:firstLineChars="100" w:firstLine="280"/>
      <w:jc w:val="center"/>
    </w:pPr>
    <w:rPr>
      <w:rFonts w:ascii="新細明體" w:hAnsi="新細明體"/>
      <w:sz w:val="28"/>
      <w:szCs w:val="32"/>
    </w:rPr>
  </w:style>
  <w:style w:type="paragraph" w:styleId="ab">
    <w:name w:val="header"/>
    <w:basedOn w:val="a"/>
    <w:rsid w:val="0043424F"/>
    <w:pPr>
      <w:tabs>
        <w:tab w:val="center" w:pos="4153"/>
        <w:tab w:val="right" w:pos="8306"/>
      </w:tabs>
      <w:snapToGrid w:val="0"/>
    </w:pPr>
    <w:rPr>
      <w:sz w:val="20"/>
      <w:szCs w:val="20"/>
    </w:rPr>
  </w:style>
  <w:style w:type="character" w:styleId="ac">
    <w:name w:val="annotation reference"/>
    <w:rsid w:val="00D87C65"/>
    <w:rPr>
      <w:sz w:val="18"/>
      <w:szCs w:val="18"/>
    </w:rPr>
  </w:style>
  <w:style w:type="paragraph" w:styleId="ad">
    <w:name w:val="annotation subject"/>
    <w:basedOn w:val="a5"/>
    <w:next w:val="a5"/>
    <w:link w:val="ae"/>
    <w:rsid w:val="00D87C65"/>
    <w:rPr>
      <w:b/>
      <w:bCs/>
    </w:rPr>
  </w:style>
  <w:style w:type="character" w:customStyle="1" w:styleId="a6">
    <w:name w:val="註解文字 字元"/>
    <w:link w:val="a5"/>
    <w:semiHidden/>
    <w:rsid w:val="00D87C65"/>
    <w:rPr>
      <w:kern w:val="2"/>
      <w:sz w:val="24"/>
      <w:szCs w:val="24"/>
    </w:rPr>
  </w:style>
  <w:style w:type="character" w:customStyle="1" w:styleId="ae">
    <w:name w:val="註解主旨 字元"/>
    <w:link w:val="ad"/>
    <w:rsid w:val="00D87C65"/>
    <w:rPr>
      <w:b/>
      <w:bCs/>
      <w:kern w:val="2"/>
      <w:sz w:val="24"/>
      <w:szCs w:val="24"/>
    </w:rPr>
  </w:style>
  <w:style w:type="paragraph" w:styleId="af">
    <w:name w:val="List Paragraph"/>
    <w:basedOn w:val="a"/>
    <w:uiPriority w:val="34"/>
    <w:qFormat/>
    <w:rsid w:val="0097396F"/>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95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1BB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52D3E"/>
    <w:rPr>
      <w:rFonts w:ascii="Arial" w:hAnsi="Arial"/>
      <w:sz w:val="18"/>
      <w:szCs w:val="18"/>
    </w:rPr>
  </w:style>
  <w:style w:type="paragraph" w:styleId="a5">
    <w:name w:val="annotation text"/>
    <w:basedOn w:val="a"/>
    <w:link w:val="a6"/>
    <w:semiHidden/>
    <w:rsid w:val="00A01B0A"/>
  </w:style>
  <w:style w:type="character" w:styleId="a7">
    <w:name w:val="Hyperlink"/>
    <w:uiPriority w:val="99"/>
    <w:rsid w:val="00121156"/>
    <w:rPr>
      <w:color w:val="0000FF"/>
      <w:u w:val="single"/>
    </w:rPr>
  </w:style>
  <w:style w:type="paragraph" w:styleId="a8">
    <w:name w:val="footer"/>
    <w:basedOn w:val="a"/>
    <w:rsid w:val="00674829"/>
    <w:pPr>
      <w:tabs>
        <w:tab w:val="center" w:pos="4153"/>
        <w:tab w:val="right" w:pos="8306"/>
      </w:tabs>
      <w:snapToGrid w:val="0"/>
    </w:pPr>
    <w:rPr>
      <w:sz w:val="20"/>
      <w:szCs w:val="20"/>
    </w:rPr>
  </w:style>
  <w:style w:type="character" w:styleId="a9">
    <w:name w:val="page number"/>
    <w:basedOn w:val="a0"/>
    <w:rsid w:val="00674829"/>
  </w:style>
  <w:style w:type="paragraph" w:styleId="aa">
    <w:name w:val="Body Text Indent"/>
    <w:basedOn w:val="a"/>
    <w:rsid w:val="008368AF"/>
    <w:pPr>
      <w:ind w:firstLineChars="100" w:firstLine="280"/>
      <w:jc w:val="center"/>
    </w:pPr>
    <w:rPr>
      <w:rFonts w:ascii="新細明體" w:hAnsi="新細明體"/>
      <w:sz w:val="28"/>
      <w:szCs w:val="32"/>
    </w:rPr>
  </w:style>
  <w:style w:type="paragraph" w:styleId="ab">
    <w:name w:val="header"/>
    <w:basedOn w:val="a"/>
    <w:rsid w:val="0043424F"/>
    <w:pPr>
      <w:tabs>
        <w:tab w:val="center" w:pos="4153"/>
        <w:tab w:val="right" w:pos="8306"/>
      </w:tabs>
      <w:snapToGrid w:val="0"/>
    </w:pPr>
    <w:rPr>
      <w:sz w:val="20"/>
      <w:szCs w:val="20"/>
    </w:rPr>
  </w:style>
  <w:style w:type="character" w:styleId="ac">
    <w:name w:val="annotation reference"/>
    <w:rsid w:val="00D87C65"/>
    <w:rPr>
      <w:sz w:val="18"/>
      <w:szCs w:val="18"/>
    </w:rPr>
  </w:style>
  <w:style w:type="paragraph" w:styleId="ad">
    <w:name w:val="annotation subject"/>
    <w:basedOn w:val="a5"/>
    <w:next w:val="a5"/>
    <w:link w:val="ae"/>
    <w:rsid w:val="00D87C65"/>
    <w:rPr>
      <w:b/>
      <w:bCs/>
    </w:rPr>
  </w:style>
  <w:style w:type="character" w:customStyle="1" w:styleId="a6">
    <w:name w:val="註解文字 字元"/>
    <w:link w:val="a5"/>
    <w:semiHidden/>
    <w:rsid w:val="00D87C65"/>
    <w:rPr>
      <w:kern w:val="2"/>
      <w:sz w:val="24"/>
      <w:szCs w:val="24"/>
    </w:rPr>
  </w:style>
  <w:style w:type="character" w:customStyle="1" w:styleId="ae">
    <w:name w:val="註解主旨 字元"/>
    <w:link w:val="ad"/>
    <w:rsid w:val="00D87C65"/>
    <w:rPr>
      <w:b/>
      <w:bCs/>
      <w:kern w:val="2"/>
      <w:sz w:val="24"/>
      <w:szCs w:val="24"/>
    </w:rPr>
  </w:style>
  <w:style w:type="paragraph" w:styleId="af">
    <w:name w:val="List Paragraph"/>
    <w:basedOn w:val="a"/>
    <w:uiPriority w:val="34"/>
    <w:qFormat/>
    <w:rsid w:val="0097396F"/>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50951">
      <w:bodyDiv w:val="1"/>
      <w:marLeft w:val="0"/>
      <w:marRight w:val="0"/>
      <w:marTop w:val="0"/>
      <w:marBottom w:val="0"/>
      <w:divBdr>
        <w:top w:val="none" w:sz="0" w:space="0" w:color="auto"/>
        <w:left w:val="none" w:sz="0" w:space="0" w:color="auto"/>
        <w:bottom w:val="none" w:sz="0" w:space="0" w:color="auto"/>
        <w:right w:val="none" w:sz="0" w:space="0" w:color="auto"/>
      </w:divBdr>
    </w:div>
    <w:div w:id="158021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224C4-DF18-4ECA-8E62-D474018D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2127</Characters>
  <Application>Microsoft Office Word</Application>
  <DocSecurity>0</DocSecurity>
  <Lines>17</Lines>
  <Paragraphs>4</Paragraphs>
  <ScaleCrop>false</ScaleCrop>
  <Company>etic</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臺北市教師研習中心</dc:title>
  <dc:creator>user</dc:creator>
  <cp:lastModifiedBy>吳佳芬</cp:lastModifiedBy>
  <cp:revision>2</cp:revision>
  <cp:lastPrinted>2016-04-20T09:18:00Z</cp:lastPrinted>
  <dcterms:created xsi:type="dcterms:W3CDTF">2016-09-24T00:15:00Z</dcterms:created>
  <dcterms:modified xsi:type="dcterms:W3CDTF">2016-09-24T00:15:00Z</dcterms:modified>
</cp:coreProperties>
</file>