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6C8" w:rsidRDefault="005F16C8" w:rsidP="005F16C8">
      <w:pPr>
        <w:pStyle w:val="Web"/>
        <w:spacing w:line="300" w:lineRule="atLeast"/>
        <w:rPr>
          <w:rFonts w:ascii="Helvetica" w:hAnsi="Helvetica" w:cs="Helvetica" w:hint="eastAsia"/>
        </w:rPr>
      </w:pPr>
      <w:r>
        <w:rPr>
          <w:rFonts w:ascii="Helvetica" w:hAnsi="Helvetica" w:cs="Helvetica"/>
          <w:lang w:eastAsia="zh-Hans"/>
        </w:rPr>
        <w:t>本校</w:t>
      </w:r>
      <w:r>
        <w:rPr>
          <w:rFonts w:ascii="Helvetica" w:hAnsi="Helvetica" w:cs="Helvetica"/>
          <w:lang w:eastAsia="zh-Hans"/>
        </w:rPr>
        <w:t>105</w:t>
      </w:r>
      <w:r>
        <w:rPr>
          <w:rFonts w:ascii="Helvetica" w:hAnsi="Helvetica" w:cs="Helvetica"/>
          <w:lang w:eastAsia="zh-Hans"/>
        </w:rPr>
        <w:t>年度校務會議職工代表</w:t>
      </w:r>
      <w:r>
        <w:rPr>
          <w:rFonts w:ascii="Helvetica" w:hAnsi="Helvetica" w:cs="Helvetica" w:hint="eastAsia"/>
        </w:rPr>
        <w:t>於</w:t>
      </w:r>
      <w:r>
        <w:rPr>
          <w:rFonts w:ascii="Helvetica" w:hAnsi="Helvetica" w:cs="Helvetica" w:hint="eastAsia"/>
        </w:rPr>
        <w:t>104</w:t>
      </w:r>
      <w:r>
        <w:rPr>
          <w:rFonts w:ascii="Helvetica" w:hAnsi="Helvetica" w:cs="Helvetica" w:hint="eastAsia"/>
        </w:rPr>
        <w:t>年</w:t>
      </w:r>
      <w:r>
        <w:rPr>
          <w:rFonts w:ascii="Helvetica" w:hAnsi="Helvetica" w:cs="Helvetica" w:hint="eastAsia"/>
        </w:rPr>
        <w:t>12</w:t>
      </w:r>
      <w:r>
        <w:rPr>
          <w:rFonts w:ascii="Helvetica" w:hAnsi="Helvetica" w:cs="Helvetica" w:hint="eastAsia"/>
        </w:rPr>
        <w:t>月</w:t>
      </w:r>
      <w:r>
        <w:rPr>
          <w:rFonts w:ascii="Helvetica" w:hAnsi="Helvetica" w:cs="Helvetica" w:hint="eastAsia"/>
        </w:rPr>
        <w:t>17</w:t>
      </w:r>
      <w:r>
        <w:rPr>
          <w:rFonts w:ascii="Helvetica" w:hAnsi="Helvetica" w:cs="Helvetica" w:hint="eastAsia"/>
        </w:rPr>
        <w:t>日選出</w:t>
      </w:r>
    </w:p>
    <w:p w:rsidR="005F16C8" w:rsidRDefault="005F16C8" w:rsidP="005F16C8">
      <w:pPr>
        <w:pStyle w:val="Web"/>
        <w:spacing w:line="300" w:lineRule="atLeast"/>
        <w:rPr>
          <w:rFonts w:ascii="Helvetica" w:hAnsi="Helvetica" w:cs="Helvetica"/>
          <w:lang w:eastAsia="zh-Hans"/>
        </w:rPr>
      </w:pPr>
      <w:r>
        <w:rPr>
          <w:rFonts w:ascii="Helvetica" w:hAnsi="Helvetica" w:cs="Helvetica"/>
          <w:lang w:eastAsia="zh-Hans"/>
        </w:rPr>
        <w:t>名單</w:t>
      </w:r>
      <w:r>
        <w:rPr>
          <w:rFonts w:ascii="Helvetica" w:hAnsi="Helvetica" w:cs="Helvetica" w:hint="eastAsia"/>
        </w:rPr>
        <w:t>如下</w:t>
      </w:r>
      <w:r>
        <w:rPr>
          <w:rFonts w:ascii="Helvetica" w:hAnsi="Helvetica" w:cs="Helvetica"/>
          <w:lang w:eastAsia="zh-Hans"/>
        </w:rPr>
        <w:t>：</w:t>
      </w:r>
      <w:r>
        <w:rPr>
          <w:rFonts w:ascii="Helvetica" w:hAnsi="Helvetica" w:cs="Helvetica"/>
          <w:lang w:eastAsia="zh-Hans"/>
        </w:rPr>
        <w:t> </w:t>
      </w:r>
    </w:p>
    <w:p w:rsidR="005F16C8" w:rsidRDefault="005F16C8" w:rsidP="005F16C8">
      <w:pPr>
        <w:pStyle w:val="Web"/>
        <w:tabs>
          <w:tab w:val="left" w:pos="3329"/>
        </w:tabs>
        <w:spacing w:line="300" w:lineRule="atLeast"/>
        <w:rPr>
          <w:rFonts w:ascii="Helvetica" w:hAnsi="Helvetica" w:cs="Helvetica"/>
          <w:lang w:eastAsia="zh-Hans"/>
        </w:rPr>
      </w:pPr>
      <w:r>
        <w:rPr>
          <w:rFonts w:ascii="Helvetica" w:hAnsi="Helvetica" w:cs="Helvetica"/>
          <w:lang w:eastAsia="zh-Hans"/>
        </w:rPr>
        <w:t>陳美玲、陳昌玉</w:t>
      </w:r>
      <w:r>
        <w:rPr>
          <w:rFonts w:ascii="Helvetica" w:hAnsi="Helvetica" w:cs="Helvetica"/>
          <w:lang w:eastAsia="zh-Hans"/>
        </w:rPr>
        <w:t>(</w:t>
      </w:r>
      <w:r>
        <w:rPr>
          <w:rFonts w:ascii="Helvetica" w:hAnsi="Helvetica" w:cs="Helvetica"/>
          <w:lang w:eastAsia="zh-Hans"/>
        </w:rPr>
        <w:t>當然代表</w:t>
      </w:r>
      <w:r>
        <w:rPr>
          <w:rFonts w:ascii="Helvetica" w:hAnsi="Helvetica" w:cs="Helvetica"/>
          <w:lang w:eastAsia="zh-Hans"/>
        </w:rPr>
        <w:t>)</w:t>
      </w:r>
      <w:r>
        <w:rPr>
          <w:rFonts w:ascii="Helvetica" w:hAnsi="Helvetica" w:cs="Helvetica"/>
          <w:lang w:eastAsia="zh-Hans"/>
        </w:rPr>
        <w:tab/>
      </w:r>
    </w:p>
    <w:p w:rsidR="005F16C8" w:rsidRDefault="005F16C8" w:rsidP="005F16C8">
      <w:pPr>
        <w:pStyle w:val="Web"/>
        <w:spacing w:line="300" w:lineRule="atLeast"/>
        <w:rPr>
          <w:rFonts w:ascii="Helvetica" w:hAnsi="Helvetica" w:cs="Helvetica" w:hint="eastAsia"/>
        </w:rPr>
      </w:pPr>
      <w:r>
        <w:rPr>
          <w:rFonts w:ascii="Helvetica" w:hAnsi="Helvetica" w:cs="Helvetica"/>
          <w:lang w:eastAsia="zh-Hans"/>
        </w:rPr>
        <w:t>賴淑惠、</w:t>
      </w:r>
      <w:r>
        <w:rPr>
          <w:rFonts w:ascii="Helvetica" w:hAnsi="Helvetica" w:cs="Helvetica" w:hint="eastAsia"/>
        </w:rPr>
        <w:t>卓玉瑛</w:t>
      </w:r>
      <w:r>
        <w:rPr>
          <w:rFonts w:ascii="Helvetica" w:hAnsi="Helvetica" w:cs="Helvetica"/>
          <w:lang w:eastAsia="zh-Hans"/>
        </w:rPr>
        <w:t>、</w:t>
      </w:r>
      <w:r>
        <w:rPr>
          <w:rFonts w:ascii="Helvetica" w:hAnsi="Helvetica" w:cs="Helvetica" w:hint="eastAsia"/>
        </w:rPr>
        <w:t>徐秀娟</w:t>
      </w:r>
      <w:r>
        <w:rPr>
          <w:rFonts w:ascii="Helvetica" w:hAnsi="Helvetica" w:cs="Helvetica"/>
          <w:lang w:eastAsia="zh-Hans"/>
        </w:rPr>
        <w:t>、</w:t>
      </w:r>
      <w:r>
        <w:rPr>
          <w:rFonts w:ascii="Helvetica" w:hAnsi="Helvetica" w:cs="Helvetica" w:hint="eastAsia"/>
        </w:rPr>
        <w:t>李貞燕</w:t>
      </w:r>
      <w:r>
        <w:rPr>
          <w:rFonts w:ascii="Helvetica" w:hAnsi="Helvetica" w:cs="Helvetica"/>
          <w:lang w:eastAsia="zh-Hans"/>
        </w:rPr>
        <w:t>、</w:t>
      </w:r>
      <w:r>
        <w:rPr>
          <w:rFonts w:ascii="Helvetica" w:hAnsi="Helvetica" w:cs="Helvetica" w:hint="eastAsia"/>
        </w:rPr>
        <w:t>廖秀貞</w:t>
      </w:r>
      <w:r>
        <w:rPr>
          <w:rFonts w:ascii="Helvetica" w:hAnsi="Helvetica" w:cs="Helvetica"/>
          <w:lang w:eastAsia="zh-Hans"/>
        </w:rPr>
        <w:t>、</w:t>
      </w:r>
      <w:r>
        <w:rPr>
          <w:rFonts w:ascii="Helvetica" w:hAnsi="Helvetica" w:cs="Helvetica" w:hint="eastAsia"/>
        </w:rPr>
        <w:t>黃裕昌</w:t>
      </w:r>
      <w:r>
        <w:rPr>
          <w:rFonts w:ascii="Helvetica" w:hAnsi="Helvetica" w:cs="Helvetica"/>
          <w:lang w:eastAsia="zh-Hans"/>
        </w:rPr>
        <w:t>、</w:t>
      </w:r>
      <w:r>
        <w:rPr>
          <w:rFonts w:ascii="Helvetica" w:hAnsi="Helvetica" w:cs="Helvetica" w:hint="eastAsia"/>
        </w:rPr>
        <w:t>林秀媛</w:t>
      </w:r>
      <w:r>
        <w:rPr>
          <w:rFonts w:ascii="Helvetica" w:hAnsi="Helvetica" w:cs="Helvetica"/>
          <w:lang w:eastAsia="zh-Hans"/>
        </w:rPr>
        <w:t>、</w:t>
      </w:r>
      <w:r>
        <w:rPr>
          <w:rFonts w:ascii="Helvetica" w:hAnsi="Helvetica" w:cs="Helvetica" w:hint="eastAsia"/>
        </w:rPr>
        <w:t>李千慧</w:t>
      </w:r>
      <w:r>
        <w:rPr>
          <w:rFonts w:ascii="Helvetica" w:hAnsi="Helvetica" w:cs="Helvetica"/>
          <w:lang w:eastAsia="zh-Hans"/>
        </w:rPr>
        <w:t>、</w:t>
      </w:r>
      <w:r>
        <w:rPr>
          <w:rFonts w:ascii="Helvetica" w:hAnsi="Helvetica" w:cs="Helvetica" w:hint="eastAsia"/>
        </w:rPr>
        <w:t>劉錦憲</w:t>
      </w:r>
      <w:r>
        <w:rPr>
          <w:rFonts w:ascii="Helvetica" w:hAnsi="Helvetica" w:cs="Helvetica"/>
          <w:lang w:eastAsia="zh-Hans"/>
        </w:rPr>
        <w:t>、</w:t>
      </w:r>
      <w:r>
        <w:rPr>
          <w:rFonts w:ascii="Helvetica" w:hAnsi="Helvetica" w:cs="Helvetica" w:hint="eastAsia"/>
        </w:rPr>
        <w:t>倪伯智</w:t>
      </w:r>
      <w:r>
        <w:rPr>
          <w:rFonts w:ascii="Helvetica" w:hAnsi="Helvetica" w:cs="Helvetica"/>
          <w:lang w:eastAsia="zh-Hans"/>
        </w:rPr>
        <w:t>、</w:t>
      </w:r>
      <w:r>
        <w:rPr>
          <w:rFonts w:ascii="Helvetica" w:hAnsi="Helvetica" w:cs="Helvetica" w:hint="eastAsia"/>
        </w:rPr>
        <w:t>朱清貴</w:t>
      </w:r>
      <w:r>
        <w:rPr>
          <w:rFonts w:ascii="Helvetica" w:hAnsi="Helvetica" w:cs="Helvetica" w:hint="eastAsia"/>
        </w:rPr>
        <w:t>(</w:t>
      </w:r>
      <w:r>
        <w:rPr>
          <w:rFonts w:ascii="Helvetica" w:hAnsi="Helvetica" w:cs="Helvetica" w:hint="eastAsia"/>
        </w:rPr>
        <w:t>共計</w:t>
      </w:r>
      <w:r>
        <w:rPr>
          <w:rFonts w:ascii="Helvetica" w:hAnsi="Helvetica" w:cs="Helvetica" w:hint="eastAsia"/>
        </w:rPr>
        <w:t>13</w:t>
      </w:r>
      <w:r>
        <w:rPr>
          <w:rFonts w:ascii="Helvetica" w:hAnsi="Helvetica" w:cs="Helvetica" w:hint="eastAsia"/>
        </w:rPr>
        <w:t>人</w:t>
      </w:r>
      <w:r>
        <w:rPr>
          <w:rFonts w:ascii="Helvetica" w:hAnsi="Helvetica" w:cs="Helvetica" w:hint="eastAsia"/>
        </w:rPr>
        <w:t>)</w:t>
      </w:r>
    </w:p>
    <w:p w:rsidR="005F16C8" w:rsidRDefault="005F16C8" w:rsidP="005F16C8">
      <w:pPr>
        <w:pStyle w:val="Web"/>
        <w:spacing w:line="300" w:lineRule="atLeast"/>
        <w:rPr>
          <w:rFonts w:ascii="Helvetica" w:hAnsi="Helvetica" w:cs="Helvetica"/>
          <w:lang w:eastAsia="zh-Hans"/>
        </w:rPr>
      </w:pPr>
      <w:r>
        <w:rPr>
          <w:rFonts w:ascii="Helvetica" w:hAnsi="Helvetica" w:cs="Helvetica" w:hint="eastAsia"/>
        </w:rPr>
        <w:t>候補</w:t>
      </w:r>
      <w:r>
        <w:rPr>
          <w:rFonts w:ascii="Helvetica" w:hAnsi="Helvetica" w:cs="Helvetica" w:hint="eastAsia"/>
        </w:rPr>
        <w:t>1</w:t>
      </w:r>
      <w:r>
        <w:rPr>
          <w:rFonts w:ascii="Helvetica" w:hAnsi="Helvetica" w:cs="Helvetica" w:hint="eastAsia"/>
        </w:rPr>
        <w:t>：毛厚藹</w:t>
      </w:r>
      <w:r>
        <w:rPr>
          <w:rFonts w:ascii="Helvetica" w:hAnsi="Helvetica" w:cs="Helvetica"/>
          <w:lang w:eastAsia="zh-Hans"/>
        </w:rPr>
        <w:t>、</w:t>
      </w:r>
      <w:r>
        <w:rPr>
          <w:rFonts w:ascii="Helvetica" w:hAnsi="Helvetica" w:cs="Helvetica" w:hint="eastAsia"/>
        </w:rPr>
        <w:t>羅鳳燕</w:t>
      </w:r>
      <w:r>
        <w:rPr>
          <w:rFonts w:ascii="Helvetica" w:hAnsi="Helvetica" w:cs="Helvetica" w:hint="eastAsia"/>
        </w:rPr>
        <w:t>(</w:t>
      </w:r>
      <w:r>
        <w:rPr>
          <w:rFonts w:ascii="Helvetica" w:hAnsi="Helvetica" w:cs="Helvetica" w:hint="eastAsia"/>
        </w:rPr>
        <w:t>同票</w:t>
      </w:r>
      <w:r>
        <w:rPr>
          <w:rFonts w:ascii="Helvetica" w:hAnsi="Helvetica" w:cs="Helvetica" w:hint="eastAsia"/>
        </w:rPr>
        <w:t>)</w:t>
      </w:r>
    </w:p>
    <w:p w:rsidR="003879A1" w:rsidRDefault="003879A1">
      <w:pPr>
        <w:rPr>
          <w:rFonts w:hint="eastAsia"/>
        </w:rPr>
      </w:pPr>
    </w:p>
    <w:p w:rsidR="005F16C8" w:rsidRDefault="005F16C8">
      <w:r>
        <w:rPr>
          <w:rFonts w:hint="eastAsia"/>
        </w:rPr>
        <w:t>依臺北市國民中小學校務會議實施要點，採全體專任教師參加者，職工代表人數為全體專任教師人數十分之一</w:t>
      </w:r>
      <w:r w:rsidR="003467E0">
        <w:rPr>
          <w:rFonts w:hint="eastAsia"/>
        </w:rPr>
        <w:t>(</w:t>
      </w:r>
      <w:r w:rsidR="007C7090">
        <w:rPr>
          <w:rFonts w:hint="eastAsia"/>
        </w:rPr>
        <w:t>本校專任教師共計</w:t>
      </w:r>
      <w:r w:rsidR="007C7090">
        <w:rPr>
          <w:rFonts w:hint="eastAsia"/>
        </w:rPr>
        <w:t>127</w:t>
      </w:r>
      <w:r w:rsidR="007C7090">
        <w:rPr>
          <w:rFonts w:hint="eastAsia"/>
        </w:rPr>
        <w:t>人</w:t>
      </w:r>
      <w:r w:rsidR="007C7090">
        <w:rPr>
          <w:rFonts w:hint="eastAsia"/>
        </w:rPr>
        <w:t>)</w:t>
      </w:r>
      <w:r w:rsidR="007C7090">
        <w:rPr>
          <w:rFonts w:hint="eastAsia"/>
        </w:rPr>
        <w:t>。</w:t>
      </w:r>
      <w:bookmarkStart w:id="0" w:name="_GoBack"/>
      <w:bookmarkEnd w:id="0"/>
      <w:r>
        <w:rPr>
          <w:rFonts w:hint="eastAsia"/>
        </w:rPr>
        <w:t>職工代表，除人事，會計主任為當然代表外</w:t>
      </w:r>
      <w:r w:rsidR="003467E0">
        <w:rPr>
          <w:rFonts w:hint="eastAsia"/>
        </w:rPr>
        <w:t>，餘由職工推選之。</w:t>
      </w:r>
    </w:p>
    <w:sectPr w:rsidR="005F16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D96" w:rsidRDefault="00B47D96" w:rsidP="007C7090">
      <w:r>
        <w:separator/>
      </w:r>
    </w:p>
  </w:endnote>
  <w:endnote w:type="continuationSeparator" w:id="0">
    <w:p w:rsidR="00B47D96" w:rsidRDefault="00B47D96" w:rsidP="007C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D96" w:rsidRDefault="00B47D96" w:rsidP="007C7090">
      <w:r>
        <w:separator/>
      </w:r>
    </w:p>
  </w:footnote>
  <w:footnote w:type="continuationSeparator" w:id="0">
    <w:p w:rsidR="00B47D96" w:rsidRDefault="00B47D96" w:rsidP="007C7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6C8"/>
    <w:rsid w:val="003467E0"/>
    <w:rsid w:val="003879A1"/>
    <w:rsid w:val="005F16C8"/>
    <w:rsid w:val="007C7090"/>
    <w:rsid w:val="00B4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F16C8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C7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70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7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709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F16C8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C7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70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7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70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0D0E0-1BE2-463D-82E8-D66E0D8BD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180</Characters>
  <Application>Microsoft Office Word</Application>
  <DocSecurity>0</DocSecurity>
  <Lines>1</Lines>
  <Paragraphs>1</Paragraphs>
  <ScaleCrop>false</ScaleCrop>
  <Company>tp.edu.tw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文書組長 卓玉瑛</dc:creator>
  <cp:keywords/>
  <dc:description/>
  <cp:lastModifiedBy>文書組長 卓玉瑛</cp:lastModifiedBy>
  <cp:revision>2</cp:revision>
  <dcterms:created xsi:type="dcterms:W3CDTF">2015-12-18T02:17:00Z</dcterms:created>
  <dcterms:modified xsi:type="dcterms:W3CDTF">2015-12-18T02:33:00Z</dcterms:modified>
</cp:coreProperties>
</file>