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B2" w:rsidRPr="0086041F" w:rsidRDefault="005767B2" w:rsidP="002B4EB2">
      <w:pPr>
        <w:spacing w:line="460" w:lineRule="exact"/>
        <w:rPr>
          <w:rFonts w:ascii="標楷體" w:eastAsia="標楷體" w:hAnsi="標楷體"/>
          <w:sz w:val="28"/>
          <w:szCs w:val="28"/>
        </w:rPr>
      </w:pPr>
      <w:bookmarkStart w:id="0" w:name="_GoBack"/>
      <w:bookmarkEnd w:id="0"/>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5767B2" w:rsidRPr="00E25403" w:rsidRDefault="005767B2" w:rsidP="00E25403">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Pr="0086041F">
        <w:rPr>
          <w:rFonts w:ascii="標楷體" w:eastAsia="標楷體" w:hAnsi="標楷體"/>
          <w:sz w:val="28"/>
          <w:szCs w:val="28"/>
        </w:rPr>
        <w:t xml:space="preserve"> 104</w:t>
      </w:r>
      <w:r w:rsidRPr="0086041F">
        <w:rPr>
          <w:rFonts w:ascii="標楷體" w:eastAsia="標楷體" w:hAnsi="標楷體" w:hint="eastAsia"/>
          <w:sz w:val="28"/>
          <w:szCs w:val="28"/>
        </w:rPr>
        <w:t>年</w:t>
      </w:r>
      <w:r>
        <w:rPr>
          <w:rFonts w:ascii="標楷體" w:eastAsia="標楷體" w:hAnsi="標楷體"/>
          <w:sz w:val="28"/>
          <w:szCs w:val="28"/>
        </w:rPr>
        <w:t>7</w:t>
      </w:r>
      <w:r w:rsidRPr="0086041F">
        <w:rPr>
          <w:rFonts w:ascii="標楷體" w:eastAsia="標楷體" w:hAnsi="標楷體" w:hint="eastAsia"/>
          <w:sz w:val="28"/>
          <w:szCs w:val="28"/>
        </w:rPr>
        <w:t>月</w:t>
      </w:r>
      <w:r>
        <w:rPr>
          <w:rFonts w:ascii="標楷體" w:eastAsia="標楷體" w:hAnsi="標楷體"/>
          <w:sz w:val="28"/>
          <w:szCs w:val="28"/>
        </w:rPr>
        <w:t>00</w:t>
      </w:r>
      <w:r w:rsidRPr="0086041F">
        <w:rPr>
          <w:rFonts w:ascii="標楷體" w:eastAsia="標楷體" w:hAnsi="標楷體" w:hint="eastAsia"/>
          <w:sz w:val="28"/>
          <w:szCs w:val="28"/>
        </w:rPr>
        <w:t>日北市教中字第</w:t>
      </w:r>
      <w:r>
        <w:rPr>
          <w:rFonts w:ascii="標楷體" w:eastAsia="標楷體" w:hAnsi="標楷體"/>
          <w:sz w:val="28"/>
          <w:szCs w:val="28"/>
        </w:rPr>
        <w:t>10436919400</w:t>
      </w:r>
      <w:r w:rsidRPr="0086041F">
        <w:rPr>
          <w:rFonts w:ascii="標楷體" w:eastAsia="標楷體" w:hAnsi="標楷體" w:hint="eastAsia"/>
          <w:sz w:val="28"/>
          <w:szCs w:val="28"/>
        </w:rPr>
        <w:t>號</w:t>
      </w:r>
      <w:r>
        <w:rPr>
          <w:rFonts w:ascii="標楷體" w:eastAsia="標楷體" w:hAnsi="標楷體" w:hint="eastAsia"/>
          <w:sz w:val="28"/>
          <w:szCs w:val="28"/>
        </w:rPr>
        <w:t>函</w:t>
      </w:r>
      <w:r w:rsidRPr="0086041F">
        <w:rPr>
          <w:rFonts w:ascii="標楷體" w:eastAsia="標楷體" w:hAnsi="標楷體" w:hint="eastAsia"/>
          <w:sz w:val="28"/>
          <w:szCs w:val="28"/>
        </w:rPr>
        <w:t>核定</w:t>
      </w:r>
    </w:p>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Default="005767B2" w:rsidP="005931BC">
      <w:pPr>
        <w:jc w:val="center"/>
        <w:rPr>
          <w:rFonts w:ascii="標楷體" w:eastAsia="標楷體" w:hAnsi="標楷體"/>
          <w:sz w:val="52"/>
          <w:szCs w:val="52"/>
        </w:rPr>
      </w:pPr>
      <w:r w:rsidRPr="0086041F">
        <w:rPr>
          <w:rFonts w:ascii="標楷體" w:eastAsia="標楷體" w:hAnsi="標楷體" w:hint="eastAsia"/>
          <w:sz w:val="52"/>
          <w:szCs w:val="52"/>
        </w:rPr>
        <w:t>臺北</w:t>
      </w:r>
      <w:r w:rsidRPr="00E25403">
        <w:rPr>
          <w:rFonts w:ascii="標楷體" w:eastAsia="標楷體" w:hAnsi="標楷體" w:hint="eastAsia"/>
          <w:sz w:val="52"/>
          <w:szCs w:val="52"/>
        </w:rPr>
        <w:t>市</w:t>
      </w:r>
      <w:r w:rsidRPr="00E25403">
        <w:rPr>
          <w:rFonts w:ascii="標楷體" w:eastAsia="標楷體" w:hAnsi="標楷體"/>
          <w:sz w:val="52"/>
          <w:szCs w:val="52"/>
        </w:rPr>
        <w:t>104</w:t>
      </w:r>
      <w:r w:rsidRPr="00E25403">
        <w:rPr>
          <w:rFonts w:ascii="標楷體" w:eastAsia="標楷體" w:hAnsi="標楷體" w:hint="eastAsia"/>
          <w:sz w:val="52"/>
          <w:szCs w:val="52"/>
        </w:rPr>
        <w:t>學年度高級中等學校</w:t>
      </w:r>
    </w:p>
    <w:p w:rsidR="005767B2" w:rsidRPr="00E25403" w:rsidRDefault="005767B2" w:rsidP="005931BC">
      <w:pPr>
        <w:jc w:val="center"/>
        <w:rPr>
          <w:rFonts w:ascii="標楷體" w:eastAsia="標楷體" w:hAnsi="標楷體"/>
          <w:sz w:val="52"/>
          <w:szCs w:val="52"/>
        </w:rPr>
      </w:pPr>
      <w:r w:rsidRPr="00E25403">
        <w:rPr>
          <w:rFonts w:ascii="標楷體" w:eastAsia="標楷體" w:hAnsi="標楷體" w:hint="eastAsia"/>
          <w:sz w:val="52"/>
          <w:szCs w:val="52"/>
        </w:rPr>
        <w:t>特色招生職業類科甄選入學續招簡章</w:t>
      </w:r>
    </w:p>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Pr="0086041F" w:rsidRDefault="005767B2" w:rsidP="009741AA"/>
    <w:p w:rsidR="005767B2" w:rsidRDefault="005767B2" w:rsidP="009741AA">
      <w:pPr>
        <w:jc w:val="center"/>
        <w:rPr>
          <w:rFonts w:ascii="標楷體" w:eastAsia="標楷體" w:hAnsi="標楷體"/>
          <w:sz w:val="28"/>
          <w:szCs w:val="28"/>
        </w:rPr>
      </w:pPr>
    </w:p>
    <w:p w:rsidR="005767B2" w:rsidRPr="0086041F" w:rsidRDefault="005767B2" w:rsidP="009741AA">
      <w:pPr>
        <w:jc w:val="center"/>
        <w:rPr>
          <w:rFonts w:ascii="標楷體" w:eastAsia="標楷體" w:hAnsi="標楷體"/>
          <w:sz w:val="28"/>
          <w:szCs w:val="28"/>
        </w:rPr>
        <w:sectPr w:rsidR="005767B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Pr="0086041F">
        <w:rPr>
          <w:rFonts w:ascii="標楷體" w:eastAsia="標楷體" w:hAnsi="標楷體"/>
          <w:sz w:val="28"/>
          <w:szCs w:val="28"/>
        </w:rPr>
        <w:t>104</w:t>
      </w:r>
      <w:r w:rsidRPr="0086041F">
        <w:rPr>
          <w:rFonts w:ascii="標楷體" w:eastAsia="標楷體" w:hAnsi="標楷體" w:hint="eastAsia"/>
          <w:sz w:val="28"/>
          <w:szCs w:val="28"/>
        </w:rPr>
        <w:t>年</w:t>
      </w:r>
      <w:r>
        <w:rPr>
          <w:rFonts w:ascii="標楷體" w:eastAsia="標楷體" w:hAnsi="標楷體"/>
          <w:sz w:val="28"/>
          <w:szCs w:val="28"/>
        </w:rPr>
        <w:t>7</w:t>
      </w:r>
      <w:r w:rsidRPr="0086041F">
        <w:rPr>
          <w:rFonts w:ascii="標楷體" w:eastAsia="標楷體" w:hAnsi="標楷體" w:hint="eastAsia"/>
          <w:sz w:val="28"/>
          <w:szCs w:val="28"/>
        </w:rPr>
        <w:t>月</w:t>
      </w:r>
    </w:p>
    <w:p w:rsidR="005767B2" w:rsidRPr="0086041F" w:rsidRDefault="005767B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w:t>
      </w:r>
      <w:r w:rsidRPr="0086041F">
        <w:rPr>
          <w:rFonts w:ascii="標楷體" w:eastAsia="標楷體" w:hAnsi="標楷體"/>
          <w:sz w:val="44"/>
          <w:szCs w:val="44"/>
        </w:rPr>
        <w:t xml:space="preserve">   </w:t>
      </w:r>
      <w:r w:rsidRPr="0086041F">
        <w:rPr>
          <w:rFonts w:ascii="標楷體" w:eastAsia="標楷體" w:hAnsi="標楷體" w:hint="eastAsia"/>
          <w:sz w:val="44"/>
          <w:szCs w:val="44"/>
        </w:rPr>
        <w:t>錄</w:t>
      </w:r>
    </w:p>
    <w:p w:rsidR="005767B2" w:rsidRPr="0086041F" w:rsidRDefault="005767B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Pr="0086041F">
        <w:rPr>
          <w:rFonts w:ascii="標楷體" w:eastAsia="標楷體" w:hAnsi="標楷體"/>
          <w:spacing w:val="-10"/>
          <w:sz w:val="28"/>
          <w:szCs w:val="24"/>
        </w:rPr>
        <w:t>104</w:t>
      </w:r>
      <w:r>
        <w:rPr>
          <w:rFonts w:ascii="標楷體" w:eastAsia="標楷體" w:hAnsi="標楷體" w:hint="eastAsia"/>
          <w:spacing w:val="-10"/>
          <w:sz w:val="28"/>
          <w:szCs w:val="24"/>
        </w:rPr>
        <w:t>學年度高級中等學校特色招生職業類科甄選入學續招</w:t>
      </w:r>
      <w:r w:rsidRPr="0086041F">
        <w:rPr>
          <w:rFonts w:ascii="標楷體" w:eastAsia="標楷體" w:hAnsi="標楷體" w:hint="eastAsia"/>
          <w:spacing w:val="-10"/>
          <w:sz w:val="28"/>
          <w:szCs w:val="24"/>
        </w:rPr>
        <w:t>學校一覽表</w:t>
      </w:r>
      <w:r w:rsidRPr="0086041F">
        <w:rPr>
          <w:rFonts w:ascii="標楷體" w:eastAsia="標楷體" w:hAnsi="標楷體"/>
          <w:spacing w:val="-10"/>
          <w:sz w:val="28"/>
          <w:szCs w:val="24"/>
        </w:rPr>
        <w:tab/>
      </w:r>
      <w:r w:rsidRPr="0086041F">
        <w:rPr>
          <w:rFonts w:ascii="標楷體" w:eastAsia="標楷體" w:hAnsi="標楷體"/>
          <w:sz w:val="28"/>
          <w:szCs w:val="24"/>
        </w:rPr>
        <w:t>1</w:t>
      </w:r>
    </w:p>
    <w:p w:rsidR="005767B2" w:rsidRPr="0086041F" w:rsidRDefault="005767B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Pr="0086041F">
        <w:rPr>
          <w:rFonts w:ascii="標楷體" w:eastAsia="標楷體" w:hAnsi="標楷體"/>
          <w:spacing w:val="-10"/>
          <w:sz w:val="28"/>
          <w:szCs w:val="24"/>
        </w:rPr>
        <w:t>104</w:t>
      </w:r>
      <w:r w:rsidRPr="0086041F">
        <w:rPr>
          <w:rFonts w:ascii="標楷體" w:eastAsia="標楷體" w:hAnsi="標楷體" w:hint="eastAsia"/>
          <w:spacing w:val="-10"/>
          <w:sz w:val="28"/>
          <w:szCs w:val="24"/>
        </w:rPr>
        <w:t>學年度高級中等學校特色招生職業類科甄選入學</w:t>
      </w:r>
      <w:r>
        <w:rPr>
          <w:rFonts w:ascii="標楷體" w:eastAsia="標楷體" w:hAnsi="標楷體" w:hint="eastAsia"/>
          <w:spacing w:val="-10"/>
          <w:sz w:val="28"/>
          <w:szCs w:val="24"/>
        </w:rPr>
        <w:t>續招</w:t>
      </w:r>
      <w:r w:rsidRPr="0086041F">
        <w:rPr>
          <w:rFonts w:ascii="標楷體" w:eastAsia="標楷體" w:hAnsi="標楷體" w:hint="eastAsia"/>
          <w:spacing w:val="-10"/>
          <w:sz w:val="28"/>
          <w:szCs w:val="24"/>
        </w:rPr>
        <w:t>科班名額一覽表</w:t>
      </w:r>
      <w:r w:rsidRPr="0086041F">
        <w:rPr>
          <w:rFonts w:ascii="標楷體" w:eastAsia="標楷體" w:hAnsi="標楷體"/>
          <w:spacing w:val="-10"/>
          <w:sz w:val="28"/>
          <w:szCs w:val="24"/>
        </w:rPr>
        <w:tab/>
      </w:r>
      <w:r w:rsidRPr="0086041F">
        <w:rPr>
          <w:rFonts w:ascii="標楷體" w:eastAsia="標楷體" w:hAnsi="標楷體"/>
          <w:sz w:val="28"/>
          <w:szCs w:val="24"/>
        </w:rPr>
        <w:t>2</w:t>
      </w:r>
    </w:p>
    <w:p w:rsidR="005767B2" w:rsidRPr="0086041F" w:rsidRDefault="005767B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Pr="0086041F">
        <w:rPr>
          <w:rFonts w:ascii="標楷體" w:eastAsia="標楷體" w:hAnsi="標楷體"/>
          <w:spacing w:val="-6"/>
          <w:sz w:val="28"/>
          <w:szCs w:val="24"/>
        </w:rPr>
        <w:t>104</w:t>
      </w:r>
      <w:r w:rsidRPr="0086041F">
        <w:rPr>
          <w:rFonts w:ascii="標楷體" w:eastAsia="標楷體" w:hAnsi="標楷體" w:hint="eastAsia"/>
          <w:spacing w:val="-6"/>
          <w:sz w:val="28"/>
          <w:szCs w:val="24"/>
        </w:rPr>
        <w:t>學年度高級中等學校特色招生職業類科甄選入學</w:t>
      </w:r>
      <w:r>
        <w:rPr>
          <w:rFonts w:ascii="標楷體" w:eastAsia="標楷體" w:hAnsi="標楷體" w:hint="eastAsia"/>
          <w:spacing w:val="-6"/>
          <w:sz w:val="28"/>
          <w:szCs w:val="24"/>
        </w:rPr>
        <w:t>續招</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Pr="0086041F">
        <w:rPr>
          <w:rFonts w:ascii="標楷體" w:eastAsia="標楷體" w:hAnsi="標楷體"/>
          <w:sz w:val="28"/>
          <w:szCs w:val="24"/>
        </w:rPr>
        <w:t>3</w:t>
      </w:r>
    </w:p>
    <w:p w:rsidR="005767B2" w:rsidRPr="0086041F" w:rsidRDefault="005767B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5767B2" w:rsidRPr="0086041F" w:rsidRDefault="005767B2"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sz w:val="28"/>
          <w:szCs w:val="24"/>
        </w:rPr>
        <w:t xml:space="preserve">    </w:t>
      </w:r>
      <w:r>
        <w:rPr>
          <w:rFonts w:ascii="標楷體" w:eastAsia="標楷體" w:hAnsi="標楷體" w:hint="eastAsia"/>
          <w:sz w:val="28"/>
          <w:szCs w:val="24"/>
        </w:rPr>
        <w:t>私</w:t>
      </w:r>
      <w:r w:rsidRPr="0086041F">
        <w:rPr>
          <w:rFonts w:ascii="標楷體" w:eastAsia="標楷體" w:hAnsi="標楷體" w:hint="eastAsia"/>
          <w:sz w:val="28"/>
          <w:szCs w:val="24"/>
        </w:rPr>
        <w:t>立</w:t>
      </w:r>
      <w:r>
        <w:rPr>
          <w:rFonts w:ascii="標楷體" w:eastAsia="標楷體" w:hAnsi="標楷體" w:hint="eastAsia"/>
          <w:sz w:val="28"/>
          <w:szCs w:val="24"/>
        </w:rPr>
        <w:t>惇敘工商</w:t>
      </w:r>
      <w:r w:rsidRPr="0086041F">
        <w:rPr>
          <w:rFonts w:ascii="標楷體" w:eastAsia="標楷體" w:hAnsi="標楷體"/>
          <w:spacing w:val="2"/>
          <w:sz w:val="28"/>
          <w:szCs w:val="24"/>
        </w:rPr>
        <w:tab/>
      </w:r>
      <w:r>
        <w:rPr>
          <w:rFonts w:ascii="標楷體" w:eastAsia="標楷體" w:hAnsi="標楷體"/>
          <w:spacing w:val="2"/>
          <w:sz w:val="28"/>
          <w:szCs w:val="24"/>
        </w:rPr>
        <w:t>7</w:t>
      </w:r>
    </w:p>
    <w:p w:rsidR="005767B2" w:rsidRPr="0086041F" w:rsidRDefault="005767B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Pr>
          <w:rFonts w:ascii="標楷體" w:eastAsia="標楷體" w:hAnsi="標楷體" w:hint="eastAsia"/>
          <w:sz w:val="28"/>
          <w:szCs w:val="24"/>
        </w:rPr>
        <w:t>私立育達高商</w:t>
      </w:r>
      <w:r>
        <w:rPr>
          <w:rFonts w:ascii="標楷體" w:eastAsia="標楷體" w:hAnsi="標楷體"/>
          <w:sz w:val="28"/>
          <w:szCs w:val="24"/>
        </w:rPr>
        <w:tab/>
        <w:t>8</w:t>
      </w:r>
    </w:p>
    <w:p w:rsidR="005767B2" w:rsidRPr="0086041F" w:rsidRDefault="005767B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Pr>
          <w:rFonts w:ascii="標楷體" w:eastAsia="標楷體" w:hAnsi="標楷體" w:hint="eastAsia"/>
          <w:sz w:val="28"/>
          <w:szCs w:val="24"/>
        </w:rPr>
        <w:t>私立協和祐德高中</w:t>
      </w:r>
      <w:r>
        <w:rPr>
          <w:rFonts w:ascii="標楷體" w:eastAsia="標楷體" w:hAnsi="標楷體"/>
          <w:sz w:val="28"/>
          <w:szCs w:val="24"/>
        </w:rPr>
        <w:t>(</w:t>
      </w:r>
      <w:r>
        <w:rPr>
          <w:rFonts w:ascii="標楷體" w:eastAsia="標楷體" w:hAnsi="標楷體" w:hint="eastAsia"/>
          <w:sz w:val="28"/>
          <w:szCs w:val="24"/>
        </w:rPr>
        <w:t>原協和工商</w:t>
      </w:r>
      <w:r>
        <w:rPr>
          <w:rFonts w:ascii="標楷體" w:eastAsia="標楷體" w:hAnsi="標楷體"/>
          <w:sz w:val="28"/>
          <w:szCs w:val="24"/>
        </w:rPr>
        <w:t>)</w:t>
      </w:r>
      <w:r>
        <w:rPr>
          <w:rFonts w:ascii="標楷體" w:eastAsia="標楷體" w:hAnsi="標楷體"/>
          <w:sz w:val="28"/>
          <w:szCs w:val="24"/>
        </w:rPr>
        <w:tab/>
        <w:t>11</w:t>
      </w:r>
    </w:p>
    <w:p w:rsidR="005767B2" w:rsidRPr="0086041F" w:rsidRDefault="005767B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Pr>
          <w:rFonts w:ascii="標楷體" w:eastAsia="標楷體" w:hAnsi="標楷體" w:hint="eastAsia"/>
          <w:sz w:val="28"/>
          <w:szCs w:val="24"/>
        </w:rPr>
        <w:t>私立景文高中</w:t>
      </w:r>
      <w:r>
        <w:rPr>
          <w:rFonts w:ascii="標楷體" w:eastAsia="標楷體" w:hAnsi="標楷體"/>
          <w:sz w:val="28"/>
          <w:szCs w:val="24"/>
        </w:rPr>
        <w:tab/>
        <w:t>14</w:t>
      </w:r>
    </w:p>
    <w:p w:rsidR="005767B2" w:rsidRPr="0086041F" w:rsidRDefault="005767B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Pr>
          <w:rFonts w:ascii="標楷體" w:eastAsia="標楷體" w:hAnsi="標楷體" w:hint="eastAsia"/>
          <w:sz w:val="28"/>
          <w:szCs w:val="24"/>
        </w:rPr>
        <w:t>私立泰北高中</w:t>
      </w:r>
      <w:r>
        <w:rPr>
          <w:rFonts w:ascii="標楷體" w:eastAsia="標楷體" w:hAnsi="標楷體"/>
          <w:sz w:val="28"/>
          <w:szCs w:val="24"/>
        </w:rPr>
        <w:tab/>
        <w:t>16</w:t>
      </w:r>
    </w:p>
    <w:p w:rsidR="005767B2" w:rsidRPr="00E25403" w:rsidRDefault="005767B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Pr>
          <w:rFonts w:ascii="標楷體" w:eastAsia="標楷體" w:hAnsi="標楷體" w:hint="eastAsia"/>
          <w:sz w:val="28"/>
          <w:szCs w:val="24"/>
        </w:rPr>
        <w:t>私立滬江高中</w:t>
      </w:r>
      <w:r>
        <w:rPr>
          <w:rFonts w:ascii="標楷體" w:eastAsia="標楷體" w:hAnsi="標楷體"/>
          <w:sz w:val="28"/>
          <w:szCs w:val="24"/>
        </w:rPr>
        <w:tab/>
        <w:t>20</w:t>
      </w:r>
    </w:p>
    <w:p w:rsidR="005767B2" w:rsidRPr="0086041F" w:rsidRDefault="005767B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附錄一：特殊身分學生入學方式加分優待標準及應繳證明文件一覽表</w:t>
      </w:r>
      <w:r w:rsidRPr="0086041F">
        <w:rPr>
          <w:rFonts w:ascii="標楷體" w:eastAsia="標楷體" w:hAnsi="標楷體"/>
          <w:sz w:val="28"/>
          <w:szCs w:val="24"/>
        </w:rPr>
        <w:tab/>
      </w:r>
      <w:r>
        <w:rPr>
          <w:rFonts w:ascii="標楷體" w:eastAsia="標楷體" w:hAnsi="標楷體"/>
          <w:sz w:val="28"/>
          <w:szCs w:val="24"/>
        </w:rPr>
        <w:t>22</w:t>
      </w:r>
    </w:p>
    <w:p w:rsidR="005767B2" w:rsidRPr="0086041F" w:rsidRDefault="005767B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w:t>
      </w:r>
      <w:r>
        <w:rPr>
          <w:rFonts w:ascii="標楷體" w:eastAsia="標楷體" w:hAnsi="標楷體" w:hint="eastAsia"/>
          <w:sz w:val="28"/>
          <w:szCs w:val="24"/>
        </w:rPr>
        <w:t>續招</w:t>
      </w:r>
      <w:r w:rsidRPr="0086041F">
        <w:rPr>
          <w:rFonts w:ascii="標楷體" w:eastAsia="標楷體" w:hAnsi="標楷體" w:hint="eastAsia"/>
          <w:sz w:val="28"/>
          <w:szCs w:val="24"/>
        </w:rPr>
        <w:t>結果複查申請書</w:t>
      </w:r>
      <w:r w:rsidRPr="0086041F">
        <w:rPr>
          <w:rFonts w:ascii="標楷體" w:eastAsia="標楷體" w:hAnsi="標楷體"/>
          <w:sz w:val="28"/>
          <w:szCs w:val="24"/>
        </w:rPr>
        <w:tab/>
        <w:t>2</w:t>
      </w:r>
      <w:r>
        <w:rPr>
          <w:rFonts w:ascii="標楷體" w:eastAsia="標楷體" w:hAnsi="標楷體"/>
          <w:sz w:val="28"/>
          <w:szCs w:val="24"/>
        </w:rPr>
        <w:t>5</w:t>
      </w:r>
    </w:p>
    <w:p w:rsidR="005767B2" w:rsidRPr="0086041F" w:rsidRDefault="005767B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w:t>
      </w:r>
      <w:r>
        <w:rPr>
          <w:rFonts w:ascii="標楷體" w:eastAsia="標楷體" w:hAnsi="標楷體" w:hint="eastAsia"/>
          <w:sz w:val="28"/>
          <w:szCs w:val="24"/>
        </w:rPr>
        <w:t>續招</w:t>
      </w:r>
      <w:r w:rsidRPr="0086041F">
        <w:rPr>
          <w:rFonts w:ascii="標楷體" w:eastAsia="標楷體" w:hAnsi="標楷體" w:hint="eastAsia"/>
          <w:sz w:val="28"/>
          <w:szCs w:val="24"/>
        </w:rPr>
        <w:t>已報到學生放棄錄取資格聲明書</w:t>
      </w:r>
      <w:r w:rsidRPr="0086041F">
        <w:rPr>
          <w:rFonts w:ascii="標楷體" w:eastAsia="標楷體" w:hAnsi="標楷體"/>
          <w:sz w:val="28"/>
          <w:szCs w:val="24"/>
        </w:rPr>
        <w:tab/>
      </w:r>
      <w:r>
        <w:rPr>
          <w:rFonts w:ascii="標楷體" w:eastAsia="標楷體" w:hAnsi="標楷體"/>
          <w:sz w:val="28"/>
          <w:szCs w:val="24"/>
        </w:rPr>
        <w:t>26</w:t>
      </w:r>
    </w:p>
    <w:p w:rsidR="005767B2" w:rsidRPr="0086041F" w:rsidRDefault="005767B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附表三：甄選入學</w:t>
      </w:r>
      <w:r>
        <w:rPr>
          <w:rFonts w:ascii="標楷體" w:eastAsia="標楷體" w:hAnsi="標楷體" w:hint="eastAsia"/>
          <w:sz w:val="28"/>
          <w:szCs w:val="24"/>
        </w:rPr>
        <w:t>續招</w:t>
      </w:r>
      <w:r w:rsidRPr="0086041F">
        <w:rPr>
          <w:rFonts w:ascii="標楷體" w:eastAsia="標楷體" w:hAnsi="標楷體" w:hint="eastAsia"/>
          <w:sz w:val="28"/>
          <w:szCs w:val="24"/>
        </w:rPr>
        <w:t>申訴書</w:t>
      </w:r>
      <w:r w:rsidRPr="0086041F">
        <w:rPr>
          <w:rFonts w:ascii="標楷體" w:eastAsia="標楷體" w:hAnsi="標楷體"/>
          <w:sz w:val="28"/>
          <w:szCs w:val="24"/>
        </w:rPr>
        <w:tab/>
      </w:r>
      <w:r>
        <w:rPr>
          <w:rFonts w:ascii="標楷體" w:eastAsia="標楷體" w:hAnsi="標楷體"/>
          <w:sz w:val="28"/>
          <w:szCs w:val="24"/>
        </w:rPr>
        <w:t>27</w:t>
      </w:r>
    </w:p>
    <w:p w:rsidR="005767B2" w:rsidRDefault="005767B2" w:rsidP="00D912C9">
      <w:pPr>
        <w:jc w:val="center"/>
        <w:rPr>
          <w:rFonts w:ascii="標楷體" w:eastAsia="標楷體" w:hAnsi="標楷體"/>
          <w:b/>
          <w:sz w:val="28"/>
          <w:szCs w:val="28"/>
        </w:rPr>
      </w:pPr>
    </w:p>
    <w:p w:rsidR="005767B2" w:rsidRDefault="005767B2" w:rsidP="00D912C9">
      <w:pPr>
        <w:jc w:val="center"/>
        <w:rPr>
          <w:rFonts w:ascii="標楷體" w:eastAsia="標楷體" w:hAnsi="標楷體"/>
          <w:b/>
          <w:sz w:val="28"/>
          <w:szCs w:val="28"/>
        </w:rPr>
      </w:pPr>
    </w:p>
    <w:p w:rsidR="005767B2" w:rsidRDefault="005767B2" w:rsidP="00D912C9">
      <w:pPr>
        <w:jc w:val="center"/>
        <w:rPr>
          <w:rFonts w:ascii="標楷體" w:eastAsia="標楷體" w:hAnsi="標楷體"/>
          <w:b/>
          <w:sz w:val="28"/>
          <w:szCs w:val="28"/>
        </w:rPr>
      </w:pPr>
    </w:p>
    <w:p w:rsidR="005767B2" w:rsidRDefault="005767B2" w:rsidP="00D912C9">
      <w:pPr>
        <w:jc w:val="center"/>
        <w:rPr>
          <w:rFonts w:ascii="標楷體" w:eastAsia="標楷體" w:hAnsi="標楷體"/>
          <w:b/>
          <w:sz w:val="28"/>
          <w:szCs w:val="28"/>
        </w:rPr>
      </w:pPr>
    </w:p>
    <w:p w:rsidR="005767B2" w:rsidRDefault="005767B2" w:rsidP="00D912C9">
      <w:pPr>
        <w:jc w:val="center"/>
        <w:rPr>
          <w:rFonts w:ascii="標楷體" w:eastAsia="標楷體" w:hAnsi="標楷體"/>
          <w:b/>
          <w:sz w:val="28"/>
          <w:szCs w:val="28"/>
        </w:rPr>
      </w:pPr>
    </w:p>
    <w:p w:rsidR="005767B2" w:rsidRDefault="005767B2" w:rsidP="00D912C9">
      <w:pPr>
        <w:jc w:val="center"/>
        <w:rPr>
          <w:rFonts w:ascii="標楷體" w:eastAsia="標楷體" w:hAnsi="標楷體"/>
          <w:b/>
          <w:sz w:val="28"/>
          <w:szCs w:val="28"/>
        </w:rPr>
      </w:pPr>
    </w:p>
    <w:p w:rsidR="005767B2" w:rsidRPr="0086041F" w:rsidRDefault="005767B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Pr="0086041F">
        <w:rPr>
          <w:rFonts w:ascii="標楷體" w:eastAsia="標楷體" w:hAnsi="標楷體"/>
          <w:b/>
          <w:sz w:val="28"/>
          <w:szCs w:val="28"/>
        </w:rPr>
        <w:t>104</w:t>
      </w:r>
      <w:r w:rsidRPr="0086041F">
        <w:rPr>
          <w:rFonts w:ascii="標楷體" w:eastAsia="標楷體" w:hAnsi="標楷體" w:hint="eastAsia"/>
          <w:b/>
          <w:sz w:val="28"/>
          <w:szCs w:val="28"/>
        </w:rPr>
        <w:t>學年度高級中等學校特色招生職業類科甄選入學</w:t>
      </w:r>
      <w:r>
        <w:rPr>
          <w:rFonts w:ascii="標楷體" w:eastAsia="標楷體" w:hAnsi="標楷體" w:hint="eastAsia"/>
          <w:b/>
          <w:sz w:val="28"/>
          <w:szCs w:val="28"/>
        </w:rPr>
        <w:t>續招</w:t>
      </w:r>
      <w:r w:rsidRPr="0086041F">
        <w:rPr>
          <w:rFonts w:ascii="標楷體" w:eastAsia="標楷體" w:hAnsi="標楷體" w:hint="eastAsia"/>
          <w:b/>
          <w:sz w:val="28"/>
          <w:szCs w:val="28"/>
        </w:rPr>
        <w:t>學校一覽表</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992"/>
        <w:gridCol w:w="1559"/>
        <w:gridCol w:w="3827"/>
        <w:gridCol w:w="1560"/>
        <w:gridCol w:w="2268"/>
      </w:tblGrid>
      <w:tr w:rsidR="005767B2" w:rsidRPr="0086041F" w:rsidTr="0068437C">
        <w:trPr>
          <w:trHeight w:val="720"/>
        </w:trPr>
        <w:tc>
          <w:tcPr>
            <w:tcW w:w="534" w:type="dxa"/>
            <w:tcBorders>
              <w:top w:val="single" w:sz="12" w:space="0" w:color="auto"/>
            </w:tcBorders>
            <w:vAlign w:val="center"/>
          </w:tcPr>
          <w:p w:rsidR="005767B2" w:rsidRPr="0086041F" w:rsidRDefault="005767B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5767B2" w:rsidRPr="0086041F" w:rsidRDefault="005767B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5767B2" w:rsidRPr="0086041F" w:rsidRDefault="005767B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5767B2" w:rsidRPr="0086041F" w:rsidRDefault="005767B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827" w:type="dxa"/>
            <w:tcBorders>
              <w:top w:val="single" w:sz="12" w:space="0" w:color="auto"/>
            </w:tcBorders>
            <w:vAlign w:val="center"/>
          </w:tcPr>
          <w:p w:rsidR="005767B2" w:rsidRPr="0086041F" w:rsidRDefault="005767B2" w:rsidP="0068437C">
            <w:pPr>
              <w:jc w:val="center"/>
              <w:rPr>
                <w:rFonts w:ascii="Times New Roman" w:eastAsia="標楷體" w:hAnsi="Times New Roman"/>
              </w:rPr>
            </w:pPr>
            <w:r w:rsidRPr="0086041F">
              <w:rPr>
                <w:rFonts w:ascii="Times New Roman" w:eastAsia="標楷體" w:hAnsi="Times New Roman" w:hint="eastAsia"/>
              </w:rPr>
              <w:t>地址</w:t>
            </w:r>
          </w:p>
        </w:tc>
        <w:tc>
          <w:tcPr>
            <w:tcW w:w="1560" w:type="dxa"/>
            <w:tcBorders>
              <w:top w:val="single" w:sz="12" w:space="0" w:color="auto"/>
            </w:tcBorders>
            <w:vAlign w:val="center"/>
          </w:tcPr>
          <w:p w:rsidR="005767B2" w:rsidRPr="0086041F" w:rsidRDefault="005767B2" w:rsidP="0068437C">
            <w:pPr>
              <w:jc w:val="center"/>
              <w:rPr>
                <w:rFonts w:ascii="Times New Roman" w:eastAsia="標楷體" w:hAnsi="Times New Roman"/>
              </w:rPr>
            </w:pPr>
            <w:r w:rsidRPr="0086041F">
              <w:rPr>
                <w:rFonts w:ascii="Times New Roman" w:eastAsia="標楷體" w:hAnsi="Times New Roman" w:hint="eastAsia"/>
              </w:rPr>
              <w:t>電話</w:t>
            </w:r>
          </w:p>
        </w:tc>
        <w:tc>
          <w:tcPr>
            <w:tcW w:w="2268" w:type="dxa"/>
            <w:tcBorders>
              <w:top w:val="single" w:sz="12" w:space="0" w:color="auto"/>
            </w:tcBorders>
            <w:vAlign w:val="center"/>
          </w:tcPr>
          <w:p w:rsidR="005767B2" w:rsidRPr="0086041F" w:rsidRDefault="005767B2" w:rsidP="0068437C">
            <w:pPr>
              <w:jc w:val="center"/>
              <w:rPr>
                <w:rFonts w:ascii="Times New Roman" w:eastAsia="標楷體" w:hAnsi="Times New Roman"/>
              </w:rPr>
            </w:pPr>
            <w:r w:rsidRPr="0086041F">
              <w:rPr>
                <w:rFonts w:ascii="Times New Roman" w:eastAsia="標楷體" w:hAnsi="Times New Roman" w:hint="eastAsia"/>
              </w:rPr>
              <w:t>網址</w:t>
            </w:r>
          </w:p>
        </w:tc>
      </w:tr>
      <w:tr w:rsidR="005767B2" w:rsidRPr="0086041F" w:rsidTr="0068437C">
        <w:trPr>
          <w:trHeight w:val="720"/>
        </w:trPr>
        <w:tc>
          <w:tcPr>
            <w:tcW w:w="534" w:type="dxa"/>
            <w:vAlign w:val="center"/>
          </w:tcPr>
          <w:p w:rsidR="005767B2" w:rsidRPr="0086041F" w:rsidRDefault="005767B2" w:rsidP="0068437C">
            <w:pPr>
              <w:jc w:val="center"/>
              <w:rPr>
                <w:rFonts w:ascii="Times New Roman" w:eastAsia="標楷體" w:hAnsi="Times New Roman"/>
              </w:rPr>
            </w:pPr>
            <w:r>
              <w:rPr>
                <w:rFonts w:ascii="Times New Roman" w:eastAsia="標楷體" w:hAnsi="Times New Roman"/>
              </w:rPr>
              <w:t>1</w:t>
            </w:r>
          </w:p>
        </w:tc>
        <w:tc>
          <w:tcPr>
            <w:tcW w:w="992" w:type="dxa"/>
            <w:vAlign w:val="center"/>
          </w:tcPr>
          <w:p w:rsidR="005767B2" w:rsidRPr="0086041F" w:rsidRDefault="005767B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5767B2" w:rsidRPr="0086041F" w:rsidRDefault="005767B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827" w:type="dxa"/>
            <w:vAlign w:val="center"/>
          </w:tcPr>
          <w:p w:rsidR="005767B2" w:rsidRPr="0086041F" w:rsidRDefault="005767B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60" w:type="dxa"/>
            <w:vAlign w:val="center"/>
          </w:tcPr>
          <w:p w:rsidR="005767B2" w:rsidRPr="0086041F" w:rsidRDefault="005767B2" w:rsidP="0068437C">
            <w:pPr>
              <w:jc w:val="center"/>
              <w:rPr>
                <w:rFonts w:ascii="Times New Roman" w:eastAsia="標楷體" w:hAnsi="Times New Roman"/>
                <w:sz w:val="22"/>
              </w:rPr>
            </w:pPr>
            <w:r w:rsidRPr="0086041F">
              <w:rPr>
                <w:rFonts w:ascii="Times New Roman" w:eastAsia="標楷體" w:hAnsi="Times New Roman"/>
                <w:sz w:val="22"/>
              </w:rPr>
              <w:t>(02) 891-2630</w:t>
            </w:r>
          </w:p>
        </w:tc>
        <w:tc>
          <w:tcPr>
            <w:tcW w:w="2268" w:type="dxa"/>
            <w:vAlign w:val="center"/>
          </w:tcPr>
          <w:p w:rsidR="005767B2" w:rsidRPr="0086041F" w:rsidRDefault="005767B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5767B2" w:rsidRPr="0086041F" w:rsidTr="0068437C">
        <w:trPr>
          <w:trHeight w:val="720"/>
        </w:trPr>
        <w:tc>
          <w:tcPr>
            <w:tcW w:w="534" w:type="dxa"/>
            <w:vAlign w:val="center"/>
          </w:tcPr>
          <w:p w:rsidR="005767B2" w:rsidRPr="0086041F" w:rsidRDefault="005767B2" w:rsidP="00E25403">
            <w:pPr>
              <w:jc w:val="center"/>
              <w:rPr>
                <w:rFonts w:ascii="Times New Roman" w:eastAsia="標楷體" w:hAnsi="Times New Roman"/>
              </w:rPr>
            </w:pPr>
            <w:r>
              <w:rPr>
                <w:rFonts w:ascii="Times New Roman" w:eastAsia="標楷體" w:hAnsi="Times New Roman"/>
              </w:rPr>
              <w:t>2</w:t>
            </w:r>
          </w:p>
        </w:tc>
        <w:tc>
          <w:tcPr>
            <w:tcW w:w="992" w:type="dxa"/>
            <w:vAlign w:val="center"/>
          </w:tcPr>
          <w:p w:rsidR="005767B2" w:rsidRPr="0086041F" w:rsidRDefault="005767B2" w:rsidP="00E25403">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827"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60"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(02)2570-6767</w:t>
            </w:r>
          </w:p>
        </w:tc>
        <w:tc>
          <w:tcPr>
            <w:tcW w:w="2268"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www.yudah.tp.edu.tw</w:t>
            </w:r>
          </w:p>
        </w:tc>
      </w:tr>
      <w:tr w:rsidR="005767B2" w:rsidRPr="0086041F" w:rsidTr="0068437C">
        <w:trPr>
          <w:trHeight w:val="720"/>
        </w:trPr>
        <w:tc>
          <w:tcPr>
            <w:tcW w:w="534" w:type="dxa"/>
            <w:vAlign w:val="center"/>
          </w:tcPr>
          <w:p w:rsidR="005767B2" w:rsidRPr="0086041F" w:rsidRDefault="005767B2" w:rsidP="00E25403">
            <w:pPr>
              <w:jc w:val="center"/>
              <w:rPr>
                <w:rFonts w:ascii="Times New Roman" w:eastAsia="標楷體" w:hAnsi="Times New Roman"/>
              </w:rPr>
            </w:pPr>
            <w:r>
              <w:rPr>
                <w:rFonts w:ascii="Times New Roman" w:eastAsia="標楷體" w:hAnsi="Times New Roman"/>
              </w:rPr>
              <w:t>3</w:t>
            </w:r>
          </w:p>
        </w:tc>
        <w:tc>
          <w:tcPr>
            <w:tcW w:w="992" w:type="dxa"/>
            <w:vAlign w:val="center"/>
          </w:tcPr>
          <w:p w:rsidR="005767B2" w:rsidRPr="0086041F" w:rsidRDefault="005767B2" w:rsidP="00E25403">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私立協和祐德高中</w:t>
            </w:r>
            <w:r w:rsidRPr="0098410E">
              <w:rPr>
                <w:rFonts w:ascii="Times New Roman" w:eastAsia="標楷體" w:hAnsi="Times New Roman"/>
                <w:color w:val="FF0000"/>
                <w:sz w:val="22"/>
              </w:rPr>
              <w:t>(</w:t>
            </w:r>
            <w:r w:rsidRPr="0098410E">
              <w:rPr>
                <w:rFonts w:ascii="Times New Roman" w:eastAsia="標楷體" w:hAnsi="Times New Roman" w:hint="eastAsia"/>
                <w:color w:val="FF0000"/>
                <w:sz w:val="22"/>
              </w:rPr>
              <w:t>原協和工商</w:t>
            </w:r>
            <w:r w:rsidRPr="0098410E">
              <w:rPr>
                <w:rFonts w:ascii="Times New Roman" w:eastAsia="標楷體" w:hAnsi="Times New Roman"/>
                <w:color w:val="FF0000"/>
                <w:sz w:val="22"/>
              </w:rPr>
              <w:t>)</w:t>
            </w:r>
          </w:p>
        </w:tc>
        <w:tc>
          <w:tcPr>
            <w:tcW w:w="3827"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60"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(02)2726-3380</w:t>
            </w:r>
          </w:p>
        </w:tc>
        <w:tc>
          <w:tcPr>
            <w:tcW w:w="2268"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www.hhvs.tp.edu.tw</w:t>
            </w:r>
          </w:p>
        </w:tc>
      </w:tr>
      <w:tr w:rsidR="005767B2" w:rsidRPr="0086041F" w:rsidTr="0068437C">
        <w:trPr>
          <w:trHeight w:val="720"/>
        </w:trPr>
        <w:tc>
          <w:tcPr>
            <w:tcW w:w="534" w:type="dxa"/>
            <w:vAlign w:val="center"/>
          </w:tcPr>
          <w:p w:rsidR="005767B2" w:rsidRPr="0086041F" w:rsidRDefault="005767B2" w:rsidP="00E25403">
            <w:pPr>
              <w:jc w:val="center"/>
              <w:rPr>
                <w:rFonts w:ascii="Times New Roman" w:eastAsia="標楷體" w:hAnsi="Times New Roman"/>
              </w:rPr>
            </w:pPr>
            <w:r>
              <w:rPr>
                <w:rFonts w:ascii="Times New Roman" w:eastAsia="標楷體" w:hAnsi="Times New Roman"/>
              </w:rPr>
              <w:t>4</w:t>
            </w:r>
          </w:p>
        </w:tc>
        <w:tc>
          <w:tcPr>
            <w:tcW w:w="992" w:type="dxa"/>
            <w:vAlign w:val="center"/>
          </w:tcPr>
          <w:p w:rsidR="005767B2" w:rsidRPr="0086041F" w:rsidRDefault="005767B2" w:rsidP="00E25403">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827"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60"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(02)2939-0310</w:t>
            </w:r>
          </w:p>
        </w:tc>
        <w:tc>
          <w:tcPr>
            <w:tcW w:w="2268"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www.jwsh.tp.edu.tw</w:t>
            </w:r>
          </w:p>
        </w:tc>
      </w:tr>
      <w:tr w:rsidR="005767B2" w:rsidRPr="0086041F" w:rsidTr="0068437C">
        <w:trPr>
          <w:trHeight w:val="720"/>
        </w:trPr>
        <w:tc>
          <w:tcPr>
            <w:tcW w:w="534" w:type="dxa"/>
            <w:vAlign w:val="center"/>
          </w:tcPr>
          <w:p w:rsidR="005767B2" w:rsidRPr="0086041F" w:rsidRDefault="005767B2" w:rsidP="00E25403">
            <w:pPr>
              <w:jc w:val="center"/>
              <w:rPr>
                <w:rFonts w:ascii="Times New Roman" w:eastAsia="標楷體" w:hAnsi="Times New Roman"/>
              </w:rPr>
            </w:pPr>
            <w:r>
              <w:rPr>
                <w:rFonts w:ascii="Times New Roman" w:eastAsia="標楷體" w:hAnsi="Times New Roman"/>
              </w:rPr>
              <w:t>5</w:t>
            </w:r>
          </w:p>
        </w:tc>
        <w:tc>
          <w:tcPr>
            <w:tcW w:w="992" w:type="dxa"/>
            <w:vAlign w:val="center"/>
          </w:tcPr>
          <w:p w:rsidR="005767B2" w:rsidRPr="0086041F" w:rsidRDefault="005767B2" w:rsidP="00E25403">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827"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60"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(02)2882-5560</w:t>
            </w:r>
          </w:p>
        </w:tc>
        <w:tc>
          <w:tcPr>
            <w:tcW w:w="2268" w:type="dxa"/>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www.tpsh.tp.edu.tw</w:t>
            </w:r>
          </w:p>
        </w:tc>
      </w:tr>
      <w:tr w:rsidR="005767B2" w:rsidRPr="0086041F" w:rsidTr="0068437C">
        <w:trPr>
          <w:trHeight w:val="720"/>
        </w:trPr>
        <w:tc>
          <w:tcPr>
            <w:tcW w:w="534" w:type="dxa"/>
            <w:tcBorders>
              <w:bottom w:val="single" w:sz="12" w:space="0" w:color="auto"/>
            </w:tcBorders>
            <w:vAlign w:val="center"/>
          </w:tcPr>
          <w:p w:rsidR="005767B2" w:rsidRPr="0086041F" w:rsidRDefault="005767B2" w:rsidP="00E25403">
            <w:pPr>
              <w:jc w:val="center"/>
              <w:rPr>
                <w:rFonts w:ascii="Times New Roman" w:eastAsia="標楷體" w:hAnsi="Times New Roman"/>
              </w:rPr>
            </w:pPr>
            <w:r>
              <w:rPr>
                <w:rFonts w:ascii="Times New Roman" w:eastAsia="標楷體" w:hAnsi="Times New Roman"/>
              </w:rPr>
              <w:t>6</w:t>
            </w:r>
          </w:p>
        </w:tc>
        <w:tc>
          <w:tcPr>
            <w:tcW w:w="992" w:type="dxa"/>
            <w:tcBorders>
              <w:bottom w:val="single" w:sz="12" w:space="0" w:color="auto"/>
            </w:tcBorders>
            <w:vAlign w:val="center"/>
          </w:tcPr>
          <w:p w:rsidR="005767B2" w:rsidRPr="0086041F" w:rsidRDefault="005767B2" w:rsidP="00E25403">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tcBorders>
              <w:bottom w:val="single" w:sz="12" w:space="0" w:color="auto"/>
            </w:tcBorders>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827" w:type="dxa"/>
            <w:tcBorders>
              <w:bottom w:val="single" w:sz="12" w:space="0" w:color="auto"/>
            </w:tcBorders>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60" w:type="dxa"/>
            <w:tcBorders>
              <w:bottom w:val="single" w:sz="12" w:space="0" w:color="auto"/>
            </w:tcBorders>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(02)8663-1122</w:t>
            </w:r>
          </w:p>
        </w:tc>
        <w:tc>
          <w:tcPr>
            <w:tcW w:w="2268" w:type="dxa"/>
            <w:tcBorders>
              <w:bottom w:val="single" w:sz="12" w:space="0" w:color="auto"/>
            </w:tcBorders>
            <w:vAlign w:val="center"/>
          </w:tcPr>
          <w:p w:rsidR="005767B2" w:rsidRPr="0086041F" w:rsidRDefault="005767B2" w:rsidP="00E25403">
            <w:pPr>
              <w:jc w:val="center"/>
              <w:rPr>
                <w:rFonts w:ascii="Times New Roman" w:eastAsia="標楷體" w:hAnsi="Times New Roman"/>
                <w:sz w:val="22"/>
              </w:rPr>
            </w:pPr>
            <w:r w:rsidRPr="0086041F">
              <w:rPr>
                <w:rFonts w:ascii="Times New Roman" w:eastAsia="標楷體" w:hAnsi="Times New Roman"/>
                <w:sz w:val="22"/>
              </w:rPr>
              <w:t>www.hchs.tp.edu.tw</w:t>
            </w:r>
          </w:p>
        </w:tc>
      </w:tr>
    </w:tbl>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Default="005767B2">
      <w:pPr>
        <w:rPr>
          <w:rFonts w:ascii="標楷體" w:eastAsia="標楷體" w:hAnsi="標楷體"/>
        </w:rPr>
      </w:pPr>
    </w:p>
    <w:p w:rsidR="005767B2" w:rsidRPr="0086041F" w:rsidRDefault="005767B2">
      <w:pPr>
        <w:rPr>
          <w:rFonts w:ascii="標楷體" w:eastAsia="標楷體" w:hAnsi="標楷體"/>
        </w:rPr>
      </w:pPr>
    </w:p>
    <w:p w:rsidR="005767B2" w:rsidRPr="0086041F" w:rsidRDefault="005767B2"/>
    <w:p w:rsidR="005767B2" w:rsidRPr="0086041F" w:rsidRDefault="005767B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Pr="0086041F">
        <w:rPr>
          <w:rFonts w:ascii="標楷體" w:eastAsia="標楷體" w:hAnsi="標楷體" w:cs="新細明體"/>
          <w:b/>
          <w:bCs/>
          <w:kern w:val="0"/>
          <w:sz w:val="28"/>
          <w:szCs w:val="28"/>
        </w:rPr>
        <w:t>104</w:t>
      </w:r>
      <w:r w:rsidRPr="0086041F">
        <w:rPr>
          <w:rFonts w:ascii="標楷體" w:eastAsia="標楷體" w:hAnsi="標楷體" w:cs="新細明體" w:hint="eastAsia"/>
          <w:b/>
          <w:bCs/>
          <w:kern w:val="0"/>
          <w:sz w:val="28"/>
          <w:szCs w:val="28"/>
        </w:rPr>
        <w:t>學年度高級中等學校特色招生職業類科甄選入學招生科班一覽表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48"/>
        <w:gridCol w:w="1980"/>
        <w:gridCol w:w="4207"/>
        <w:gridCol w:w="586"/>
        <w:gridCol w:w="499"/>
        <w:gridCol w:w="504"/>
        <w:gridCol w:w="488"/>
        <w:gridCol w:w="562"/>
        <w:gridCol w:w="560"/>
      </w:tblGrid>
      <w:tr w:rsidR="005767B2" w:rsidRPr="0086041F" w:rsidTr="00BF1BF7">
        <w:trPr>
          <w:trHeight w:val="267"/>
        </w:trPr>
        <w:tc>
          <w:tcPr>
            <w:tcW w:w="948" w:type="dxa"/>
            <w:vMerge w:val="restart"/>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招生區</w:t>
            </w:r>
          </w:p>
        </w:tc>
        <w:tc>
          <w:tcPr>
            <w:tcW w:w="1980" w:type="dxa"/>
            <w:vMerge w:val="restart"/>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校名</w:t>
            </w:r>
            <w:r w:rsidRPr="0086041F">
              <w:rPr>
                <w:rFonts w:ascii="Times New Roman" w:eastAsia="標楷體" w:hAnsi="Times New Roman"/>
                <w:b/>
                <w:bCs/>
                <w:kern w:val="0"/>
                <w:szCs w:val="24"/>
              </w:rPr>
              <w:t>(</w:t>
            </w:r>
            <w:r w:rsidRPr="0086041F">
              <w:rPr>
                <w:rFonts w:ascii="Times New Roman" w:eastAsia="標楷體" w:hAnsi="Times New Roman" w:hint="eastAsia"/>
                <w:b/>
                <w:bCs/>
                <w:kern w:val="0"/>
                <w:szCs w:val="24"/>
              </w:rPr>
              <w:t>簡稱</w:t>
            </w:r>
            <w:r w:rsidRPr="0086041F">
              <w:rPr>
                <w:rFonts w:ascii="Times New Roman" w:eastAsia="標楷體" w:hAnsi="Times New Roman"/>
                <w:b/>
                <w:bCs/>
                <w:kern w:val="0"/>
                <w:szCs w:val="24"/>
              </w:rPr>
              <w:t>)</w:t>
            </w:r>
          </w:p>
        </w:tc>
        <w:tc>
          <w:tcPr>
            <w:tcW w:w="4207" w:type="dxa"/>
            <w:vMerge w:val="restart"/>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特色招生科</w:t>
            </w:r>
            <w:r w:rsidRPr="0086041F">
              <w:rPr>
                <w:rFonts w:ascii="Times New Roman" w:eastAsia="標楷體" w:hAnsi="Times New Roman"/>
                <w:b/>
                <w:bCs/>
                <w:kern w:val="0"/>
                <w:szCs w:val="24"/>
              </w:rPr>
              <w:t>/</w:t>
            </w:r>
            <w:r w:rsidRPr="0086041F">
              <w:rPr>
                <w:rFonts w:ascii="Times New Roman" w:eastAsia="標楷體" w:hAnsi="Times New Roman" w:hint="eastAsia"/>
                <w:b/>
                <w:bCs/>
                <w:kern w:val="0"/>
                <w:szCs w:val="24"/>
              </w:rPr>
              <w:t>班</w:t>
            </w:r>
          </w:p>
        </w:tc>
        <w:tc>
          <w:tcPr>
            <w:tcW w:w="586" w:type="dxa"/>
            <w:vMerge w:val="restart"/>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招生名額</w:t>
            </w:r>
          </w:p>
        </w:tc>
        <w:tc>
          <w:tcPr>
            <w:tcW w:w="1003" w:type="dxa"/>
            <w:gridSpan w:val="2"/>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身障生</w:t>
            </w:r>
          </w:p>
        </w:tc>
        <w:tc>
          <w:tcPr>
            <w:tcW w:w="1050" w:type="dxa"/>
            <w:gridSpan w:val="2"/>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原住民</w:t>
            </w:r>
          </w:p>
        </w:tc>
        <w:tc>
          <w:tcPr>
            <w:tcW w:w="560" w:type="dxa"/>
            <w:vMerge w:val="restart"/>
            <w:tcBorders>
              <w:top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r w:rsidRPr="0086041F">
              <w:rPr>
                <w:rFonts w:ascii="Times New Roman" w:eastAsia="標楷體" w:hAnsi="Times New Roman" w:hint="eastAsia"/>
                <w:b/>
                <w:bCs/>
                <w:kern w:val="0"/>
                <w:szCs w:val="24"/>
              </w:rPr>
              <w:t>頁碼</w:t>
            </w:r>
          </w:p>
        </w:tc>
      </w:tr>
      <w:tr w:rsidR="005767B2" w:rsidRPr="0086041F" w:rsidTr="00BF1BF7">
        <w:trPr>
          <w:trHeight w:val="254"/>
        </w:trPr>
        <w:tc>
          <w:tcPr>
            <w:tcW w:w="948" w:type="dxa"/>
            <w:vMerge/>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p>
        </w:tc>
        <w:tc>
          <w:tcPr>
            <w:tcW w:w="1980" w:type="dxa"/>
            <w:vMerge/>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p>
        </w:tc>
        <w:tc>
          <w:tcPr>
            <w:tcW w:w="4207" w:type="dxa"/>
            <w:vMerge/>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p>
        </w:tc>
        <w:tc>
          <w:tcPr>
            <w:tcW w:w="586" w:type="dxa"/>
            <w:vMerge/>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Cs w:val="24"/>
              </w:rPr>
            </w:pPr>
          </w:p>
        </w:tc>
        <w:tc>
          <w:tcPr>
            <w:tcW w:w="499" w:type="dxa"/>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 w:val="20"/>
                <w:szCs w:val="20"/>
              </w:rPr>
            </w:pPr>
            <w:r w:rsidRPr="0086041F">
              <w:rPr>
                <w:rFonts w:ascii="Times New Roman" w:eastAsia="標楷體" w:hAnsi="Times New Roman" w:hint="eastAsia"/>
                <w:b/>
                <w:bCs/>
                <w:kern w:val="0"/>
                <w:sz w:val="20"/>
                <w:szCs w:val="20"/>
              </w:rPr>
              <w:t>名額</w:t>
            </w:r>
          </w:p>
        </w:tc>
        <w:tc>
          <w:tcPr>
            <w:tcW w:w="504" w:type="dxa"/>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 w:val="20"/>
                <w:szCs w:val="20"/>
              </w:rPr>
            </w:pPr>
            <w:r w:rsidRPr="0086041F">
              <w:rPr>
                <w:rFonts w:ascii="Times New Roman" w:eastAsia="標楷體" w:hAnsi="Times New Roman" w:hint="eastAsia"/>
                <w:b/>
                <w:bCs/>
                <w:kern w:val="0"/>
                <w:sz w:val="20"/>
                <w:szCs w:val="20"/>
              </w:rPr>
              <w:t>合計</w:t>
            </w:r>
          </w:p>
        </w:tc>
        <w:tc>
          <w:tcPr>
            <w:tcW w:w="488" w:type="dxa"/>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 w:val="20"/>
                <w:szCs w:val="20"/>
              </w:rPr>
            </w:pPr>
            <w:r w:rsidRPr="0086041F">
              <w:rPr>
                <w:rFonts w:ascii="Times New Roman" w:eastAsia="標楷體" w:hAnsi="Times New Roman" w:hint="eastAsia"/>
                <w:b/>
                <w:bCs/>
                <w:kern w:val="0"/>
                <w:sz w:val="20"/>
                <w:szCs w:val="20"/>
              </w:rPr>
              <w:t>名額</w:t>
            </w:r>
          </w:p>
        </w:tc>
        <w:tc>
          <w:tcPr>
            <w:tcW w:w="562" w:type="dxa"/>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 w:val="20"/>
                <w:szCs w:val="20"/>
              </w:rPr>
            </w:pPr>
            <w:r w:rsidRPr="0086041F">
              <w:rPr>
                <w:rFonts w:ascii="Times New Roman" w:eastAsia="標楷體" w:hAnsi="Times New Roman" w:hint="eastAsia"/>
                <w:b/>
                <w:bCs/>
                <w:kern w:val="0"/>
                <w:sz w:val="20"/>
                <w:szCs w:val="20"/>
              </w:rPr>
              <w:t>合計</w:t>
            </w:r>
          </w:p>
        </w:tc>
        <w:tc>
          <w:tcPr>
            <w:tcW w:w="560" w:type="dxa"/>
            <w:vMerge/>
            <w:tcBorders>
              <w:bottom w:val="single" w:sz="12" w:space="0" w:color="auto"/>
            </w:tcBorders>
            <w:vAlign w:val="center"/>
          </w:tcPr>
          <w:p w:rsidR="005767B2" w:rsidRPr="0086041F" w:rsidRDefault="005767B2" w:rsidP="00E432C6">
            <w:pPr>
              <w:autoSpaceDE w:val="0"/>
              <w:autoSpaceDN w:val="0"/>
              <w:adjustRightInd w:val="0"/>
              <w:jc w:val="center"/>
              <w:rPr>
                <w:rFonts w:ascii="Times New Roman" w:eastAsia="標楷體" w:hAnsi="Times New Roman"/>
                <w:b/>
                <w:bCs/>
                <w:kern w:val="0"/>
                <w:sz w:val="20"/>
                <w:szCs w:val="20"/>
              </w:rPr>
            </w:pPr>
          </w:p>
        </w:tc>
      </w:tr>
      <w:tr w:rsidR="005767B2" w:rsidRPr="0086041F" w:rsidTr="00BF1BF7">
        <w:trPr>
          <w:trHeight w:val="312"/>
        </w:trPr>
        <w:tc>
          <w:tcPr>
            <w:tcW w:w="948" w:type="dxa"/>
            <w:vMerge w:val="restart"/>
            <w:tcBorders>
              <w:top w:val="single" w:sz="12" w:space="0" w:color="auto"/>
            </w:tcBorders>
            <w:vAlign w:val="center"/>
          </w:tcPr>
          <w:p w:rsidR="005767B2" w:rsidRPr="0086041F" w:rsidRDefault="005767B2" w:rsidP="00E432C6">
            <w:pPr>
              <w:jc w:val="center"/>
              <w:rPr>
                <w:rFonts w:ascii="Times New Roman" w:hAnsi="Times New Roman"/>
                <w:szCs w:val="24"/>
              </w:rPr>
            </w:pPr>
            <w:r w:rsidRPr="0086041F">
              <w:rPr>
                <w:rFonts w:ascii="標楷體" w:eastAsia="標楷體" w:hAnsi="標楷體" w:hint="eastAsia"/>
              </w:rPr>
              <w:t>基北區</w:t>
            </w:r>
            <w:r w:rsidRPr="0086041F">
              <w:rPr>
                <w:rFonts w:ascii="Times New Roman" w:hAnsi="Times New Roman"/>
              </w:rPr>
              <w:t>(</w:t>
            </w:r>
            <w:r w:rsidRPr="0086041F">
              <w:rPr>
                <w:rFonts w:ascii="標楷體" w:eastAsia="標楷體" w:hAnsi="標楷體" w:hint="eastAsia"/>
              </w:rPr>
              <w:t>臺北市</w:t>
            </w:r>
            <w:r w:rsidRPr="0086041F">
              <w:rPr>
                <w:rFonts w:ascii="Times New Roman" w:hAnsi="Times New Roman"/>
              </w:rPr>
              <w:t>)</w:t>
            </w:r>
          </w:p>
        </w:tc>
        <w:tc>
          <w:tcPr>
            <w:tcW w:w="1980" w:type="dxa"/>
            <w:vAlign w:val="center"/>
          </w:tcPr>
          <w:p w:rsidR="005767B2" w:rsidRPr="0086041F" w:rsidRDefault="005767B2" w:rsidP="00E432C6">
            <w:pPr>
              <w:jc w:val="center"/>
              <w:rPr>
                <w:rFonts w:ascii="Times New Roman" w:hAnsi="Times New Roman"/>
                <w:szCs w:val="24"/>
              </w:rPr>
            </w:pPr>
            <w:r w:rsidRPr="0086041F">
              <w:rPr>
                <w:rFonts w:ascii="標楷體" w:eastAsia="標楷體" w:hAnsi="標楷體" w:hint="eastAsia"/>
              </w:rPr>
              <w:t>私立惇敘工商</w:t>
            </w:r>
          </w:p>
        </w:tc>
        <w:tc>
          <w:tcPr>
            <w:tcW w:w="4207" w:type="dxa"/>
            <w:vAlign w:val="center"/>
          </w:tcPr>
          <w:p w:rsidR="005767B2" w:rsidRPr="0086041F" w:rsidRDefault="005767B2" w:rsidP="00E432C6">
            <w:pPr>
              <w:rPr>
                <w:rFonts w:ascii="Times New Roman" w:hAnsi="Times New Roman"/>
                <w:szCs w:val="24"/>
              </w:rPr>
            </w:pPr>
            <w:r w:rsidRPr="0086041F">
              <w:rPr>
                <w:rFonts w:ascii="標楷體" w:eastAsia="標楷體" w:hAnsi="標楷體" w:hint="eastAsia"/>
              </w:rPr>
              <w:t>汽車科</w:t>
            </w:r>
            <w:r w:rsidRPr="0086041F">
              <w:rPr>
                <w:rFonts w:ascii="Times New Roman" w:hAnsi="Times New Roman"/>
              </w:rPr>
              <w:t>(</w:t>
            </w:r>
            <w:r w:rsidRPr="0086041F">
              <w:rPr>
                <w:rFonts w:ascii="標楷體" w:eastAsia="標楷體" w:hAnsi="標楷體" w:hint="eastAsia"/>
              </w:rPr>
              <w:t>進口車輛技術人才專班</w:t>
            </w:r>
            <w:r w:rsidRPr="0086041F">
              <w:rPr>
                <w:rFonts w:ascii="Times New Roman" w:hAnsi="Times New Roman"/>
              </w:rPr>
              <w:t>)</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11</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04"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7</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restart"/>
            <w:vAlign w:val="center"/>
          </w:tcPr>
          <w:p w:rsidR="005767B2" w:rsidRPr="0086041F" w:rsidRDefault="005767B2" w:rsidP="00E432C6">
            <w:pPr>
              <w:jc w:val="center"/>
              <w:rPr>
                <w:rFonts w:ascii="Times New Roman" w:hAnsi="Times New Roman"/>
                <w:szCs w:val="24"/>
              </w:rPr>
            </w:pPr>
            <w:r w:rsidRPr="0086041F">
              <w:rPr>
                <w:rFonts w:ascii="標楷體" w:eastAsia="標楷體" w:hAnsi="標楷體" w:hint="eastAsia"/>
              </w:rPr>
              <w:t>私立育達家商</w:t>
            </w:r>
          </w:p>
        </w:tc>
        <w:tc>
          <w:tcPr>
            <w:tcW w:w="4207" w:type="dxa"/>
            <w:vAlign w:val="center"/>
          </w:tcPr>
          <w:p w:rsidR="005767B2" w:rsidRPr="0086041F" w:rsidRDefault="005767B2" w:rsidP="00E432C6">
            <w:pPr>
              <w:rPr>
                <w:rFonts w:ascii="Times New Roman" w:hAnsi="Times New Roman"/>
                <w:szCs w:val="24"/>
              </w:rPr>
            </w:pPr>
            <w:r w:rsidRPr="0086041F">
              <w:rPr>
                <w:rFonts w:ascii="標楷體" w:eastAsia="標楷體" w:hAnsi="標楷體" w:hint="eastAsia"/>
              </w:rPr>
              <w:t>多媒體設計科－動畫遊戲製作專班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33</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restart"/>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w:t>
            </w: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restart"/>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w:t>
            </w: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8</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ign w:val="center"/>
          </w:tcPr>
          <w:p w:rsidR="005767B2" w:rsidRPr="0086041F" w:rsidRDefault="005767B2" w:rsidP="00E432C6">
            <w:pPr>
              <w:jc w:val="center"/>
              <w:rPr>
                <w:rFonts w:ascii="Times New Roman" w:hAnsi="Times New Roman"/>
                <w:szCs w:val="24"/>
              </w:rPr>
            </w:pPr>
          </w:p>
        </w:tc>
        <w:tc>
          <w:tcPr>
            <w:tcW w:w="4207" w:type="dxa"/>
            <w:vAlign w:val="center"/>
          </w:tcPr>
          <w:p w:rsidR="005767B2" w:rsidRPr="0086041F" w:rsidRDefault="005767B2" w:rsidP="00E432C6">
            <w:pPr>
              <w:rPr>
                <w:rFonts w:ascii="Times New Roman" w:hAnsi="Times New Roman"/>
                <w:szCs w:val="24"/>
              </w:rPr>
            </w:pPr>
            <w:r w:rsidRPr="0086041F">
              <w:rPr>
                <w:rFonts w:ascii="標楷體" w:eastAsia="標楷體" w:hAnsi="標楷體" w:hint="eastAsia"/>
              </w:rPr>
              <w:t>餐飲管理科－烘焙實務廚藝專班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14</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ign w:val="center"/>
          </w:tcPr>
          <w:p w:rsidR="005767B2" w:rsidRPr="00BF1BF7" w:rsidRDefault="005767B2" w:rsidP="00BF1BF7">
            <w:pPr>
              <w:jc w:val="center"/>
              <w:rPr>
                <w:rFonts w:ascii="標楷體" w:eastAsia="標楷體" w:hAnsi="標楷體"/>
                <w:szCs w:val="24"/>
              </w:rPr>
            </w:pP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ign w:val="center"/>
          </w:tcPr>
          <w:p w:rsidR="005767B2" w:rsidRPr="00BF1BF7" w:rsidRDefault="005767B2" w:rsidP="00BF1BF7">
            <w:pPr>
              <w:jc w:val="center"/>
              <w:rPr>
                <w:rFonts w:ascii="標楷體" w:eastAsia="標楷體" w:hAnsi="標楷體"/>
                <w:szCs w:val="24"/>
              </w:rPr>
            </w:pP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9</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ign w:val="center"/>
          </w:tcPr>
          <w:p w:rsidR="005767B2" w:rsidRPr="0086041F" w:rsidRDefault="005767B2" w:rsidP="00E432C6">
            <w:pPr>
              <w:jc w:val="center"/>
              <w:rPr>
                <w:rFonts w:ascii="Times New Roman" w:hAnsi="Times New Roman"/>
                <w:szCs w:val="24"/>
              </w:rPr>
            </w:pPr>
          </w:p>
        </w:tc>
        <w:tc>
          <w:tcPr>
            <w:tcW w:w="4207" w:type="dxa"/>
            <w:vAlign w:val="center"/>
          </w:tcPr>
          <w:p w:rsidR="005767B2" w:rsidRPr="0086041F" w:rsidRDefault="005767B2" w:rsidP="00E432C6">
            <w:pPr>
              <w:rPr>
                <w:rFonts w:ascii="Times New Roman" w:hAnsi="Times New Roman"/>
                <w:szCs w:val="24"/>
              </w:rPr>
            </w:pPr>
            <w:r w:rsidRPr="0086041F">
              <w:rPr>
                <w:rFonts w:ascii="標楷體" w:eastAsia="標楷體" w:hAnsi="標楷體" w:hint="eastAsia"/>
              </w:rPr>
              <w:t>觀光事業科－領團人員菁英班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42</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ign w:val="center"/>
          </w:tcPr>
          <w:p w:rsidR="005767B2" w:rsidRPr="00BF1BF7" w:rsidRDefault="005767B2" w:rsidP="00BF1BF7">
            <w:pPr>
              <w:jc w:val="center"/>
              <w:rPr>
                <w:rFonts w:ascii="標楷體" w:eastAsia="標楷體" w:hAnsi="標楷體"/>
                <w:szCs w:val="24"/>
              </w:rPr>
            </w:pP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ign w:val="center"/>
          </w:tcPr>
          <w:p w:rsidR="005767B2" w:rsidRPr="00BF1BF7" w:rsidRDefault="005767B2" w:rsidP="00BF1BF7">
            <w:pPr>
              <w:jc w:val="center"/>
              <w:rPr>
                <w:rFonts w:ascii="標楷體" w:eastAsia="標楷體" w:hAnsi="標楷體"/>
                <w:szCs w:val="24"/>
              </w:rPr>
            </w:pP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10</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restart"/>
            <w:vAlign w:val="center"/>
          </w:tcPr>
          <w:p w:rsidR="005767B2" w:rsidRPr="0086041F" w:rsidRDefault="005767B2" w:rsidP="00E432C6">
            <w:pPr>
              <w:jc w:val="center"/>
              <w:rPr>
                <w:rFonts w:ascii="Times New Roman" w:hAnsi="Times New Roman"/>
                <w:szCs w:val="24"/>
              </w:rPr>
            </w:pPr>
            <w:r w:rsidRPr="0086041F">
              <w:rPr>
                <w:rFonts w:ascii="標楷體" w:eastAsia="標楷體" w:hAnsi="標楷體" w:hint="eastAsia"/>
              </w:rPr>
              <w:t>私立協和祐德高中</w:t>
            </w:r>
            <w:r w:rsidRPr="0098410E">
              <w:rPr>
                <w:rFonts w:ascii="標楷體" w:eastAsia="標楷體" w:hAnsi="標楷體"/>
                <w:color w:val="FF0000"/>
              </w:rPr>
              <w:t>(</w:t>
            </w:r>
            <w:r w:rsidRPr="0098410E">
              <w:rPr>
                <w:rFonts w:ascii="標楷體" w:eastAsia="標楷體" w:hAnsi="標楷體" w:hint="eastAsia"/>
                <w:color w:val="FF0000"/>
              </w:rPr>
              <w:t>原協和工商</w:t>
            </w:r>
            <w:r w:rsidRPr="0098410E">
              <w:rPr>
                <w:rFonts w:ascii="標楷體" w:eastAsia="標楷體" w:hAnsi="標楷體"/>
                <w:color w:val="FF0000"/>
              </w:rPr>
              <w:t>)</w:t>
            </w:r>
          </w:p>
        </w:tc>
        <w:tc>
          <w:tcPr>
            <w:tcW w:w="4207" w:type="dxa"/>
            <w:vAlign w:val="center"/>
          </w:tcPr>
          <w:p w:rsidR="005767B2" w:rsidRPr="00E25403" w:rsidRDefault="005767B2" w:rsidP="00E432C6">
            <w:pPr>
              <w:rPr>
                <w:rFonts w:ascii="標楷體" w:eastAsia="標楷體" w:hAnsi="標楷體"/>
                <w:szCs w:val="24"/>
              </w:rPr>
            </w:pPr>
            <w:r w:rsidRPr="00E25403">
              <w:rPr>
                <w:rFonts w:ascii="標楷體" w:eastAsia="標楷體" w:hAnsi="標楷體" w:hint="eastAsia"/>
              </w:rPr>
              <w:t>汽車科</w:t>
            </w:r>
            <w:r w:rsidRPr="00E25403">
              <w:rPr>
                <w:rFonts w:ascii="標楷體" w:eastAsia="標楷體" w:hAnsi="標楷體"/>
              </w:rPr>
              <w:t>(</w:t>
            </w:r>
            <w:r w:rsidRPr="00E25403">
              <w:rPr>
                <w:rFonts w:ascii="標楷體" w:eastAsia="標楷體" w:hAnsi="標楷體" w:hint="eastAsia"/>
              </w:rPr>
              <w:t>重型機車維修班</w:t>
            </w:r>
            <w:r w:rsidRPr="00E25403">
              <w:rPr>
                <w:rFonts w:ascii="標楷體" w:eastAsia="標楷體" w:hAnsi="標楷體"/>
              </w:rPr>
              <w:t>)</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36</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restart"/>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w:t>
            </w: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restart"/>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w:t>
            </w: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11</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ign w:val="center"/>
          </w:tcPr>
          <w:p w:rsidR="005767B2" w:rsidRPr="0086041F" w:rsidRDefault="005767B2" w:rsidP="00E432C6">
            <w:pPr>
              <w:jc w:val="center"/>
              <w:rPr>
                <w:rFonts w:ascii="標楷體" w:eastAsia="標楷體" w:hAnsi="標楷體"/>
              </w:rPr>
            </w:pPr>
          </w:p>
        </w:tc>
        <w:tc>
          <w:tcPr>
            <w:tcW w:w="4207" w:type="dxa"/>
            <w:vAlign w:val="center"/>
          </w:tcPr>
          <w:p w:rsidR="005767B2" w:rsidRPr="00E25403" w:rsidRDefault="005767B2" w:rsidP="00E432C6">
            <w:pPr>
              <w:rPr>
                <w:rFonts w:ascii="標楷體" w:eastAsia="標楷體" w:hAnsi="標楷體"/>
              </w:rPr>
            </w:pPr>
            <w:r w:rsidRPr="00E25403">
              <w:rPr>
                <w:rFonts w:ascii="標楷體" w:eastAsia="標楷體" w:hAnsi="標楷體" w:hint="eastAsia"/>
              </w:rPr>
              <w:t>電機科</w:t>
            </w:r>
            <w:r w:rsidRPr="00E25403">
              <w:rPr>
                <w:rFonts w:ascii="標楷體" w:eastAsia="標楷體" w:hAnsi="標楷體"/>
              </w:rPr>
              <w:t>(</w:t>
            </w:r>
            <w:r w:rsidRPr="00E25403">
              <w:rPr>
                <w:rFonts w:ascii="標楷體" w:eastAsia="標楷體" w:hAnsi="標楷體" w:hint="eastAsia"/>
              </w:rPr>
              <w:t>水電與冷凍達人專班</w:t>
            </w:r>
            <w:r w:rsidRPr="00E25403">
              <w:rPr>
                <w:rFonts w:ascii="標楷體" w:eastAsia="標楷體" w:hAnsi="標楷體"/>
              </w:rPr>
              <w:t>)</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37</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ign w:val="center"/>
          </w:tcPr>
          <w:p w:rsidR="005767B2" w:rsidRPr="00BF1BF7" w:rsidRDefault="005767B2" w:rsidP="00BF1BF7">
            <w:pPr>
              <w:jc w:val="center"/>
              <w:rPr>
                <w:rFonts w:ascii="標楷體" w:eastAsia="標楷體" w:hAnsi="標楷體"/>
                <w:szCs w:val="24"/>
              </w:rPr>
            </w:pP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ign w:val="center"/>
          </w:tcPr>
          <w:p w:rsidR="005767B2" w:rsidRPr="00BF1BF7" w:rsidRDefault="005767B2" w:rsidP="00BF1BF7">
            <w:pPr>
              <w:jc w:val="center"/>
              <w:rPr>
                <w:rFonts w:ascii="標楷體" w:eastAsia="標楷體" w:hAnsi="標楷體"/>
                <w:szCs w:val="24"/>
              </w:rPr>
            </w:pP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12</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ign w:val="center"/>
          </w:tcPr>
          <w:p w:rsidR="005767B2" w:rsidRPr="0086041F" w:rsidRDefault="005767B2" w:rsidP="00E432C6">
            <w:pPr>
              <w:jc w:val="center"/>
              <w:rPr>
                <w:rFonts w:ascii="標楷體" w:eastAsia="標楷體" w:hAnsi="標楷體"/>
              </w:rPr>
            </w:pPr>
          </w:p>
        </w:tc>
        <w:tc>
          <w:tcPr>
            <w:tcW w:w="4207" w:type="dxa"/>
            <w:vAlign w:val="center"/>
          </w:tcPr>
          <w:p w:rsidR="005767B2" w:rsidRPr="00E25403" w:rsidRDefault="005767B2" w:rsidP="00E432C6">
            <w:pPr>
              <w:rPr>
                <w:rFonts w:ascii="標楷體" w:eastAsia="標楷體" w:hAnsi="標楷體"/>
              </w:rPr>
            </w:pPr>
            <w:r w:rsidRPr="00E25403">
              <w:rPr>
                <w:rFonts w:ascii="標楷體" w:eastAsia="標楷體" w:hAnsi="標楷體" w:hint="eastAsia"/>
              </w:rPr>
              <w:t>廣告設計科</w:t>
            </w:r>
            <w:r w:rsidRPr="00E25403">
              <w:rPr>
                <w:rFonts w:ascii="標楷體" w:eastAsia="標楷體" w:hAnsi="標楷體"/>
              </w:rPr>
              <w:t>(</w:t>
            </w:r>
            <w:r w:rsidRPr="00E25403">
              <w:rPr>
                <w:rFonts w:ascii="標楷體" w:eastAsia="標楷體" w:hAnsi="標楷體" w:hint="eastAsia"/>
              </w:rPr>
              <w:t>同人造型設計班</w:t>
            </w:r>
            <w:r w:rsidRPr="00E25403">
              <w:rPr>
                <w:rFonts w:ascii="標楷體" w:eastAsia="標楷體" w:hAnsi="標楷體"/>
              </w:rPr>
              <w:t>)</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37</w:t>
            </w:r>
          </w:p>
        </w:tc>
        <w:tc>
          <w:tcPr>
            <w:tcW w:w="499"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tcBorders>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488"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tcBorders>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13</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restart"/>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hint="eastAsia"/>
                <w:szCs w:val="24"/>
              </w:rPr>
              <w:t>私立景文高中</w:t>
            </w:r>
          </w:p>
        </w:tc>
        <w:tc>
          <w:tcPr>
            <w:tcW w:w="4207" w:type="dxa"/>
            <w:vAlign w:val="center"/>
          </w:tcPr>
          <w:p w:rsidR="005767B2" w:rsidRPr="00BF1BF7" w:rsidRDefault="005767B2" w:rsidP="00F85B5D">
            <w:pPr>
              <w:rPr>
                <w:rFonts w:ascii="標楷體" w:eastAsia="標楷體" w:hAnsi="標楷體"/>
                <w:szCs w:val="24"/>
              </w:rPr>
            </w:pPr>
            <w:r w:rsidRPr="00BF1BF7">
              <w:rPr>
                <w:rFonts w:ascii="標楷體" w:eastAsia="標楷體" w:hAnsi="標楷體" w:hint="eastAsia"/>
                <w:szCs w:val="24"/>
              </w:rPr>
              <w:t>應用外語科</w:t>
            </w:r>
            <w:r w:rsidRPr="00BF1BF7">
              <w:rPr>
                <w:rFonts w:ascii="標楷體" w:eastAsia="標楷體" w:hAnsi="標楷體"/>
                <w:szCs w:val="24"/>
              </w:rPr>
              <w:t>(</w:t>
            </w:r>
            <w:r w:rsidRPr="00BF1BF7">
              <w:rPr>
                <w:rFonts w:ascii="標楷體" w:eastAsia="標楷體" w:hAnsi="標楷體" w:hint="eastAsia"/>
                <w:szCs w:val="24"/>
              </w:rPr>
              <w:t>英文組</w:t>
            </w:r>
            <w:r w:rsidRPr="00BF1BF7">
              <w:rPr>
                <w:rFonts w:ascii="標楷體" w:eastAsia="標楷體" w:hAnsi="標楷體"/>
                <w:szCs w:val="24"/>
              </w:rPr>
              <w:t>)-</w:t>
            </w:r>
            <w:r w:rsidRPr="00BF1BF7">
              <w:rPr>
                <w:rFonts w:ascii="標楷體" w:eastAsia="標楷體" w:hAnsi="標楷體" w:hint="eastAsia"/>
                <w:szCs w:val="24"/>
              </w:rPr>
              <w:t>航空服務特色班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37</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restart"/>
            <w:vAlign w:val="center"/>
          </w:tcPr>
          <w:p w:rsidR="005767B2" w:rsidRPr="00BF1BF7" w:rsidRDefault="005767B2" w:rsidP="00BF1BF7">
            <w:pPr>
              <w:jc w:val="center"/>
              <w:rPr>
                <w:rFonts w:ascii="標楷體" w:eastAsia="標楷體" w:hAnsi="標楷體"/>
                <w:szCs w:val="24"/>
              </w:rPr>
            </w:pPr>
          </w:p>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restart"/>
            <w:vAlign w:val="center"/>
          </w:tcPr>
          <w:p w:rsidR="005767B2" w:rsidRPr="00BF1BF7" w:rsidRDefault="005767B2" w:rsidP="00BF1BF7">
            <w:pPr>
              <w:jc w:val="center"/>
              <w:rPr>
                <w:rFonts w:ascii="標楷體" w:eastAsia="標楷體" w:hAnsi="標楷體"/>
                <w:szCs w:val="24"/>
              </w:rPr>
            </w:pPr>
          </w:p>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2</w:t>
            </w: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14</w:t>
            </w:r>
          </w:p>
        </w:tc>
      </w:tr>
      <w:tr w:rsidR="005767B2" w:rsidRPr="0086041F" w:rsidTr="00BF1BF7">
        <w:trPr>
          <w:trHeight w:val="312"/>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tcBorders>
              <w:bottom w:val="single" w:sz="4" w:space="0" w:color="auto"/>
            </w:tcBorders>
            <w:vAlign w:val="center"/>
          </w:tcPr>
          <w:p w:rsidR="005767B2" w:rsidRPr="00BF1BF7" w:rsidRDefault="005767B2" w:rsidP="00BF1BF7">
            <w:pPr>
              <w:jc w:val="center"/>
              <w:rPr>
                <w:rFonts w:ascii="標楷體" w:eastAsia="標楷體" w:hAnsi="標楷體"/>
              </w:rPr>
            </w:pPr>
          </w:p>
        </w:tc>
        <w:tc>
          <w:tcPr>
            <w:tcW w:w="4207" w:type="dxa"/>
            <w:tcBorders>
              <w:bottom w:val="single" w:sz="4" w:space="0" w:color="auto"/>
            </w:tcBorders>
            <w:vAlign w:val="center"/>
          </w:tcPr>
          <w:p w:rsidR="005767B2" w:rsidRPr="00BF1BF7" w:rsidRDefault="005767B2" w:rsidP="000F3980">
            <w:pPr>
              <w:rPr>
                <w:rFonts w:ascii="標楷體" w:eastAsia="標楷體" w:hAnsi="標楷體"/>
                <w:szCs w:val="24"/>
              </w:rPr>
            </w:pPr>
            <w:r w:rsidRPr="00BF1BF7">
              <w:rPr>
                <w:rFonts w:ascii="標楷體" w:eastAsia="標楷體" w:hAnsi="標楷體" w:hint="eastAsia"/>
              </w:rPr>
              <w:t>普通科－優人表演藝術班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6</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04" w:type="dxa"/>
            <w:vMerge/>
            <w:tcBorders>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tcBorders>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560" w:type="dxa"/>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15</w:t>
            </w:r>
          </w:p>
        </w:tc>
      </w:tr>
      <w:tr w:rsidR="005767B2" w:rsidRPr="0086041F" w:rsidTr="003A073B">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restart"/>
            <w:tcBorders>
              <w:top w:val="single" w:sz="4" w:space="0" w:color="auto"/>
            </w:tcBorders>
            <w:vAlign w:val="center"/>
          </w:tcPr>
          <w:p w:rsidR="005767B2" w:rsidRPr="0086041F" w:rsidRDefault="005767B2" w:rsidP="00E25403">
            <w:pPr>
              <w:jc w:val="center"/>
              <w:rPr>
                <w:rFonts w:ascii="標楷體" w:eastAsia="標楷體" w:hAnsi="標楷體"/>
              </w:rPr>
            </w:pPr>
            <w:r>
              <w:rPr>
                <w:rFonts w:ascii="標楷體" w:eastAsia="標楷體" w:hAnsi="標楷體" w:hint="eastAsia"/>
              </w:rPr>
              <w:t>私立泰北高中</w:t>
            </w:r>
          </w:p>
        </w:tc>
        <w:tc>
          <w:tcPr>
            <w:tcW w:w="4207" w:type="dxa"/>
            <w:tcBorders>
              <w:top w:val="single" w:sz="4" w:space="0" w:color="auto"/>
              <w:bottom w:val="single" w:sz="4" w:space="0" w:color="auto"/>
            </w:tcBorders>
            <w:vAlign w:val="center"/>
          </w:tcPr>
          <w:p w:rsidR="005767B2" w:rsidRPr="00BF1BF7" w:rsidRDefault="005767B2" w:rsidP="00BF1BF7">
            <w:pPr>
              <w:rPr>
                <w:rFonts w:ascii="標楷體" w:eastAsia="標楷體" w:hAnsi="標楷體"/>
              </w:rPr>
            </w:pPr>
            <w:r w:rsidRPr="0086041F">
              <w:rPr>
                <w:rFonts w:ascii="標楷體" w:eastAsia="標楷體" w:hAnsi="標楷體" w:hint="eastAsia"/>
              </w:rPr>
              <w:t>資訊科</w:t>
            </w:r>
            <w:r w:rsidRPr="0086041F">
              <w:rPr>
                <w:rFonts w:ascii="Times New Roman" w:hAnsi="Times New Roman"/>
              </w:rPr>
              <w:t>(</w:t>
            </w:r>
            <w:r w:rsidRPr="0086041F">
              <w:rPr>
                <w:rFonts w:ascii="標楷體" w:eastAsia="標楷體" w:hAnsi="標楷體" w:hint="eastAsia"/>
              </w:rPr>
              <w:t>機器人技術暨手機程式設計班</w:t>
            </w:r>
            <w:r w:rsidRPr="0086041F">
              <w:rPr>
                <w:rFonts w:ascii="Times New Roman" w:hAnsi="Times New Roman"/>
              </w:rPr>
              <w:t>)</w:t>
            </w:r>
          </w:p>
        </w:tc>
        <w:tc>
          <w:tcPr>
            <w:tcW w:w="586"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46</w:t>
            </w:r>
          </w:p>
        </w:tc>
        <w:tc>
          <w:tcPr>
            <w:tcW w:w="499"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restart"/>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w:t>
            </w:r>
          </w:p>
        </w:tc>
        <w:tc>
          <w:tcPr>
            <w:tcW w:w="488"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val="restart"/>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w:t>
            </w:r>
          </w:p>
        </w:tc>
        <w:tc>
          <w:tcPr>
            <w:tcW w:w="560" w:type="dxa"/>
            <w:tcBorders>
              <w:bottom w:val="single" w:sz="4"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16</w:t>
            </w:r>
          </w:p>
        </w:tc>
      </w:tr>
      <w:tr w:rsidR="005767B2" w:rsidRPr="0086041F" w:rsidTr="003A073B">
        <w:trPr>
          <w:trHeight w:val="135"/>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tcBorders>
              <w:top w:val="single" w:sz="4" w:space="0" w:color="auto"/>
            </w:tcBorders>
            <w:vAlign w:val="center"/>
          </w:tcPr>
          <w:p w:rsidR="005767B2" w:rsidRPr="0086041F" w:rsidRDefault="005767B2" w:rsidP="00E25403">
            <w:pPr>
              <w:jc w:val="center"/>
              <w:rPr>
                <w:rFonts w:ascii="標楷體" w:eastAsia="標楷體" w:hAnsi="標楷體"/>
              </w:rPr>
            </w:pPr>
          </w:p>
        </w:tc>
        <w:tc>
          <w:tcPr>
            <w:tcW w:w="4207" w:type="dxa"/>
            <w:tcBorders>
              <w:top w:val="single" w:sz="4" w:space="0" w:color="auto"/>
              <w:bottom w:val="single" w:sz="4" w:space="0" w:color="auto"/>
            </w:tcBorders>
            <w:vAlign w:val="center"/>
          </w:tcPr>
          <w:p w:rsidR="005767B2" w:rsidRPr="0086041F" w:rsidRDefault="005767B2" w:rsidP="00BF1BF7">
            <w:pPr>
              <w:jc w:val="center"/>
              <w:rPr>
                <w:rFonts w:ascii="標楷體" w:eastAsia="標楷體" w:hAnsi="標楷體"/>
              </w:rPr>
            </w:pPr>
            <w:r w:rsidRPr="0086041F">
              <w:rPr>
                <w:rFonts w:ascii="標楷體" w:eastAsia="標楷體" w:hAnsi="標楷體" w:hint="eastAsia"/>
              </w:rPr>
              <w:t>應用外語科日文組（日本文化特色班）</w:t>
            </w:r>
          </w:p>
        </w:tc>
        <w:tc>
          <w:tcPr>
            <w:tcW w:w="586"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47</w:t>
            </w:r>
          </w:p>
        </w:tc>
        <w:tc>
          <w:tcPr>
            <w:tcW w:w="499"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ign w:val="center"/>
          </w:tcPr>
          <w:p w:rsidR="005767B2" w:rsidRPr="00BF1BF7" w:rsidRDefault="005767B2" w:rsidP="00BF1BF7">
            <w:pPr>
              <w:jc w:val="center"/>
              <w:rPr>
                <w:rFonts w:ascii="標楷體" w:eastAsia="標楷體" w:hAnsi="標楷體"/>
                <w:szCs w:val="24"/>
              </w:rPr>
            </w:pPr>
          </w:p>
        </w:tc>
        <w:tc>
          <w:tcPr>
            <w:tcW w:w="488" w:type="dxa"/>
            <w:tcBorders>
              <w:top w:val="single" w:sz="4" w:space="0" w:color="auto"/>
              <w:bottom w:val="single" w:sz="4" w:space="0" w:color="auto"/>
              <w:right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tcBorders>
              <w:left w:val="single" w:sz="4" w:space="0" w:color="auto"/>
            </w:tcBorders>
            <w:vAlign w:val="center"/>
          </w:tcPr>
          <w:p w:rsidR="005767B2" w:rsidRPr="00BF1BF7" w:rsidRDefault="005767B2" w:rsidP="00BF1BF7">
            <w:pPr>
              <w:jc w:val="center"/>
              <w:rPr>
                <w:rFonts w:ascii="標楷體" w:eastAsia="標楷體" w:hAnsi="標楷體"/>
                <w:szCs w:val="24"/>
              </w:rPr>
            </w:pPr>
          </w:p>
        </w:tc>
        <w:tc>
          <w:tcPr>
            <w:tcW w:w="560"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17</w:t>
            </w:r>
          </w:p>
        </w:tc>
      </w:tr>
      <w:tr w:rsidR="005767B2" w:rsidRPr="0086041F" w:rsidTr="003A073B">
        <w:trPr>
          <w:trHeight w:val="285"/>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tcBorders>
              <w:top w:val="single" w:sz="4" w:space="0" w:color="auto"/>
            </w:tcBorders>
            <w:vAlign w:val="center"/>
          </w:tcPr>
          <w:p w:rsidR="005767B2" w:rsidRPr="0086041F" w:rsidRDefault="005767B2" w:rsidP="00E25403">
            <w:pPr>
              <w:jc w:val="center"/>
              <w:rPr>
                <w:rFonts w:ascii="標楷體" w:eastAsia="標楷體" w:hAnsi="標楷體"/>
              </w:rPr>
            </w:pPr>
          </w:p>
        </w:tc>
        <w:tc>
          <w:tcPr>
            <w:tcW w:w="4207" w:type="dxa"/>
            <w:tcBorders>
              <w:top w:val="single" w:sz="4" w:space="0" w:color="auto"/>
              <w:bottom w:val="single" w:sz="4" w:space="0" w:color="auto"/>
            </w:tcBorders>
            <w:vAlign w:val="center"/>
          </w:tcPr>
          <w:p w:rsidR="005767B2" w:rsidRPr="0086041F" w:rsidRDefault="005767B2" w:rsidP="00790DE5">
            <w:pPr>
              <w:rPr>
                <w:rFonts w:ascii="Times New Roman" w:hAnsi="Times New Roman"/>
                <w:szCs w:val="24"/>
              </w:rPr>
            </w:pPr>
            <w:r w:rsidRPr="0086041F">
              <w:rPr>
                <w:rFonts w:ascii="標楷體" w:eastAsia="標楷體" w:hAnsi="標楷體" w:hint="eastAsia"/>
              </w:rPr>
              <w:t>美工科</w:t>
            </w:r>
            <w:r w:rsidRPr="0086041F">
              <w:rPr>
                <w:rFonts w:ascii="Times New Roman" w:hAnsi="Times New Roman"/>
              </w:rPr>
              <w:t>(</w:t>
            </w:r>
            <w:r w:rsidRPr="0086041F">
              <w:rPr>
                <w:rFonts w:ascii="標楷體" w:eastAsia="標楷體" w:hAnsi="標楷體" w:hint="eastAsia"/>
              </w:rPr>
              <w:t>創意設計暨發明專利班</w:t>
            </w:r>
            <w:r w:rsidRPr="0086041F">
              <w:rPr>
                <w:rFonts w:ascii="Times New Roman" w:hAnsi="Times New Roman"/>
              </w:rPr>
              <w:t>)</w:t>
            </w:r>
          </w:p>
        </w:tc>
        <w:tc>
          <w:tcPr>
            <w:tcW w:w="586"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42</w:t>
            </w:r>
          </w:p>
        </w:tc>
        <w:tc>
          <w:tcPr>
            <w:tcW w:w="499"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vAlign w:val="center"/>
          </w:tcPr>
          <w:p w:rsidR="005767B2" w:rsidRPr="00BF1BF7" w:rsidRDefault="005767B2" w:rsidP="00BF1BF7">
            <w:pPr>
              <w:jc w:val="center"/>
              <w:rPr>
                <w:rFonts w:ascii="標楷體" w:eastAsia="標楷體" w:hAnsi="標楷體"/>
                <w:szCs w:val="24"/>
              </w:rPr>
            </w:pPr>
          </w:p>
        </w:tc>
        <w:tc>
          <w:tcPr>
            <w:tcW w:w="488" w:type="dxa"/>
            <w:tcBorders>
              <w:top w:val="single" w:sz="4" w:space="0" w:color="auto"/>
              <w:bottom w:val="single" w:sz="4" w:space="0" w:color="auto"/>
              <w:right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tcBorders>
              <w:left w:val="single" w:sz="4" w:space="0" w:color="auto"/>
            </w:tcBorders>
            <w:vAlign w:val="center"/>
          </w:tcPr>
          <w:p w:rsidR="005767B2" w:rsidRPr="00BF1BF7" w:rsidRDefault="005767B2" w:rsidP="00BF1BF7">
            <w:pPr>
              <w:jc w:val="center"/>
              <w:rPr>
                <w:rFonts w:ascii="標楷體" w:eastAsia="標楷體" w:hAnsi="標楷體"/>
                <w:szCs w:val="24"/>
              </w:rPr>
            </w:pPr>
          </w:p>
        </w:tc>
        <w:tc>
          <w:tcPr>
            <w:tcW w:w="560"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18</w:t>
            </w:r>
          </w:p>
        </w:tc>
      </w:tr>
      <w:tr w:rsidR="005767B2" w:rsidRPr="0086041F" w:rsidTr="003A073B">
        <w:trPr>
          <w:trHeight w:val="749"/>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tcBorders>
              <w:top w:val="single" w:sz="4" w:space="0" w:color="auto"/>
            </w:tcBorders>
            <w:vAlign w:val="center"/>
          </w:tcPr>
          <w:p w:rsidR="005767B2" w:rsidRPr="0086041F" w:rsidRDefault="005767B2" w:rsidP="00E25403">
            <w:pPr>
              <w:jc w:val="center"/>
              <w:rPr>
                <w:rFonts w:ascii="標楷體" w:eastAsia="標楷體" w:hAnsi="標楷體"/>
              </w:rPr>
            </w:pPr>
          </w:p>
        </w:tc>
        <w:tc>
          <w:tcPr>
            <w:tcW w:w="4207" w:type="dxa"/>
            <w:tcBorders>
              <w:top w:val="single" w:sz="4" w:space="0" w:color="auto"/>
            </w:tcBorders>
            <w:vAlign w:val="center"/>
          </w:tcPr>
          <w:p w:rsidR="005767B2" w:rsidRPr="0086041F" w:rsidRDefault="005767B2" w:rsidP="00790DE5">
            <w:pPr>
              <w:rPr>
                <w:rFonts w:ascii="標楷體" w:eastAsia="標楷體" w:hAnsi="標楷體"/>
              </w:rPr>
            </w:pPr>
            <w:r w:rsidRPr="0086041F">
              <w:rPr>
                <w:rFonts w:ascii="標楷體" w:eastAsia="標楷體" w:hAnsi="標楷體" w:hint="eastAsia"/>
              </w:rPr>
              <w:t>廣告設計科</w:t>
            </w:r>
          </w:p>
          <w:p w:rsidR="005767B2" w:rsidRPr="0086041F" w:rsidRDefault="005767B2" w:rsidP="00790DE5">
            <w:pPr>
              <w:rPr>
                <w:rFonts w:ascii="Times New Roman" w:hAnsi="Times New Roman"/>
                <w:szCs w:val="24"/>
              </w:rPr>
            </w:pPr>
            <w:r w:rsidRPr="0086041F">
              <w:rPr>
                <w:rFonts w:ascii="Times New Roman" w:hAnsi="Times New Roman"/>
              </w:rPr>
              <w:t>(</w:t>
            </w:r>
            <w:r w:rsidRPr="0086041F">
              <w:rPr>
                <w:rFonts w:ascii="標楷體" w:eastAsia="標楷體" w:hAnsi="標楷體" w:hint="eastAsia"/>
              </w:rPr>
              <w:t>印前製程乙級證照暨</w:t>
            </w:r>
            <w:r w:rsidRPr="0086041F">
              <w:rPr>
                <w:rFonts w:ascii="Times New Roman" w:hAnsi="Times New Roman"/>
              </w:rPr>
              <w:t>ACA</w:t>
            </w:r>
            <w:r w:rsidRPr="0086041F">
              <w:rPr>
                <w:rFonts w:ascii="標楷體" w:eastAsia="標楷體" w:hAnsi="標楷體" w:hint="eastAsia"/>
              </w:rPr>
              <w:t>國際證照班</w:t>
            </w:r>
            <w:r w:rsidRPr="0086041F">
              <w:rPr>
                <w:rFonts w:ascii="Times New Roman" w:hAnsi="Times New Roman"/>
              </w:rPr>
              <w:t>)</w:t>
            </w:r>
          </w:p>
        </w:tc>
        <w:tc>
          <w:tcPr>
            <w:tcW w:w="586" w:type="dxa"/>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44</w:t>
            </w:r>
          </w:p>
        </w:tc>
        <w:tc>
          <w:tcPr>
            <w:tcW w:w="499" w:type="dxa"/>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04" w:type="dxa"/>
            <w:vMerge/>
            <w:tcBorders>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488" w:type="dxa"/>
            <w:tcBorders>
              <w:top w:val="single" w:sz="4" w:space="0" w:color="auto"/>
              <w:right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1</w:t>
            </w:r>
          </w:p>
        </w:tc>
        <w:tc>
          <w:tcPr>
            <w:tcW w:w="562" w:type="dxa"/>
            <w:vMerge/>
            <w:tcBorders>
              <w:left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p>
        </w:tc>
        <w:tc>
          <w:tcPr>
            <w:tcW w:w="560" w:type="dxa"/>
            <w:tcBorders>
              <w:top w:val="single" w:sz="4" w:space="0" w:color="auto"/>
              <w:bottom w:val="single" w:sz="4"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19</w:t>
            </w:r>
          </w:p>
        </w:tc>
      </w:tr>
      <w:tr w:rsidR="005767B2" w:rsidRPr="0086041F" w:rsidTr="00BF1BF7">
        <w:trPr>
          <w:trHeight w:val="410"/>
        </w:trPr>
        <w:tc>
          <w:tcPr>
            <w:tcW w:w="948" w:type="dxa"/>
            <w:vMerge/>
            <w:vAlign w:val="center"/>
          </w:tcPr>
          <w:p w:rsidR="005767B2" w:rsidRPr="0086041F" w:rsidRDefault="005767B2" w:rsidP="00E432C6">
            <w:pPr>
              <w:jc w:val="center"/>
              <w:rPr>
                <w:rFonts w:ascii="Times New Roman" w:hAnsi="Times New Roman"/>
                <w:szCs w:val="24"/>
              </w:rPr>
            </w:pPr>
          </w:p>
        </w:tc>
        <w:tc>
          <w:tcPr>
            <w:tcW w:w="1980" w:type="dxa"/>
            <w:vMerge w:val="restart"/>
            <w:tcBorders>
              <w:top w:val="single" w:sz="4" w:space="0" w:color="auto"/>
            </w:tcBorders>
            <w:vAlign w:val="center"/>
          </w:tcPr>
          <w:p w:rsidR="005767B2" w:rsidRPr="0086041F" w:rsidRDefault="005767B2" w:rsidP="00BF1BF7">
            <w:pPr>
              <w:jc w:val="center"/>
              <w:rPr>
                <w:rFonts w:ascii="Times New Roman" w:hAnsi="Times New Roman"/>
                <w:szCs w:val="24"/>
              </w:rPr>
            </w:pPr>
            <w:r w:rsidRPr="0086041F">
              <w:rPr>
                <w:rFonts w:ascii="標楷體" w:eastAsia="標楷體" w:hAnsi="標楷體" w:hint="eastAsia"/>
              </w:rPr>
              <w:t>私立滬江高中</w:t>
            </w:r>
          </w:p>
        </w:tc>
        <w:tc>
          <w:tcPr>
            <w:tcW w:w="4207" w:type="dxa"/>
            <w:vAlign w:val="center"/>
          </w:tcPr>
          <w:p w:rsidR="005767B2" w:rsidRPr="0086041F" w:rsidRDefault="005767B2" w:rsidP="00790DE5">
            <w:pPr>
              <w:rPr>
                <w:rFonts w:ascii="標楷體" w:eastAsia="標楷體" w:hAnsi="標楷體"/>
              </w:rPr>
            </w:pPr>
            <w:r w:rsidRPr="0086041F">
              <w:rPr>
                <w:rFonts w:ascii="標楷體" w:eastAsia="標楷體" w:hAnsi="標楷體" w:hint="eastAsia"/>
              </w:rPr>
              <w:t>廣告設計科（漫畫與動漫創作專班）</w:t>
            </w:r>
          </w:p>
        </w:tc>
        <w:tc>
          <w:tcPr>
            <w:tcW w:w="586"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43</w:t>
            </w:r>
          </w:p>
        </w:tc>
        <w:tc>
          <w:tcPr>
            <w:tcW w:w="499"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04" w:type="dxa"/>
            <w:vMerge w:val="restart"/>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488" w:type="dxa"/>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62" w:type="dxa"/>
            <w:vMerge w:val="restart"/>
            <w:tcBorders>
              <w:top w:val="single" w:sz="4"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60" w:type="dxa"/>
            <w:tcBorders>
              <w:top w:val="single" w:sz="4"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20</w:t>
            </w:r>
          </w:p>
        </w:tc>
      </w:tr>
      <w:tr w:rsidR="005767B2" w:rsidRPr="0086041F" w:rsidTr="00BF1BF7">
        <w:trPr>
          <w:trHeight w:val="346"/>
        </w:trPr>
        <w:tc>
          <w:tcPr>
            <w:tcW w:w="948" w:type="dxa"/>
            <w:vMerge/>
            <w:tcBorders>
              <w:bottom w:val="single" w:sz="12" w:space="0" w:color="auto"/>
            </w:tcBorders>
            <w:vAlign w:val="center"/>
          </w:tcPr>
          <w:p w:rsidR="005767B2" w:rsidRPr="0086041F" w:rsidRDefault="005767B2" w:rsidP="00E432C6">
            <w:pPr>
              <w:jc w:val="center"/>
              <w:rPr>
                <w:rFonts w:ascii="Times New Roman" w:hAnsi="Times New Roman"/>
                <w:szCs w:val="24"/>
              </w:rPr>
            </w:pPr>
          </w:p>
        </w:tc>
        <w:tc>
          <w:tcPr>
            <w:tcW w:w="1980" w:type="dxa"/>
            <w:vMerge/>
            <w:tcBorders>
              <w:bottom w:val="single" w:sz="12" w:space="0" w:color="auto"/>
            </w:tcBorders>
            <w:vAlign w:val="center"/>
          </w:tcPr>
          <w:p w:rsidR="005767B2" w:rsidRPr="0086041F" w:rsidRDefault="005767B2" w:rsidP="00E432C6">
            <w:pPr>
              <w:jc w:val="center"/>
              <w:rPr>
                <w:rFonts w:ascii="Times New Roman" w:hAnsi="Times New Roman"/>
                <w:szCs w:val="24"/>
              </w:rPr>
            </w:pPr>
          </w:p>
        </w:tc>
        <w:tc>
          <w:tcPr>
            <w:tcW w:w="4207" w:type="dxa"/>
            <w:tcBorders>
              <w:bottom w:val="single" w:sz="12" w:space="0" w:color="auto"/>
            </w:tcBorders>
            <w:vAlign w:val="center"/>
          </w:tcPr>
          <w:p w:rsidR="005767B2" w:rsidRPr="0086041F" w:rsidRDefault="005767B2" w:rsidP="00790DE5">
            <w:pPr>
              <w:rPr>
                <w:rFonts w:ascii="Times New Roman" w:hAnsi="Times New Roman"/>
                <w:szCs w:val="24"/>
              </w:rPr>
            </w:pPr>
            <w:r w:rsidRPr="0086041F">
              <w:rPr>
                <w:rFonts w:ascii="標楷體" w:eastAsia="標楷體" w:hAnsi="標楷體" w:hint="eastAsia"/>
              </w:rPr>
              <w:t>餐飲管理科</w:t>
            </w:r>
            <w:r w:rsidRPr="0086041F">
              <w:rPr>
                <w:rFonts w:ascii="Times New Roman" w:hAnsi="Times New Roman"/>
              </w:rPr>
              <w:t>(</w:t>
            </w:r>
            <w:r w:rsidRPr="0086041F">
              <w:rPr>
                <w:rFonts w:ascii="標楷體" w:eastAsia="標楷體" w:hAnsi="標楷體" w:hint="eastAsia"/>
              </w:rPr>
              <w:t>烘焙專班</w:t>
            </w:r>
            <w:r w:rsidRPr="0086041F">
              <w:rPr>
                <w:rFonts w:ascii="Times New Roman" w:hAnsi="Times New Roman"/>
              </w:rPr>
              <w:t>)</w:t>
            </w:r>
          </w:p>
        </w:tc>
        <w:tc>
          <w:tcPr>
            <w:tcW w:w="586" w:type="dxa"/>
            <w:tcBorders>
              <w:bottom w:val="single" w:sz="12"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40</w:t>
            </w:r>
          </w:p>
        </w:tc>
        <w:tc>
          <w:tcPr>
            <w:tcW w:w="499" w:type="dxa"/>
            <w:tcBorders>
              <w:bottom w:val="single" w:sz="12"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04" w:type="dxa"/>
            <w:vMerge/>
            <w:tcBorders>
              <w:bottom w:val="single" w:sz="12" w:space="0" w:color="auto"/>
            </w:tcBorders>
            <w:vAlign w:val="center"/>
          </w:tcPr>
          <w:p w:rsidR="005767B2" w:rsidRPr="00BF1BF7" w:rsidRDefault="005767B2" w:rsidP="00BF1BF7">
            <w:pPr>
              <w:jc w:val="center"/>
              <w:rPr>
                <w:rFonts w:ascii="標楷體" w:eastAsia="標楷體" w:hAnsi="標楷體"/>
                <w:szCs w:val="24"/>
              </w:rPr>
            </w:pPr>
          </w:p>
        </w:tc>
        <w:tc>
          <w:tcPr>
            <w:tcW w:w="488" w:type="dxa"/>
            <w:tcBorders>
              <w:bottom w:val="single" w:sz="12" w:space="0" w:color="auto"/>
            </w:tcBorders>
            <w:vAlign w:val="center"/>
          </w:tcPr>
          <w:p w:rsidR="005767B2" w:rsidRPr="00BF1BF7" w:rsidRDefault="005767B2" w:rsidP="00BF1BF7">
            <w:pPr>
              <w:jc w:val="center"/>
              <w:rPr>
                <w:rFonts w:ascii="標楷體" w:eastAsia="標楷體" w:hAnsi="標楷體"/>
                <w:szCs w:val="24"/>
              </w:rPr>
            </w:pPr>
            <w:r w:rsidRPr="00BF1BF7">
              <w:rPr>
                <w:rFonts w:ascii="標楷體" w:eastAsia="標楷體" w:hAnsi="標楷體"/>
                <w:szCs w:val="24"/>
              </w:rPr>
              <w:t>0</w:t>
            </w:r>
          </w:p>
        </w:tc>
        <w:tc>
          <w:tcPr>
            <w:tcW w:w="562" w:type="dxa"/>
            <w:vMerge/>
            <w:tcBorders>
              <w:bottom w:val="single" w:sz="12" w:space="0" w:color="auto"/>
            </w:tcBorders>
            <w:vAlign w:val="center"/>
          </w:tcPr>
          <w:p w:rsidR="005767B2" w:rsidRPr="00BF1BF7" w:rsidRDefault="005767B2" w:rsidP="00BF1BF7">
            <w:pPr>
              <w:jc w:val="center"/>
              <w:rPr>
                <w:rFonts w:ascii="標楷體" w:eastAsia="標楷體" w:hAnsi="標楷體"/>
                <w:szCs w:val="24"/>
              </w:rPr>
            </w:pPr>
          </w:p>
        </w:tc>
        <w:tc>
          <w:tcPr>
            <w:tcW w:w="560" w:type="dxa"/>
            <w:tcBorders>
              <w:bottom w:val="single" w:sz="12" w:space="0" w:color="auto"/>
            </w:tcBorders>
            <w:vAlign w:val="center"/>
          </w:tcPr>
          <w:p w:rsidR="005767B2" w:rsidRPr="00BF1BF7" w:rsidRDefault="005767B2" w:rsidP="00BF1BF7">
            <w:pPr>
              <w:jc w:val="center"/>
              <w:rPr>
                <w:rFonts w:ascii="標楷體" w:eastAsia="標楷體" w:hAnsi="標楷體"/>
                <w:szCs w:val="24"/>
              </w:rPr>
            </w:pPr>
            <w:r>
              <w:rPr>
                <w:rFonts w:ascii="標楷體" w:eastAsia="標楷體" w:hAnsi="標楷體"/>
                <w:szCs w:val="24"/>
              </w:rPr>
              <w:t>21</w:t>
            </w:r>
          </w:p>
        </w:tc>
      </w:tr>
    </w:tbl>
    <w:p w:rsidR="005767B2" w:rsidRPr="0086041F" w:rsidRDefault="005767B2" w:rsidP="00887950">
      <w:pPr>
        <w:jc w:val="center"/>
        <w:rPr>
          <w:rFonts w:ascii="標楷體" w:eastAsia="標楷體" w:hAnsi="標楷體" w:cs="新細明體"/>
          <w:b/>
          <w:bCs/>
          <w:kern w:val="0"/>
          <w:sz w:val="28"/>
          <w:szCs w:val="28"/>
        </w:rPr>
      </w:pPr>
    </w:p>
    <w:p w:rsidR="005767B2" w:rsidRPr="0086041F" w:rsidRDefault="005767B2" w:rsidP="00887950">
      <w:pPr>
        <w:jc w:val="center"/>
      </w:pPr>
    </w:p>
    <w:p w:rsidR="005767B2" w:rsidRPr="0086041F" w:rsidRDefault="005767B2" w:rsidP="00A419AC">
      <w:pPr>
        <w:autoSpaceDE w:val="0"/>
        <w:autoSpaceDN w:val="0"/>
        <w:adjustRightInd w:val="0"/>
        <w:jc w:val="center"/>
        <w:rPr>
          <w:rFonts w:ascii="標楷體" w:eastAsia="標楷體" w:hAnsi="標楷體" w:cs="HiddenHorzOCR"/>
          <w:b/>
          <w:kern w:val="0"/>
          <w:sz w:val="28"/>
          <w:szCs w:val="28"/>
        </w:rPr>
      </w:pPr>
    </w:p>
    <w:p w:rsidR="005767B2" w:rsidRPr="0086041F" w:rsidRDefault="005767B2" w:rsidP="00A419AC">
      <w:pPr>
        <w:autoSpaceDE w:val="0"/>
        <w:autoSpaceDN w:val="0"/>
        <w:adjustRightInd w:val="0"/>
        <w:jc w:val="center"/>
        <w:rPr>
          <w:rFonts w:ascii="標楷體" w:eastAsia="標楷體" w:hAnsi="標楷體" w:cs="HiddenHorzOCR"/>
          <w:b/>
          <w:kern w:val="0"/>
          <w:sz w:val="28"/>
          <w:szCs w:val="28"/>
        </w:rPr>
      </w:pPr>
    </w:p>
    <w:p w:rsidR="005767B2" w:rsidRDefault="005767B2">
      <w:pPr>
        <w:widowControl/>
        <w:rPr>
          <w:rFonts w:ascii="標楷體" w:eastAsia="標楷體" w:hAnsi="標楷體" w:cs="HiddenHorzOCR"/>
          <w:b/>
          <w:kern w:val="0"/>
          <w:sz w:val="32"/>
          <w:szCs w:val="32"/>
        </w:rPr>
      </w:pPr>
    </w:p>
    <w:p w:rsidR="005767B2" w:rsidRDefault="005767B2">
      <w:pPr>
        <w:widowControl/>
        <w:rPr>
          <w:rFonts w:ascii="標楷體" w:eastAsia="標楷體" w:hAnsi="標楷體" w:cs="HiddenHorzOCR"/>
          <w:b/>
          <w:kern w:val="0"/>
          <w:sz w:val="32"/>
          <w:szCs w:val="32"/>
        </w:rPr>
      </w:pPr>
    </w:p>
    <w:p w:rsidR="005767B2" w:rsidRDefault="005767B2">
      <w:pPr>
        <w:widowControl/>
        <w:rPr>
          <w:rFonts w:ascii="標楷體" w:eastAsia="標楷體" w:hAnsi="標楷體" w:cs="HiddenHorzOCR"/>
          <w:b/>
          <w:kern w:val="0"/>
          <w:sz w:val="32"/>
          <w:szCs w:val="32"/>
        </w:rPr>
      </w:pPr>
    </w:p>
    <w:p w:rsidR="005767B2" w:rsidRDefault="005767B2">
      <w:pPr>
        <w:widowControl/>
        <w:rPr>
          <w:rFonts w:ascii="標楷體" w:eastAsia="標楷體" w:hAnsi="標楷體" w:cs="HiddenHorzOCR"/>
          <w:b/>
          <w:kern w:val="0"/>
          <w:sz w:val="32"/>
          <w:szCs w:val="32"/>
        </w:rPr>
      </w:pPr>
    </w:p>
    <w:p w:rsidR="005767B2" w:rsidRDefault="005767B2">
      <w:pPr>
        <w:widowControl/>
        <w:rPr>
          <w:rFonts w:ascii="標楷體" w:eastAsia="標楷體" w:hAnsi="標楷體" w:cs="HiddenHorzOCR"/>
          <w:b/>
          <w:kern w:val="0"/>
          <w:sz w:val="32"/>
          <w:szCs w:val="32"/>
        </w:rPr>
      </w:pPr>
    </w:p>
    <w:p w:rsidR="005767B2" w:rsidRDefault="005767B2">
      <w:pPr>
        <w:widowControl/>
        <w:rPr>
          <w:rFonts w:ascii="標楷體" w:eastAsia="標楷體" w:hAnsi="標楷體" w:cs="HiddenHorzOCR"/>
          <w:b/>
          <w:kern w:val="0"/>
          <w:sz w:val="32"/>
          <w:szCs w:val="32"/>
        </w:rPr>
      </w:pPr>
    </w:p>
    <w:p w:rsidR="005767B2" w:rsidRPr="0086041F" w:rsidRDefault="005767B2">
      <w:pPr>
        <w:widowControl/>
        <w:rPr>
          <w:rFonts w:ascii="標楷體" w:eastAsia="標楷體" w:hAnsi="標楷體" w:cs="HiddenHorzOCR"/>
          <w:b/>
          <w:kern w:val="0"/>
          <w:sz w:val="32"/>
          <w:szCs w:val="32"/>
        </w:rPr>
      </w:pPr>
    </w:p>
    <w:p w:rsidR="005767B2" w:rsidRPr="0086041F" w:rsidRDefault="005767B2" w:rsidP="00AF2B4D">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Pr="0086041F">
        <w:rPr>
          <w:rFonts w:ascii="標楷體" w:eastAsia="標楷體" w:hAnsi="標楷體" w:cs="HiddenHorzOCR"/>
          <w:b/>
          <w:kern w:val="0"/>
          <w:sz w:val="32"/>
          <w:szCs w:val="32"/>
        </w:rPr>
        <w:t>104</w:t>
      </w:r>
      <w:r w:rsidRPr="0086041F">
        <w:rPr>
          <w:rFonts w:ascii="標楷體" w:eastAsia="標楷體" w:hAnsi="標楷體" w:cs="HiddenHorzOCR" w:hint="eastAsia"/>
          <w:b/>
          <w:kern w:val="0"/>
          <w:sz w:val="32"/>
          <w:szCs w:val="32"/>
        </w:rPr>
        <w:t>學年度高級中等學校特色招生職業類科甄選入學</w:t>
      </w:r>
      <w:r>
        <w:rPr>
          <w:rFonts w:ascii="標楷體" w:eastAsia="標楷體" w:hAnsi="標楷體" w:cs="HiddenHorzOCR" w:hint="eastAsia"/>
          <w:b/>
          <w:kern w:val="0"/>
          <w:sz w:val="32"/>
          <w:szCs w:val="32"/>
        </w:rPr>
        <w:t>續招</w:t>
      </w:r>
      <w:r w:rsidRPr="0086041F">
        <w:rPr>
          <w:rFonts w:ascii="標楷體" w:eastAsia="標楷體" w:hAnsi="標楷體" w:cs="HiddenHorzOCR" w:hint="eastAsia"/>
          <w:b/>
          <w:kern w:val="0"/>
          <w:sz w:val="32"/>
          <w:szCs w:val="32"/>
        </w:rPr>
        <w:t>簡章</w:t>
      </w:r>
    </w:p>
    <w:p w:rsidR="005767B2" w:rsidRPr="00F6000F" w:rsidRDefault="005767B2" w:rsidP="00F6000F">
      <w:pPr>
        <w:widowControl/>
        <w:numPr>
          <w:ilvl w:val="0"/>
          <w:numId w:val="32"/>
        </w:numPr>
        <w:rPr>
          <w:rFonts w:ascii="標楷體" w:eastAsia="標楷體" w:hAnsi="標楷體"/>
          <w:b/>
          <w:szCs w:val="24"/>
        </w:rPr>
      </w:pPr>
      <w:r w:rsidRPr="00F6000F">
        <w:rPr>
          <w:rFonts w:ascii="標楷體" w:eastAsia="標楷體" w:hAnsi="標楷體" w:hint="eastAsia"/>
          <w:b/>
          <w:szCs w:val="24"/>
        </w:rPr>
        <w:t>依據</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中華民國</w:t>
      </w:r>
      <w:r w:rsidRPr="00F6000F">
        <w:rPr>
          <w:rFonts w:ascii="標楷體" w:eastAsia="標楷體" w:hAnsi="標楷體"/>
          <w:szCs w:val="24"/>
        </w:rPr>
        <w:t>102</w:t>
      </w:r>
      <w:r w:rsidRPr="00F6000F">
        <w:rPr>
          <w:rFonts w:ascii="標楷體" w:eastAsia="標楷體" w:hAnsi="標楷體" w:hint="eastAsia"/>
          <w:szCs w:val="24"/>
        </w:rPr>
        <w:t>年</w:t>
      </w:r>
      <w:r w:rsidRPr="00F6000F">
        <w:rPr>
          <w:rFonts w:ascii="標楷體" w:eastAsia="標楷體" w:hAnsi="標楷體"/>
          <w:szCs w:val="24"/>
        </w:rPr>
        <w:t>7</w:t>
      </w:r>
      <w:r w:rsidRPr="00F6000F">
        <w:rPr>
          <w:rFonts w:ascii="標楷體" w:eastAsia="標楷體" w:hAnsi="標楷體" w:hint="eastAsia"/>
          <w:szCs w:val="24"/>
        </w:rPr>
        <w:t>月</w:t>
      </w:r>
      <w:r w:rsidRPr="00F6000F">
        <w:rPr>
          <w:rFonts w:ascii="標楷體" w:eastAsia="標楷體" w:hAnsi="標楷體"/>
          <w:szCs w:val="24"/>
        </w:rPr>
        <w:t>10</w:t>
      </w:r>
      <w:r w:rsidRPr="00F6000F">
        <w:rPr>
          <w:rFonts w:ascii="標楷體" w:eastAsia="標楷體" w:hAnsi="標楷體" w:hint="eastAsia"/>
          <w:szCs w:val="24"/>
        </w:rPr>
        <w:t>日華總一義字第</w:t>
      </w:r>
      <w:r w:rsidRPr="00F6000F">
        <w:rPr>
          <w:rFonts w:ascii="標楷體" w:eastAsia="標楷體" w:hAnsi="標楷體"/>
          <w:szCs w:val="24"/>
        </w:rPr>
        <w:t>10200131151</w:t>
      </w:r>
      <w:r w:rsidRPr="00F6000F">
        <w:rPr>
          <w:rFonts w:ascii="標楷體" w:eastAsia="標楷體" w:hAnsi="標楷體" w:hint="eastAsia"/>
          <w:szCs w:val="24"/>
        </w:rPr>
        <w:t>號令公布｢高級中等教育法｣第卅五至四十一條。</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szCs w:val="24"/>
        </w:rPr>
        <w:t xml:space="preserve"> </w:t>
      </w:r>
      <w:r w:rsidRPr="00F6000F">
        <w:rPr>
          <w:rFonts w:ascii="標楷體" w:eastAsia="標楷體" w:hAnsi="標楷體" w:hint="eastAsia"/>
          <w:szCs w:val="24"/>
        </w:rPr>
        <w:t>行政院</w:t>
      </w:r>
      <w:r w:rsidRPr="00F6000F">
        <w:rPr>
          <w:rFonts w:ascii="標楷體" w:eastAsia="標楷體" w:hAnsi="標楷體"/>
          <w:szCs w:val="24"/>
        </w:rPr>
        <w:t>102</w:t>
      </w:r>
      <w:r w:rsidRPr="00F6000F">
        <w:rPr>
          <w:rFonts w:ascii="標楷體" w:eastAsia="標楷體" w:hAnsi="標楷體" w:hint="eastAsia"/>
          <w:szCs w:val="24"/>
        </w:rPr>
        <w:t>年</w:t>
      </w:r>
      <w:smartTag w:uri="urn:schemas-microsoft-com:office:smarttags" w:element="chsdate">
        <w:smartTagPr>
          <w:attr w:name="Year" w:val="2015"/>
          <w:attr w:name="Month" w:val="3"/>
          <w:attr w:name="Day" w:val="1"/>
          <w:attr w:name="IsLunarDate" w:val="False"/>
          <w:attr w:name="IsROCDate" w:val="False"/>
        </w:smartTagPr>
        <w:r w:rsidRPr="00F6000F">
          <w:rPr>
            <w:rFonts w:ascii="標楷體" w:eastAsia="標楷體" w:hAnsi="標楷體"/>
            <w:szCs w:val="24"/>
          </w:rPr>
          <w:t>3</w:t>
        </w:r>
        <w:r w:rsidRPr="00F6000F">
          <w:rPr>
            <w:rFonts w:ascii="標楷體" w:eastAsia="標楷體" w:hAnsi="標楷體" w:hint="eastAsia"/>
            <w:szCs w:val="24"/>
          </w:rPr>
          <w:t>月</w:t>
        </w:r>
        <w:r w:rsidRPr="00F6000F">
          <w:rPr>
            <w:rFonts w:ascii="標楷體" w:eastAsia="標楷體" w:hAnsi="標楷體"/>
            <w:szCs w:val="24"/>
          </w:rPr>
          <w:t>1</w:t>
        </w:r>
        <w:r w:rsidRPr="00F6000F">
          <w:rPr>
            <w:rFonts w:ascii="標楷體" w:eastAsia="標楷體" w:hAnsi="標楷體" w:hint="eastAsia"/>
            <w:szCs w:val="24"/>
          </w:rPr>
          <w:t>日</w:t>
        </w:r>
      </w:smartTag>
      <w:r w:rsidRPr="00F6000F">
        <w:rPr>
          <w:rFonts w:ascii="標楷體" w:eastAsia="標楷體" w:hAnsi="標楷體" w:hint="eastAsia"/>
          <w:szCs w:val="24"/>
        </w:rPr>
        <w:t>院臺教揆字</w:t>
      </w:r>
      <w:r w:rsidRPr="00F6000F">
        <w:rPr>
          <w:rFonts w:ascii="標楷體" w:eastAsia="標楷體" w:hAnsi="標楷體"/>
          <w:szCs w:val="24"/>
        </w:rPr>
        <w:t>1010079097</w:t>
      </w:r>
      <w:r w:rsidRPr="00F6000F">
        <w:rPr>
          <w:rFonts w:ascii="標楷體" w:eastAsia="標楷體" w:hAnsi="標楷體" w:hint="eastAsia"/>
          <w:szCs w:val="24"/>
        </w:rPr>
        <w:t>號函核定「十二年國民基本教育實施計畫」之高中高職及五專免試入學實施方案。</w:t>
      </w:r>
    </w:p>
    <w:p w:rsidR="005767B2" w:rsidRPr="00F6000F"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教育部</w:t>
      </w:r>
      <w:r w:rsidRPr="00F6000F">
        <w:rPr>
          <w:rFonts w:ascii="標楷體" w:eastAsia="標楷體" w:hAnsi="標楷體"/>
          <w:szCs w:val="24"/>
        </w:rPr>
        <w:t>103</w:t>
      </w:r>
      <w:r w:rsidRPr="00F6000F">
        <w:rPr>
          <w:rFonts w:ascii="標楷體" w:eastAsia="標楷體" w:hAnsi="標楷體" w:hint="eastAsia"/>
          <w:szCs w:val="24"/>
        </w:rPr>
        <w:t>年</w:t>
      </w:r>
      <w:smartTag w:uri="urn:schemas-microsoft-com:office:smarttags" w:element="chsdate">
        <w:smartTagPr>
          <w:attr w:name="Year" w:val="2015"/>
          <w:attr w:name="Month" w:val="9"/>
          <w:attr w:name="Day" w:val="12"/>
          <w:attr w:name="IsLunarDate" w:val="False"/>
          <w:attr w:name="IsROCDate" w:val="False"/>
        </w:smartTagPr>
        <w:r w:rsidRPr="00F6000F">
          <w:rPr>
            <w:rFonts w:ascii="標楷體" w:eastAsia="標楷體" w:hAnsi="標楷體"/>
            <w:szCs w:val="24"/>
          </w:rPr>
          <w:t>9</w:t>
        </w:r>
        <w:r w:rsidRPr="00F6000F">
          <w:rPr>
            <w:rFonts w:ascii="標楷體" w:eastAsia="標楷體" w:hAnsi="標楷體" w:hint="eastAsia"/>
            <w:szCs w:val="24"/>
          </w:rPr>
          <w:t>月</w:t>
        </w:r>
        <w:r w:rsidRPr="00F6000F">
          <w:rPr>
            <w:rFonts w:ascii="標楷體" w:eastAsia="標楷體" w:hAnsi="標楷體"/>
            <w:szCs w:val="24"/>
          </w:rPr>
          <w:t>12</w:t>
        </w:r>
        <w:r w:rsidRPr="00F6000F">
          <w:rPr>
            <w:rFonts w:ascii="標楷體" w:eastAsia="標楷體" w:hAnsi="標楷體" w:hint="eastAsia"/>
            <w:szCs w:val="24"/>
          </w:rPr>
          <w:t>日</w:t>
        </w:r>
      </w:smartTag>
      <w:r w:rsidRPr="00F6000F">
        <w:rPr>
          <w:rFonts w:ascii="標楷體" w:eastAsia="標楷體" w:hAnsi="標楷體" w:hint="eastAsia"/>
          <w:szCs w:val="24"/>
        </w:rPr>
        <w:t>臺教授國部字第</w:t>
      </w:r>
      <w:r w:rsidRPr="00F6000F">
        <w:rPr>
          <w:rFonts w:ascii="標楷體" w:eastAsia="標楷體" w:hAnsi="標楷體"/>
          <w:szCs w:val="24"/>
        </w:rPr>
        <w:t>1030083939B</w:t>
      </w:r>
      <w:r w:rsidRPr="00F6000F">
        <w:rPr>
          <w:rFonts w:ascii="標楷體" w:eastAsia="標楷體" w:hAnsi="標楷體" w:hint="eastAsia"/>
          <w:szCs w:val="24"/>
        </w:rPr>
        <w:t>號令修正發布之「高級中等學校多元入學招生辦法」。</w:t>
      </w:r>
      <w:r w:rsidRPr="00F6000F">
        <w:rPr>
          <w:rFonts w:ascii="標楷體" w:eastAsia="標楷體" w:hAnsi="標楷體"/>
          <w:szCs w:val="24"/>
        </w:rPr>
        <w:t xml:space="preserve"> </w:t>
      </w:r>
    </w:p>
    <w:p w:rsidR="005767B2" w:rsidRPr="00F6000F"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教育部</w:t>
      </w:r>
      <w:r w:rsidRPr="00F6000F">
        <w:rPr>
          <w:rFonts w:ascii="標楷體" w:eastAsia="標楷體" w:hAnsi="標楷體"/>
          <w:szCs w:val="24"/>
        </w:rPr>
        <w:t>103</w:t>
      </w:r>
      <w:r w:rsidRPr="00F6000F">
        <w:rPr>
          <w:rFonts w:ascii="標楷體" w:eastAsia="標楷體" w:hAnsi="標楷體" w:hint="eastAsia"/>
          <w:szCs w:val="24"/>
        </w:rPr>
        <w:t>年</w:t>
      </w:r>
      <w:smartTag w:uri="urn:schemas-microsoft-com:office:smarttags" w:element="chsdate">
        <w:smartTagPr>
          <w:attr w:name="Year" w:val="2015"/>
          <w:attr w:name="Month" w:val="9"/>
          <w:attr w:name="Day" w:val="12"/>
          <w:attr w:name="IsLunarDate" w:val="False"/>
          <w:attr w:name="IsROCDate" w:val="False"/>
        </w:smartTagPr>
        <w:r w:rsidRPr="00F6000F">
          <w:rPr>
            <w:rFonts w:ascii="標楷體" w:eastAsia="標楷體" w:hAnsi="標楷體"/>
            <w:szCs w:val="24"/>
          </w:rPr>
          <w:t>9</w:t>
        </w:r>
        <w:r w:rsidRPr="00F6000F">
          <w:rPr>
            <w:rFonts w:ascii="標楷體" w:eastAsia="標楷體" w:hAnsi="標楷體" w:hint="eastAsia"/>
            <w:szCs w:val="24"/>
          </w:rPr>
          <w:t>月</w:t>
        </w:r>
        <w:r w:rsidRPr="00F6000F">
          <w:rPr>
            <w:rFonts w:ascii="標楷體" w:eastAsia="標楷體" w:hAnsi="標楷體"/>
            <w:szCs w:val="24"/>
          </w:rPr>
          <w:t>12</w:t>
        </w:r>
        <w:r w:rsidRPr="00F6000F">
          <w:rPr>
            <w:rFonts w:ascii="標楷體" w:eastAsia="標楷體" w:hAnsi="標楷體" w:hint="eastAsia"/>
            <w:szCs w:val="24"/>
          </w:rPr>
          <w:t>日</w:t>
        </w:r>
      </w:smartTag>
      <w:r w:rsidRPr="00F6000F">
        <w:rPr>
          <w:rFonts w:ascii="標楷體" w:eastAsia="標楷體" w:hAnsi="標楷體" w:hint="eastAsia"/>
          <w:szCs w:val="24"/>
        </w:rPr>
        <w:t>臺教授國部字第</w:t>
      </w:r>
      <w:r w:rsidRPr="00F6000F">
        <w:rPr>
          <w:rFonts w:ascii="標楷體" w:eastAsia="標楷體" w:hAnsi="標楷體"/>
          <w:szCs w:val="24"/>
        </w:rPr>
        <w:t>1030093905B</w:t>
      </w:r>
      <w:r w:rsidRPr="00F6000F">
        <w:rPr>
          <w:rFonts w:ascii="標楷體" w:eastAsia="標楷體" w:hAnsi="標楷體" w:hint="eastAsia"/>
          <w:szCs w:val="24"/>
        </w:rPr>
        <w:t>號令訂定發布之「高級中等學校免試入學作業要點訂定應遵行事項」。</w:t>
      </w:r>
      <w:r w:rsidRPr="00F6000F">
        <w:rPr>
          <w:rFonts w:ascii="標楷體" w:eastAsia="標楷體" w:hAnsi="標楷體"/>
          <w:szCs w:val="24"/>
        </w:rPr>
        <w:t xml:space="preserve"> </w:t>
      </w:r>
    </w:p>
    <w:p w:rsidR="005767B2" w:rsidRPr="00F6000F" w:rsidRDefault="005767B2" w:rsidP="00F6000F">
      <w:pPr>
        <w:widowControl/>
        <w:numPr>
          <w:ilvl w:val="0"/>
          <w:numId w:val="32"/>
        </w:numPr>
        <w:rPr>
          <w:rFonts w:ascii="標楷體" w:eastAsia="標楷體" w:hAnsi="標楷體"/>
          <w:b/>
          <w:szCs w:val="24"/>
        </w:rPr>
      </w:pPr>
      <w:r w:rsidRPr="00F6000F">
        <w:rPr>
          <w:rFonts w:ascii="標楷體" w:eastAsia="標楷體" w:hAnsi="標楷體" w:hint="eastAsia"/>
          <w:b/>
          <w:szCs w:val="24"/>
        </w:rPr>
        <w:t>甄選入學對象及方式</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甄選對象</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國民中學畢業生</w:t>
      </w:r>
      <w:r w:rsidRPr="00F6000F">
        <w:rPr>
          <w:rFonts w:ascii="標楷體" w:eastAsia="標楷體" w:hAnsi="標楷體"/>
          <w:szCs w:val="24"/>
        </w:rPr>
        <w:t>(</w:t>
      </w:r>
      <w:r w:rsidRPr="00F6000F">
        <w:rPr>
          <w:rFonts w:ascii="標楷體" w:eastAsia="標楷體" w:hAnsi="標楷體" w:hint="eastAsia"/>
          <w:szCs w:val="24"/>
        </w:rPr>
        <w:t>含應屆、非應屆、同等學力</w:t>
      </w:r>
      <w:r w:rsidRPr="00F6000F">
        <w:rPr>
          <w:rFonts w:ascii="標楷體" w:eastAsia="標楷體" w:hAnsi="標楷體"/>
          <w:szCs w:val="24"/>
        </w:rPr>
        <w:t>)</w:t>
      </w:r>
      <w:r w:rsidRPr="00F6000F">
        <w:rPr>
          <w:rFonts w:ascii="標楷體" w:eastAsia="標楷體" w:hAnsi="標楷體" w:hint="eastAsia"/>
          <w:szCs w:val="24"/>
        </w:rPr>
        <w:t>或符合「特殊教育學生調整入</w:t>
      </w:r>
      <w:r w:rsidRPr="00F6000F">
        <w:rPr>
          <w:rFonts w:ascii="標楷體" w:eastAsia="標楷體" w:hAnsi="標楷體"/>
          <w:szCs w:val="24"/>
        </w:rPr>
        <w:t xml:space="preserve"> </w:t>
      </w:r>
      <w:r w:rsidRPr="00F6000F">
        <w:rPr>
          <w:rFonts w:ascii="標楷體" w:eastAsia="標楷體" w:hAnsi="標楷體" w:hint="eastAsia"/>
          <w:szCs w:val="24"/>
        </w:rPr>
        <w:t>學年齡及修業年限實施辦法」之規定者。</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華東臺商子女學校學生、雅加達臺灣學校學生、胡志明市臺灣學校學生、上海臺商子女學校學生、東莞臺商子弟學校學生。</w:t>
      </w:r>
      <w:r w:rsidRPr="00F6000F">
        <w:rPr>
          <w:rFonts w:ascii="標楷體" w:eastAsia="標楷體" w:hAnsi="標楷體"/>
          <w:szCs w:val="24"/>
        </w:rPr>
        <w:t xml:space="preserve"> </w:t>
      </w:r>
    </w:p>
    <w:p w:rsidR="005767B2" w:rsidRPr="00F6000F"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甄選方式</w:t>
      </w:r>
    </w:p>
    <w:p w:rsidR="005767B2" w:rsidRPr="00F6000F" w:rsidRDefault="005767B2" w:rsidP="00F6000F">
      <w:pPr>
        <w:widowControl/>
        <w:rPr>
          <w:rFonts w:ascii="標楷體" w:eastAsia="標楷體" w:hAnsi="標楷體"/>
          <w:szCs w:val="24"/>
        </w:rPr>
      </w:pPr>
      <w:r>
        <w:rPr>
          <w:rFonts w:ascii="標楷體" w:eastAsia="標楷體" w:hAnsi="標楷體"/>
          <w:szCs w:val="24"/>
        </w:rPr>
        <w:t xml:space="preserve">    </w:t>
      </w:r>
      <w:r w:rsidRPr="00F6000F">
        <w:rPr>
          <w:rFonts w:ascii="標楷體" w:eastAsia="標楷體" w:hAnsi="標楷體" w:hint="eastAsia"/>
          <w:szCs w:val="24"/>
        </w:rPr>
        <w:t>參與特色招生職業類科甄選入學之學校，其甄選方式得包括：</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各校應依特色課程發展就實驗、面試、實作、表演等項目，選擇辦理術科甄選，並得視需要辦理書面審查，但不得加考任何學科紙筆測驗。</w:t>
      </w:r>
      <w:r w:rsidRPr="00F6000F">
        <w:rPr>
          <w:rFonts w:ascii="標楷體" w:eastAsia="標楷體" w:hAnsi="標楷體"/>
          <w:szCs w:val="24"/>
        </w:rPr>
        <w:t xml:space="preserve"> </w:t>
      </w:r>
    </w:p>
    <w:p w:rsidR="005767B2" w:rsidRPr="00F6000F"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各校得參採國中教育會考成績作為錄取門檻。</w:t>
      </w:r>
      <w:r w:rsidRPr="00F6000F">
        <w:rPr>
          <w:rFonts w:ascii="標楷體" w:eastAsia="標楷體" w:hAnsi="標楷體"/>
          <w:szCs w:val="24"/>
        </w:rPr>
        <w:t xml:space="preserve"> </w:t>
      </w:r>
    </w:p>
    <w:p w:rsidR="005767B2" w:rsidRPr="00F6000F" w:rsidRDefault="005767B2" w:rsidP="00F6000F">
      <w:pPr>
        <w:widowControl/>
        <w:numPr>
          <w:ilvl w:val="0"/>
          <w:numId w:val="32"/>
        </w:numPr>
        <w:rPr>
          <w:rFonts w:ascii="標楷體" w:eastAsia="標楷體" w:hAnsi="標楷體"/>
          <w:b/>
          <w:szCs w:val="24"/>
        </w:rPr>
      </w:pPr>
      <w:r w:rsidRPr="00F6000F">
        <w:rPr>
          <w:rFonts w:ascii="標楷體" w:eastAsia="標楷體" w:hAnsi="標楷體" w:hint="eastAsia"/>
          <w:b/>
          <w:szCs w:val="24"/>
        </w:rPr>
        <w:t>辦理方式及作業程序</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報名手續</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符合甄選入學對象及甄選條件之學生，依其志願並經家長同意向各招生學校報名。</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每一學生限擇一校報名。</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報名時間：詳見各校簡章。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報名地點：詳見各校簡章。</w:t>
      </w:r>
      <w:r w:rsidRPr="00F6000F">
        <w:rPr>
          <w:rFonts w:ascii="標楷體" w:eastAsia="標楷體" w:hAnsi="標楷體"/>
          <w:szCs w:val="24"/>
        </w:rPr>
        <w:t xml:space="preserve"> </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收費：請詳見各校簡章。</w:t>
      </w:r>
    </w:p>
    <w:p w:rsidR="005767B2" w:rsidRDefault="005767B2" w:rsidP="00F6000F">
      <w:pPr>
        <w:widowControl/>
        <w:numPr>
          <w:ilvl w:val="0"/>
          <w:numId w:val="35"/>
        </w:numPr>
        <w:rPr>
          <w:rFonts w:ascii="標楷體" w:eastAsia="標楷體" w:hAnsi="標楷體"/>
          <w:szCs w:val="24"/>
        </w:rPr>
      </w:pPr>
      <w:r w:rsidRPr="00F6000F">
        <w:rPr>
          <w:rFonts w:ascii="標楷體" w:eastAsia="標楷體" w:hAnsi="標楷體" w:hint="eastAsia"/>
          <w:szCs w:val="24"/>
        </w:rPr>
        <w:t>低收入戶子女或其直系血親尊親屬支領失業給付者，術科測驗費全部減免；中低收入戶子女，術科測驗費減免</w:t>
      </w:r>
      <w:r w:rsidRPr="00F6000F">
        <w:rPr>
          <w:rFonts w:ascii="標楷體" w:eastAsia="標楷體" w:hAnsi="標楷體"/>
          <w:szCs w:val="24"/>
        </w:rPr>
        <w:t>30</w:t>
      </w:r>
      <w:r w:rsidRPr="00F6000F">
        <w:rPr>
          <w:rFonts w:ascii="標楷體" w:eastAsia="標楷體" w:hAnsi="標楷體" w:hint="eastAsia"/>
          <w:szCs w:val="24"/>
        </w:rPr>
        <w:t>％。</w:t>
      </w:r>
    </w:p>
    <w:p w:rsidR="005767B2" w:rsidRDefault="005767B2" w:rsidP="00F6000F">
      <w:pPr>
        <w:widowControl/>
        <w:numPr>
          <w:ilvl w:val="0"/>
          <w:numId w:val="35"/>
        </w:numPr>
        <w:rPr>
          <w:rFonts w:ascii="標楷體" w:eastAsia="標楷體" w:hAnsi="標楷體"/>
          <w:szCs w:val="24"/>
        </w:rPr>
      </w:pPr>
      <w:r w:rsidRPr="00F6000F">
        <w:rPr>
          <w:rFonts w:ascii="標楷體" w:eastAsia="標楷體" w:hAnsi="標楷體" w:hint="eastAsia"/>
          <w:szCs w:val="24"/>
        </w:rPr>
        <w:t>低收入戶子女應檢附鄉</w:t>
      </w:r>
      <w:r w:rsidRPr="00F6000F">
        <w:rPr>
          <w:rFonts w:ascii="標楷體" w:eastAsia="標楷體" w:hAnsi="標楷體"/>
          <w:szCs w:val="24"/>
        </w:rPr>
        <w:t>(</w:t>
      </w:r>
      <w:r w:rsidRPr="00F6000F">
        <w:rPr>
          <w:rFonts w:ascii="標楷體" w:eastAsia="標楷體" w:hAnsi="標楷體" w:hint="eastAsia"/>
          <w:szCs w:val="24"/>
        </w:rPr>
        <w:t>鎮、市、區</w:t>
      </w:r>
      <w:r w:rsidRPr="00F6000F">
        <w:rPr>
          <w:rFonts w:ascii="標楷體" w:eastAsia="標楷體" w:hAnsi="標楷體"/>
          <w:szCs w:val="24"/>
        </w:rPr>
        <w:t>)</w:t>
      </w:r>
      <w:r w:rsidRPr="00F6000F">
        <w:rPr>
          <w:rFonts w:ascii="標楷體" w:eastAsia="標楷體" w:hAnsi="標楷體" w:hint="eastAsia"/>
          <w:szCs w:val="24"/>
        </w:rPr>
        <w:t>公所核發之低收入戶證明文件及戶口名簿影本。</w:t>
      </w:r>
    </w:p>
    <w:p w:rsidR="005767B2" w:rsidRDefault="005767B2" w:rsidP="00F6000F">
      <w:pPr>
        <w:widowControl/>
        <w:numPr>
          <w:ilvl w:val="0"/>
          <w:numId w:val="35"/>
        </w:numPr>
        <w:rPr>
          <w:rFonts w:ascii="標楷體" w:eastAsia="標楷體" w:hAnsi="標楷體"/>
          <w:szCs w:val="24"/>
        </w:rPr>
      </w:pPr>
      <w:r w:rsidRPr="00F6000F">
        <w:rPr>
          <w:rFonts w:ascii="標楷體" w:eastAsia="標楷體" w:hAnsi="標楷體" w:hint="eastAsia"/>
          <w:szCs w:val="24"/>
        </w:rPr>
        <w:t>直系血親尊親屬支領失業給付者：應檢附公立就業服務機構核發之失業［再］認定、失業給付申請書暨給付收據及戶口名簿影本</w:t>
      </w:r>
      <w:r w:rsidRPr="00F6000F">
        <w:rPr>
          <w:rFonts w:ascii="標楷體" w:eastAsia="標楷體" w:hAnsi="標楷體"/>
          <w:szCs w:val="24"/>
        </w:rPr>
        <w:t>(</w:t>
      </w:r>
      <w:r w:rsidRPr="00F6000F">
        <w:rPr>
          <w:rFonts w:ascii="標楷體" w:eastAsia="標楷體" w:hAnsi="標楷體" w:hint="eastAsia"/>
          <w:szCs w:val="24"/>
        </w:rPr>
        <w:t>證明文件之有效期</w:t>
      </w:r>
      <w:r w:rsidRPr="00F6000F">
        <w:rPr>
          <w:rFonts w:ascii="標楷體" w:eastAsia="標楷體" w:hAnsi="標楷體"/>
          <w:szCs w:val="24"/>
        </w:rPr>
        <w:t xml:space="preserve"> </w:t>
      </w:r>
      <w:r w:rsidRPr="00F6000F">
        <w:rPr>
          <w:rFonts w:ascii="標楷體" w:eastAsia="標楷體" w:hAnsi="標楷體" w:hint="eastAsia"/>
          <w:szCs w:val="24"/>
        </w:rPr>
        <w:t>限以涵蓋報名日期為準</w:t>
      </w:r>
      <w:r w:rsidRPr="00F6000F">
        <w:rPr>
          <w:rFonts w:ascii="標楷體" w:eastAsia="標楷體" w:hAnsi="標楷體"/>
          <w:szCs w:val="24"/>
        </w:rPr>
        <w:t>)</w:t>
      </w:r>
      <w:r w:rsidRPr="00F6000F">
        <w:rPr>
          <w:rFonts w:ascii="標楷體" w:eastAsia="標楷體" w:hAnsi="標楷體" w:hint="eastAsia"/>
          <w:szCs w:val="24"/>
        </w:rPr>
        <w:t>。</w:t>
      </w:r>
    </w:p>
    <w:p w:rsidR="005767B2" w:rsidRPr="00F6000F" w:rsidRDefault="005767B2" w:rsidP="005C2207">
      <w:pPr>
        <w:widowControl/>
        <w:numPr>
          <w:ilvl w:val="0"/>
          <w:numId w:val="35"/>
        </w:numPr>
        <w:rPr>
          <w:rFonts w:ascii="標楷體" w:eastAsia="標楷體" w:hAnsi="標楷體"/>
          <w:szCs w:val="24"/>
        </w:rPr>
      </w:pPr>
      <w:r w:rsidRPr="00F6000F">
        <w:rPr>
          <w:rFonts w:ascii="標楷體" w:eastAsia="標楷體" w:hAnsi="標楷體" w:hint="eastAsia"/>
          <w:szCs w:val="24"/>
        </w:rPr>
        <w:t>中低收入戶子女應檢附鄉</w:t>
      </w:r>
      <w:r w:rsidRPr="00F6000F">
        <w:rPr>
          <w:rFonts w:ascii="標楷體" w:eastAsia="標楷體" w:hAnsi="標楷體"/>
          <w:szCs w:val="24"/>
        </w:rPr>
        <w:t>(</w:t>
      </w:r>
      <w:r w:rsidRPr="00F6000F">
        <w:rPr>
          <w:rFonts w:ascii="標楷體" w:eastAsia="標楷體" w:hAnsi="標楷體" w:hint="eastAsia"/>
          <w:szCs w:val="24"/>
        </w:rPr>
        <w:t>鎮、市、區</w:t>
      </w:r>
      <w:r w:rsidRPr="00F6000F">
        <w:rPr>
          <w:rFonts w:ascii="標楷體" w:eastAsia="標楷體" w:hAnsi="標楷體"/>
          <w:szCs w:val="24"/>
        </w:rPr>
        <w:t>)</w:t>
      </w:r>
      <w:r w:rsidRPr="00F6000F">
        <w:rPr>
          <w:rFonts w:ascii="標楷體" w:eastAsia="標楷體" w:hAnsi="標楷體" w:hint="eastAsia"/>
          <w:szCs w:val="24"/>
        </w:rPr>
        <w:t>公所核發之中低收入戶證明文件及戶口名簿影本。</w:t>
      </w:r>
      <w:r w:rsidRPr="00F6000F">
        <w:rPr>
          <w:rFonts w:ascii="標楷體" w:eastAsia="標楷體" w:hAnsi="標楷體"/>
          <w:szCs w:val="24"/>
        </w:rPr>
        <w:t xml:space="preserve"> </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報名時檢具下列表件</w:t>
      </w:r>
    </w:p>
    <w:p w:rsidR="005767B2" w:rsidRDefault="005767B2" w:rsidP="00F6000F">
      <w:pPr>
        <w:widowControl/>
        <w:numPr>
          <w:ilvl w:val="0"/>
          <w:numId w:val="37"/>
        </w:numPr>
        <w:rPr>
          <w:rFonts w:ascii="標楷體" w:eastAsia="標楷體" w:hAnsi="標楷體"/>
          <w:szCs w:val="24"/>
        </w:rPr>
      </w:pPr>
      <w:r w:rsidRPr="00F6000F">
        <w:rPr>
          <w:rFonts w:ascii="標楷體" w:eastAsia="標楷體" w:hAnsi="標楷體" w:hint="eastAsia"/>
          <w:szCs w:val="24"/>
        </w:rPr>
        <w:t>報名表</w:t>
      </w:r>
      <w:r w:rsidRPr="00F6000F">
        <w:rPr>
          <w:rFonts w:ascii="標楷體" w:eastAsia="標楷體" w:hAnsi="標楷體"/>
          <w:szCs w:val="24"/>
        </w:rPr>
        <w:t>(</w:t>
      </w:r>
      <w:r w:rsidRPr="00F6000F">
        <w:rPr>
          <w:rFonts w:ascii="標楷體" w:eastAsia="標楷體" w:hAnsi="標楷體" w:hint="eastAsia"/>
          <w:szCs w:val="24"/>
        </w:rPr>
        <w:t>填妥學生自填部分並自行貼妥</w:t>
      </w:r>
      <w:r w:rsidRPr="00F6000F">
        <w:rPr>
          <w:rFonts w:ascii="標楷體" w:eastAsia="標楷體" w:hAnsi="標楷體"/>
          <w:szCs w:val="24"/>
        </w:rPr>
        <w:t>2</w:t>
      </w:r>
      <w:r w:rsidRPr="00F6000F">
        <w:rPr>
          <w:rFonts w:ascii="標楷體" w:eastAsia="標楷體" w:hAnsi="標楷體" w:hint="eastAsia"/>
          <w:szCs w:val="24"/>
        </w:rPr>
        <w:t>吋相片一張，背面註明就讀國中、班級、姓名</w:t>
      </w:r>
      <w:r w:rsidRPr="00F6000F">
        <w:rPr>
          <w:rFonts w:ascii="標楷體" w:eastAsia="標楷體" w:hAnsi="標楷體"/>
          <w:szCs w:val="24"/>
        </w:rPr>
        <w:t>)</w:t>
      </w:r>
      <w:r w:rsidRPr="00F6000F">
        <w:rPr>
          <w:rFonts w:ascii="標楷體" w:eastAsia="標楷體" w:hAnsi="標楷體" w:hint="eastAsia"/>
          <w:szCs w:val="24"/>
        </w:rPr>
        <w:t>。</w:t>
      </w:r>
    </w:p>
    <w:p w:rsidR="005767B2" w:rsidRDefault="005767B2" w:rsidP="00F6000F">
      <w:pPr>
        <w:widowControl/>
        <w:numPr>
          <w:ilvl w:val="0"/>
          <w:numId w:val="37"/>
        </w:numPr>
        <w:rPr>
          <w:rFonts w:ascii="標楷體" w:eastAsia="標楷體" w:hAnsi="標楷體"/>
          <w:szCs w:val="24"/>
        </w:rPr>
      </w:pPr>
      <w:r w:rsidRPr="00F6000F">
        <w:rPr>
          <w:rFonts w:ascii="標楷體" w:eastAsia="標楷體" w:hAnsi="標楷體" w:hint="eastAsia"/>
          <w:szCs w:val="24"/>
        </w:rPr>
        <w:t>備審用之證明文件，如各校簡章中所列檢附項目。</w:t>
      </w:r>
    </w:p>
    <w:p w:rsidR="005767B2" w:rsidRDefault="005767B2" w:rsidP="00F6000F">
      <w:pPr>
        <w:widowControl/>
        <w:numPr>
          <w:ilvl w:val="0"/>
          <w:numId w:val="37"/>
        </w:numPr>
        <w:rPr>
          <w:rFonts w:ascii="標楷體" w:eastAsia="標楷體" w:hAnsi="標楷體"/>
          <w:szCs w:val="24"/>
        </w:rPr>
      </w:pPr>
      <w:r w:rsidRPr="00F6000F">
        <w:rPr>
          <w:rFonts w:ascii="標楷體" w:eastAsia="標楷體" w:hAnsi="標楷體" w:hint="eastAsia"/>
          <w:szCs w:val="24"/>
        </w:rPr>
        <w:t>以同等學力報名者應檢附</w:t>
      </w:r>
      <w:r w:rsidRPr="00F6000F">
        <w:rPr>
          <w:rFonts w:ascii="標楷體" w:eastAsia="標楷體" w:hAnsi="標楷體"/>
          <w:szCs w:val="24"/>
        </w:rPr>
        <w:t>6</w:t>
      </w:r>
      <w:r w:rsidRPr="00F6000F">
        <w:rPr>
          <w:rFonts w:ascii="標楷體" w:eastAsia="標楷體" w:hAnsi="標楷體" w:hint="eastAsia"/>
          <w:szCs w:val="24"/>
        </w:rPr>
        <w:t>學期成績證明書、或結業證明書、或學力鑑定及格證書、或技術士證。</w:t>
      </w:r>
    </w:p>
    <w:p w:rsidR="005767B2" w:rsidRPr="00F6000F" w:rsidRDefault="005767B2" w:rsidP="00F6000F">
      <w:pPr>
        <w:widowControl/>
        <w:numPr>
          <w:ilvl w:val="0"/>
          <w:numId w:val="37"/>
        </w:numPr>
        <w:rPr>
          <w:rFonts w:ascii="標楷體" w:eastAsia="標楷體" w:hAnsi="標楷體"/>
          <w:szCs w:val="24"/>
        </w:rPr>
      </w:pPr>
      <w:r w:rsidRPr="00F6000F">
        <w:rPr>
          <w:rFonts w:ascii="標楷體" w:eastAsia="標楷體" w:hAnsi="標楷體" w:hint="eastAsia"/>
          <w:szCs w:val="24"/>
        </w:rPr>
        <w:t>學生應依各招生學校之規定，於報名時繳交足資證明之文件正本或影印本</w:t>
      </w:r>
      <w:r w:rsidRPr="00F6000F">
        <w:rPr>
          <w:rFonts w:ascii="標楷體" w:eastAsia="標楷體" w:hAnsi="標楷體"/>
          <w:szCs w:val="24"/>
        </w:rPr>
        <w:t xml:space="preserve"> (</w:t>
      </w:r>
      <w:r w:rsidRPr="00F6000F">
        <w:rPr>
          <w:rFonts w:ascii="標楷體" w:eastAsia="標楷體" w:hAnsi="標楷體" w:hint="eastAsia"/>
          <w:szCs w:val="24"/>
        </w:rPr>
        <w:t>影印本由國中相關單位核章並加註【與正本相符】字樣</w:t>
      </w:r>
      <w:r w:rsidRPr="00F6000F">
        <w:rPr>
          <w:rFonts w:ascii="標楷體" w:eastAsia="標楷體" w:hAnsi="標楷體"/>
          <w:szCs w:val="24"/>
        </w:rPr>
        <w:t>)</w:t>
      </w:r>
      <w:r w:rsidRPr="00F6000F">
        <w:rPr>
          <w:rFonts w:ascii="標楷體" w:eastAsia="標楷體" w:hAnsi="標楷體" w:hint="eastAsia"/>
          <w:szCs w:val="24"/>
        </w:rPr>
        <w:t>。</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lastRenderedPageBreak/>
        <w:t>完成報名手續後，不得申請退還術科測驗費，報名表件不得要求退還、修改、補件或抽換。</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甄選事宜</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特色招生甄選入學術科測驗，由各校自行辦理，測驗日期與方式請詳閱各校簡章。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如有未盡事宜或疑義時，由各招生學校招生委員會審議。</w:t>
      </w:r>
      <w:r w:rsidRPr="00F6000F">
        <w:rPr>
          <w:rFonts w:ascii="標楷體" w:eastAsia="標楷體" w:hAnsi="標楷體"/>
          <w:szCs w:val="24"/>
        </w:rPr>
        <w:t xml:space="preserve"> </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招生名額</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招生名額請參閱各校招生簡章。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甄選入學未足額招生者，各招生學校得辦理續招。</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各招生學校得提列備取名額。</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錄取公告</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放榜日期與方式：請詳閱各校簡章。</w:t>
      </w:r>
      <w:r w:rsidRPr="00F6000F">
        <w:rPr>
          <w:rFonts w:ascii="標楷體" w:eastAsia="標楷體" w:hAnsi="標楷體"/>
          <w:szCs w:val="24"/>
        </w:rPr>
        <w:t xml:space="preserve"> </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由各招生學校將錄取名單公告於各學校網頁。</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報到入學</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報到日期：請詳閱各校簡章。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錄取之學生，依各校所定之時間，持所規定之證明文件</w:t>
      </w:r>
      <w:r w:rsidRPr="00F6000F">
        <w:rPr>
          <w:rFonts w:ascii="標楷體" w:eastAsia="標楷體" w:hAnsi="標楷體"/>
          <w:szCs w:val="24"/>
        </w:rPr>
        <w:t>(</w:t>
      </w:r>
      <w:r w:rsidRPr="00F6000F">
        <w:rPr>
          <w:rFonts w:ascii="標楷體" w:eastAsia="標楷體" w:hAnsi="標楷體" w:hint="eastAsia"/>
          <w:szCs w:val="24"/>
        </w:rPr>
        <w:t>畢業證書、修業證明書或同等學力證明正本</w:t>
      </w:r>
      <w:r w:rsidRPr="00F6000F">
        <w:rPr>
          <w:rFonts w:ascii="標楷體" w:eastAsia="標楷體" w:hAnsi="標楷體"/>
          <w:szCs w:val="24"/>
        </w:rPr>
        <w:t>)</w:t>
      </w:r>
      <w:r w:rsidRPr="00F6000F">
        <w:rPr>
          <w:rFonts w:ascii="標楷體" w:eastAsia="標楷體" w:hAnsi="標楷體" w:hint="eastAsia"/>
          <w:szCs w:val="24"/>
        </w:rPr>
        <w:t>及相關表件前往報到，逾期未報到者視同放棄錄取資格。</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若同時獲其他入學管道錄取之學生，僅能擇一校報到，若同時報到者則取消其錄取資格。</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各招生學校於</w:t>
      </w:r>
      <w:r w:rsidRPr="00F6000F">
        <w:rPr>
          <w:rFonts w:ascii="標楷體" w:eastAsia="標楷體" w:hAnsi="標楷體"/>
          <w:szCs w:val="24"/>
        </w:rPr>
        <w:t>104</w:t>
      </w:r>
      <w:r w:rsidRPr="00F6000F">
        <w:rPr>
          <w:rFonts w:ascii="標楷體" w:eastAsia="標楷體" w:hAnsi="標楷體" w:hint="eastAsia"/>
          <w:szCs w:val="24"/>
        </w:rPr>
        <w:t>年</w:t>
      </w:r>
      <w:smartTag w:uri="urn:schemas-microsoft-com:office:smarttags" w:element="chsdate">
        <w:smartTagPr>
          <w:attr w:name="Year" w:val="2015"/>
          <w:attr w:name="Month" w:val="8"/>
          <w:attr w:name="Day" w:val="21"/>
          <w:attr w:name="IsLunarDate" w:val="False"/>
          <w:attr w:name="IsROCDate" w:val="False"/>
        </w:smartTagPr>
        <w:r w:rsidRPr="00F6000F">
          <w:rPr>
            <w:rFonts w:ascii="標楷體" w:eastAsia="標楷體" w:hAnsi="標楷體"/>
            <w:szCs w:val="24"/>
          </w:rPr>
          <w:t>8</w:t>
        </w:r>
        <w:r w:rsidRPr="00F6000F">
          <w:rPr>
            <w:rFonts w:ascii="標楷體" w:eastAsia="標楷體" w:hAnsi="標楷體" w:hint="eastAsia"/>
            <w:szCs w:val="24"/>
          </w:rPr>
          <w:t>月</w:t>
        </w:r>
        <w:r w:rsidRPr="00F6000F">
          <w:rPr>
            <w:rFonts w:ascii="標楷體" w:eastAsia="標楷體" w:hAnsi="標楷體"/>
            <w:szCs w:val="24"/>
          </w:rPr>
          <w:t>21</w:t>
        </w:r>
        <w:r w:rsidRPr="00F6000F">
          <w:rPr>
            <w:rFonts w:ascii="標楷體" w:eastAsia="標楷體" w:hAnsi="標楷體" w:hint="eastAsia"/>
            <w:szCs w:val="24"/>
          </w:rPr>
          <w:t>日</w:t>
        </w:r>
      </w:smartTag>
      <w:r w:rsidRPr="00F6000F">
        <w:rPr>
          <w:rFonts w:ascii="標楷體" w:eastAsia="標楷體" w:hAnsi="標楷體" w:hint="eastAsia"/>
          <w:szCs w:val="24"/>
        </w:rPr>
        <w:t>下午</w:t>
      </w:r>
      <w:r w:rsidRPr="00F6000F">
        <w:rPr>
          <w:rFonts w:ascii="標楷體" w:eastAsia="標楷體" w:hAnsi="標楷體"/>
          <w:szCs w:val="24"/>
        </w:rPr>
        <w:t>2</w:t>
      </w:r>
      <w:r w:rsidRPr="00F6000F">
        <w:rPr>
          <w:rFonts w:ascii="標楷體" w:eastAsia="標楷體" w:hAnsi="標楷體" w:hint="eastAsia"/>
          <w:szCs w:val="24"/>
        </w:rPr>
        <w:t>：</w:t>
      </w:r>
      <w:r w:rsidRPr="00F6000F">
        <w:rPr>
          <w:rFonts w:ascii="標楷體" w:eastAsia="標楷體" w:hAnsi="標楷體"/>
          <w:szCs w:val="24"/>
        </w:rPr>
        <w:t>00</w:t>
      </w:r>
      <w:r w:rsidRPr="00F6000F">
        <w:rPr>
          <w:rFonts w:ascii="標楷體" w:eastAsia="標楷體" w:hAnsi="標楷體" w:hint="eastAsia"/>
          <w:szCs w:val="24"/>
        </w:rPr>
        <w:t>前，將錄取新生報到名冊函送主委學校彙整。</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報名學生如經發現其不符報名資格，或報名資料內容與事實不符，或其他不法情事，取消其報名資格；已錄取者取消其錄取資格，不得註冊入學。</w:t>
      </w:r>
      <w:r w:rsidRPr="00F6000F">
        <w:rPr>
          <w:rFonts w:ascii="標楷體" w:eastAsia="標楷體" w:hAnsi="標楷體"/>
          <w:szCs w:val="24"/>
        </w:rPr>
        <w:t xml:space="preserve"> </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複查</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szCs w:val="24"/>
        </w:rPr>
        <w:t>1.</w:t>
      </w:r>
      <w:r w:rsidRPr="00F6000F">
        <w:rPr>
          <w:rFonts w:ascii="標楷體" w:eastAsia="標楷體" w:hAnsi="標楷體" w:hint="eastAsia"/>
          <w:szCs w:val="24"/>
        </w:rPr>
        <w:t>術科成績公告時間：請詳見課校簡章。</w:t>
      </w:r>
      <w:r w:rsidRPr="00F6000F">
        <w:rPr>
          <w:rFonts w:ascii="標楷體" w:eastAsia="標楷體" w:hAnsi="標楷體"/>
          <w:szCs w:val="24"/>
        </w:rPr>
        <w:t xml:space="preserve"> </w:t>
      </w:r>
    </w:p>
    <w:p w:rsidR="005767B2" w:rsidRDefault="005767B2" w:rsidP="00F6000F">
      <w:pPr>
        <w:widowControl/>
        <w:ind w:left="360"/>
        <w:rPr>
          <w:rFonts w:ascii="標楷體" w:eastAsia="標楷體" w:hAnsi="標楷體"/>
          <w:szCs w:val="24"/>
        </w:rPr>
      </w:pPr>
      <w:r>
        <w:rPr>
          <w:rFonts w:ascii="標楷體" w:eastAsia="標楷體" w:hAnsi="標楷體"/>
          <w:szCs w:val="24"/>
        </w:rPr>
        <w:t xml:space="preserve">      </w:t>
      </w:r>
      <w:r w:rsidRPr="00F6000F">
        <w:rPr>
          <w:rFonts w:ascii="標楷體" w:eastAsia="標楷體" w:hAnsi="標楷體"/>
          <w:szCs w:val="24"/>
        </w:rPr>
        <w:t>2.</w:t>
      </w:r>
      <w:r w:rsidRPr="00F6000F">
        <w:rPr>
          <w:rFonts w:ascii="標楷體" w:eastAsia="標楷體" w:hAnsi="標楷體" w:hint="eastAsia"/>
          <w:szCs w:val="24"/>
        </w:rPr>
        <w:t>複查時間：詳見課校簡章。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由報名學生或家長填寫本簡章所附之「複查申請書」</w:t>
      </w:r>
      <w:r w:rsidRPr="00F6000F">
        <w:rPr>
          <w:rFonts w:ascii="標楷體" w:eastAsia="標楷體" w:hAnsi="標楷體"/>
          <w:szCs w:val="24"/>
        </w:rPr>
        <w:t>(</w:t>
      </w:r>
      <w:r w:rsidRPr="00F6000F">
        <w:rPr>
          <w:rFonts w:ascii="標楷體" w:eastAsia="標楷體" w:hAnsi="標楷體" w:hint="eastAsia"/>
          <w:szCs w:val="24"/>
        </w:rPr>
        <w:t>附表一</w:t>
      </w:r>
      <w:r w:rsidRPr="00F6000F">
        <w:rPr>
          <w:rFonts w:ascii="標楷體" w:eastAsia="標楷體" w:hAnsi="標楷體"/>
          <w:szCs w:val="24"/>
        </w:rPr>
        <w:t>)</w:t>
      </w:r>
      <w:r w:rsidRPr="00F6000F">
        <w:rPr>
          <w:rFonts w:ascii="標楷體" w:eastAsia="標楷體" w:hAnsi="標楷體" w:hint="eastAsia"/>
          <w:szCs w:val="24"/>
        </w:rPr>
        <w:t>並持「術科成績通知書書」親自向各招生學校辦理，不受理郵寄或傳真申請。</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複查時繳交複查費</w:t>
      </w:r>
      <w:r w:rsidRPr="00F6000F">
        <w:rPr>
          <w:rFonts w:ascii="標楷體" w:eastAsia="標楷體" w:hAnsi="標楷體"/>
          <w:szCs w:val="24"/>
        </w:rPr>
        <w:t>50</w:t>
      </w:r>
      <w:r w:rsidRPr="00F6000F">
        <w:rPr>
          <w:rFonts w:ascii="標楷體" w:eastAsia="標楷體" w:hAnsi="標楷體" w:hint="eastAsia"/>
          <w:szCs w:val="24"/>
        </w:rPr>
        <w:t>元及貼足限時郵票之回郵信封。</w:t>
      </w:r>
    </w:p>
    <w:p w:rsidR="005767B2" w:rsidRPr="00F6000F"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複查結果之書面回覆日期請詳見課校簡章。</w:t>
      </w:r>
    </w:p>
    <w:p w:rsidR="005767B2" w:rsidRDefault="005767B2" w:rsidP="00F6000F">
      <w:pPr>
        <w:widowControl/>
        <w:numPr>
          <w:ilvl w:val="1"/>
          <w:numId w:val="32"/>
        </w:numPr>
        <w:rPr>
          <w:rFonts w:ascii="標楷體" w:eastAsia="標楷體" w:hAnsi="標楷體"/>
          <w:szCs w:val="24"/>
        </w:rPr>
      </w:pPr>
      <w:r w:rsidRPr="00F6000F">
        <w:rPr>
          <w:rFonts w:ascii="標楷體" w:eastAsia="標楷體" w:hAnsi="標楷體" w:hint="eastAsia"/>
          <w:szCs w:val="24"/>
        </w:rPr>
        <w:t>申訴</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受理時間：請詳見課校簡章。</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由報名學生或家長填寫本簡章所附之「申訴書」</w:t>
      </w:r>
      <w:r w:rsidRPr="00F6000F">
        <w:rPr>
          <w:rFonts w:ascii="標楷體" w:eastAsia="標楷體" w:hAnsi="標楷體"/>
          <w:szCs w:val="24"/>
        </w:rPr>
        <w:t>(</w:t>
      </w:r>
      <w:r w:rsidRPr="00F6000F">
        <w:rPr>
          <w:rFonts w:ascii="標楷體" w:eastAsia="標楷體" w:hAnsi="標楷體" w:hint="eastAsia"/>
          <w:szCs w:val="24"/>
        </w:rPr>
        <w:t>附表三</w:t>
      </w:r>
      <w:r w:rsidRPr="00F6000F">
        <w:rPr>
          <w:rFonts w:ascii="標楷體" w:eastAsia="標楷體" w:hAnsi="標楷體"/>
          <w:szCs w:val="24"/>
        </w:rPr>
        <w:t>)</w:t>
      </w:r>
      <w:r w:rsidRPr="00F6000F">
        <w:rPr>
          <w:rFonts w:ascii="標楷體" w:eastAsia="標楷體" w:hAnsi="標楷體" w:hint="eastAsia"/>
          <w:szCs w:val="24"/>
        </w:rPr>
        <w:t>親自向各招生學校招生委員會辦理。</w:t>
      </w:r>
    </w:p>
    <w:p w:rsidR="005767B2" w:rsidRDefault="005767B2" w:rsidP="00F6000F">
      <w:pPr>
        <w:widowControl/>
        <w:numPr>
          <w:ilvl w:val="2"/>
          <w:numId w:val="32"/>
        </w:numPr>
        <w:rPr>
          <w:rFonts w:ascii="標楷體" w:eastAsia="標楷體" w:hAnsi="標楷體"/>
          <w:szCs w:val="24"/>
        </w:rPr>
      </w:pPr>
      <w:r w:rsidRPr="00F6000F">
        <w:rPr>
          <w:rFonts w:ascii="標楷體" w:eastAsia="標楷體" w:hAnsi="標楷體" w:hint="eastAsia"/>
          <w:szCs w:val="24"/>
        </w:rPr>
        <w:t>申訴結果應於書面回覆日期請詳見課校簡章，如符合錄取標準，增額錄取。</w:t>
      </w:r>
    </w:p>
    <w:p w:rsidR="005767B2" w:rsidRPr="00F6000F" w:rsidRDefault="005767B2" w:rsidP="00E432C6">
      <w:pPr>
        <w:widowControl/>
        <w:rPr>
          <w:rFonts w:ascii="標楷體" w:eastAsia="標楷體" w:hAnsi="標楷體"/>
          <w:b/>
          <w:szCs w:val="24"/>
        </w:rPr>
      </w:pPr>
      <w:r w:rsidRPr="00F6000F">
        <w:rPr>
          <w:rFonts w:ascii="標楷體" w:eastAsia="標楷體" w:hAnsi="標楷體" w:hint="eastAsia"/>
          <w:b/>
          <w:szCs w:val="24"/>
        </w:rPr>
        <w:t>肆、特殊身分學生成績及名額處理</w:t>
      </w:r>
    </w:p>
    <w:p w:rsidR="005767B2" w:rsidRDefault="005767B2" w:rsidP="00F6000F">
      <w:pPr>
        <w:widowControl/>
        <w:numPr>
          <w:ilvl w:val="0"/>
          <w:numId w:val="39"/>
        </w:numPr>
        <w:rPr>
          <w:rFonts w:ascii="標楷體" w:eastAsia="標楷體" w:hAnsi="標楷體"/>
          <w:szCs w:val="24"/>
        </w:rPr>
      </w:pPr>
      <w:r w:rsidRPr="00F6000F">
        <w:rPr>
          <w:rFonts w:ascii="標楷體" w:eastAsia="標楷體" w:hAnsi="標楷體" w:hint="eastAsia"/>
          <w:szCs w:val="24"/>
        </w:rPr>
        <w:t>特殊身分學生應優先採計其原始成績，若原始成績達一般生錄取標準者不占外加名額。</w:t>
      </w:r>
    </w:p>
    <w:p w:rsidR="005767B2" w:rsidRDefault="005767B2" w:rsidP="00E432C6">
      <w:pPr>
        <w:widowControl/>
        <w:numPr>
          <w:ilvl w:val="0"/>
          <w:numId w:val="39"/>
        </w:numPr>
        <w:rPr>
          <w:rFonts w:ascii="標楷體" w:eastAsia="標楷體" w:hAnsi="標楷體"/>
          <w:szCs w:val="24"/>
        </w:rPr>
      </w:pPr>
      <w:r w:rsidRPr="00F6000F">
        <w:rPr>
          <w:rFonts w:ascii="標楷體" w:eastAsia="標楷體" w:hAnsi="標楷體" w:hint="eastAsia"/>
          <w:szCs w:val="24"/>
        </w:rPr>
        <w:t>原住民生、身心障礙生、境外優秀科技人才子女、政府派赴國外工作人員子女、僑生、蒙藏生、退伍軍人，其成績、名額處理及應繳交身分證明文件，請參閱附錄一。</w:t>
      </w:r>
    </w:p>
    <w:p w:rsidR="005767B2" w:rsidRPr="00F6000F" w:rsidRDefault="005767B2" w:rsidP="00F6000F">
      <w:pPr>
        <w:widowControl/>
        <w:rPr>
          <w:rFonts w:ascii="標楷體" w:eastAsia="標楷體" w:hAnsi="標楷體"/>
          <w:szCs w:val="24"/>
        </w:rPr>
      </w:pPr>
      <w:r w:rsidRPr="00F6000F">
        <w:rPr>
          <w:rFonts w:ascii="標楷體" w:eastAsia="標楷體" w:hAnsi="標楷體" w:hint="eastAsia"/>
          <w:b/>
          <w:szCs w:val="24"/>
        </w:rPr>
        <w:t>伍、其它注意事項：</w:t>
      </w:r>
      <w:r w:rsidRPr="00F6000F">
        <w:rPr>
          <w:rFonts w:ascii="標楷體" w:eastAsia="標楷體" w:hAnsi="標楷體"/>
          <w:b/>
          <w:szCs w:val="24"/>
        </w:rPr>
        <w:t xml:space="preserve"> </w:t>
      </w:r>
    </w:p>
    <w:p w:rsidR="005767B2"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招生學校對於學生個人資料使用範圍、目的、對象及使用期間等相關規範如下：</w:t>
      </w:r>
    </w:p>
    <w:p w:rsidR="005767B2" w:rsidRDefault="005767B2" w:rsidP="00F6000F">
      <w:pPr>
        <w:widowControl/>
        <w:numPr>
          <w:ilvl w:val="1"/>
          <w:numId w:val="41"/>
        </w:numPr>
        <w:rPr>
          <w:rFonts w:ascii="標楷體" w:eastAsia="標楷體" w:hAnsi="標楷體"/>
          <w:szCs w:val="24"/>
        </w:rPr>
      </w:pPr>
      <w:r w:rsidRPr="00F6000F">
        <w:rPr>
          <w:rFonts w:ascii="標楷體" w:eastAsia="標楷體" w:hAnsi="標楷體" w:hint="eastAsia"/>
          <w:szCs w:val="24"/>
        </w:rPr>
        <w:t>學生報名本招生入學，即同意招生學校因作業需要，經由「</w:t>
      </w:r>
      <w:r w:rsidRPr="00F6000F">
        <w:rPr>
          <w:rFonts w:ascii="標楷體" w:eastAsia="標楷體" w:hAnsi="標楷體"/>
          <w:szCs w:val="24"/>
        </w:rPr>
        <w:t>104</w:t>
      </w:r>
      <w:r w:rsidRPr="00F6000F">
        <w:rPr>
          <w:rFonts w:ascii="標楷體" w:eastAsia="標楷體" w:hAnsi="標楷體" w:hint="eastAsia"/>
          <w:szCs w:val="24"/>
        </w:rPr>
        <w:t>年高級中等</w:t>
      </w:r>
      <w:r w:rsidRPr="00F6000F">
        <w:rPr>
          <w:rFonts w:ascii="標楷體" w:eastAsia="標楷體" w:hAnsi="標楷體"/>
          <w:szCs w:val="24"/>
        </w:rPr>
        <w:t xml:space="preserve"> </w:t>
      </w:r>
      <w:r w:rsidRPr="00F6000F">
        <w:rPr>
          <w:rFonts w:ascii="標楷體" w:eastAsia="標楷體" w:hAnsi="標楷體" w:hint="eastAsia"/>
          <w:szCs w:val="24"/>
        </w:rPr>
        <w:t>學校特色招生職業類科甄選入學委員會」光碟及網路傳遞取得考生之身分基</w:t>
      </w:r>
      <w:r w:rsidRPr="00F6000F">
        <w:rPr>
          <w:rFonts w:ascii="標楷體" w:eastAsia="標楷體" w:hAnsi="標楷體"/>
          <w:szCs w:val="24"/>
        </w:rPr>
        <w:t xml:space="preserve"> </w:t>
      </w:r>
      <w:r w:rsidRPr="00F6000F">
        <w:rPr>
          <w:rFonts w:ascii="標楷體" w:eastAsia="標楷體" w:hAnsi="標楷體" w:hint="eastAsia"/>
          <w:szCs w:val="24"/>
        </w:rPr>
        <w:t>本資料與國中教育會考成績資料，作為招生學校之學生身分認定、成績核定作業運用。</w:t>
      </w:r>
    </w:p>
    <w:p w:rsidR="005767B2" w:rsidRDefault="005767B2" w:rsidP="00F6000F">
      <w:pPr>
        <w:widowControl/>
        <w:numPr>
          <w:ilvl w:val="1"/>
          <w:numId w:val="41"/>
        </w:numPr>
        <w:rPr>
          <w:rFonts w:ascii="標楷體" w:eastAsia="標楷體" w:hAnsi="標楷體"/>
          <w:szCs w:val="24"/>
        </w:rPr>
      </w:pPr>
      <w:r w:rsidRPr="00F6000F">
        <w:rPr>
          <w:rFonts w:ascii="標楷體" w:eastAsia="標楷體" w:hAnsi="標楷體" w:hint="eastAsia"/>
          <w:szCs w:val="24"/>
        </w:rPr>
        <w:t>招生學校於報名表中對於學生資料之蒐集，係為學生成績核定、資料整理、登記及報到作業等招生作業之必要程序，並作為後續資料統計及學生至各招生學校報到註冊作業使用，</w:t>
      </w:r>
      <w:r w:rsidRPr="00F6000F">
        <w:rPr>
          <w:rFonts w:ascii="標楷體" w:eastAsia="標楷體" w:hAnsi="標楷體" w:hint="eastAsia"/>
          <w:szCs w:val="24"/>
        </w:rPr>
        <w:lastRenderedPageBreak/>
        <w:t>考生資料蒐集之範圍以招生學校報名表所列各項</w:t>
      </w:r>
      <w:r w:rsidRPr="00F6000F">
        <w:rPr>
          <w:rFonts w:ascii="標楷體" w:eastAsia="標楷體" w:hAnsi="標楷體"/>
          <w:szCs w:val="24"/>
        </w:rPr>
        <w:t xml:space="preserve"> </w:t>
      </w:r>
      <w:r w:rsidRPr="00F6000F">
        <w:rPr>
          <w:rFonts w:ascii="標楷體" w:eastAsia="標楷體" w:hAnsi="標楷體" w:hint="eastAsia"/>
          <w:szCs w:val="24"/>
        </w:rPr>
        <w:t>內容及由「</w:t>
      </w:r>
      <w:r w:rsidRPr="00F6000F">
        <w:rPr>
          <w:rFonts w:ascii="標楷體" w:eastAsia="標楷體" w:hAnsi="標楷體"/>
          <w:szCs w:val="24"/>
        </w:rPr>
        <w:t>104</w:t>
      </w:r>
      <w:r w:rsidRPr="00F6000F">
        <w:rPr>
          <w:rFonts w:ascii="標楷體" w:eastAsia="標楷體" w:hAnsi="標楷體" w:hint="eastAsia"/>
          <w:szCs w:val="24"/>
        </w:rPr>
        <w:t>年國中教育會考試務會」所轉入之考生身分基本資料、國中</w:t>
      </w:r>
      <w:r w:rsidRPr="00F6000F">
        <w:rPr>
          <w:rFonts w:ascii="標楷體" w:eastAsia="標楷體" w:hAnsi="標楷體"/>
          <w:szCs w:val="24"/>
        </w:rPr>
        <w:t xml:space="preserve"> </w:t>
      </w:r>
      <w:r w:rsidRPr="00F6000F">
        <w:rPr>
          <w:rFonts w:ascii="標楷體" w:eastAsia="標楷體" w:hAnsi="標楷體" w:hint="eastAsia"/>
          <w:szCs w:val="24"/>
        </w:rPr>
        <w:t>教育會考測驗成績資料為限。</w:t>
      </w:r>
    </w:p>
    <w:p w:rsidR="005767B2" w:rsidRDefault="005767B2" w:rsidP="00F6000F">
      <w:pPr>
        <w:widowControl/>
        <w:numPr>
          <w:ilvl w:val="1"/>
          <w:numId w:val="41"/>
        </w:numPr>
        <w:rPr>
          <w:rFonts w:ascii="標楷體" w:eastAsia="標楷體" w:hAnsi="標楷體"/>
          <w:szCs w:val="24"/>
        </w:rPr>
      </w:pPr>
      <w:r w:rsidRPr="00F6000F">
        <w:rPr>
          <w:rFonts w:ascii="標楷體" w:eastAsia="標楷體" w:hAnsi="標楷體" w:hint="eastAsia"/>
          <w:szCs w:val="24"/>
        </w:rPr>
        <w:t>招生學校蒐集之學生資料，因招生、統計與考生註冊作業需要，於學生完成報名作業後，即同意各招生學校及教育部進行使用，使用範圍亦以前項規定為限。</w:t>
      </w:r>
    </w:p>
    <w:p w:rsidR="005767B2" w:rsidRDefault="005767B2" w:rsidP="00F6000F">
      <w:pPr>
        <w:widowControl/>
        <w:numPr>
          <w:ilvl w:val="1"/>
          <w:numId w:val="41"/>
        </w:numPr>
        <w:rPr>
          <w:rFonts w:ascii="標楷體" w:eastAsia="標楷體" w:hAnsi="標楷體"/>
          <w:szCs w:val="24"/>
        </w:rPr>
      </w:pPr>
      <w:r w:rsidRPr="00F6000F">
        <w:rPr>
          <w:rFonts w:ascii="標楷體" w:eastAsia="標楷體" w:hAnsi="標楷體" w:hint="eastAsia"/>
          <w:szCs w:val="24"/>
        </w:rPr>
        <w:t>學生依個人資料保護法第三條規定，當事人依該法行使之權利，將不因報名作業而拋棄或限制，惟考量招生作業之公平性，學生報名之相關證明文件應於報名時一併提出，完成報名作業後不得要求補件、修改或替換，未附證明</w:t>
      </w:r>
      <w:r w:rsidRPr="00F6000F">
        <w:rPr>
          <w:rFonts w:ascii="標楷體" w:eastAsia="標楷體" w:hAnsi="標楷體"/>
          <w:szCs w:val="24"/>
        </w:rPr>
        <w:t xml:space="preserve"> </w:t>
      </w:r>
      <w:r w:rsidRPr="00F6000F">
        <w:rPr>
          <w:rFonts w:ascii="標楷體" w:eastAsia="標楷體" w:hAnsi="標楷體" w:hint="eastAsia"/>
          <w:szCs w:val="24"/>
        </w:rPr>
        <w:t>文件或證明書中各欄填寫不全者，一律不予採認，所繳報名或術科測驗費用</w:t>
      </w:r>
      <w:r w:rsidRPr="00F6000F">
        <w:rPr>
          <w:rFonts w:ascii="標楷體" w:eastAsia="標楷體" w:hAnsi="標楷體"/>
          <w:szCs w:val="24"/>
        </w:rPr>
        <w:t xml:space="preserve"> </w:t>
      </w:r>
      <w:r w:rsidRPr="00F6000F">
        <w:rPr>
          <w:rFonts w:ascii="標楷體" w:eastAsia="標楷體" w:hAnsi="標楷體" w:hint="eastAsia"/>
          <w:szCs w:val="24"/>
        </w:rPr>
        <w:t>及相關證明文件亦不退還。若學生不提供前開各項相關個人資料，招生學校將無法進行該學生之甄選、錄取等相關作業，請特別注意。</w:t>
      </w:r>
    </w:p>
    <w:p w:rsidR="005767B2" w:rsidRDefault="005767B2" w:rsidP="00F6000F">
      <w:pPr>
        <w:widowControl/>
        <w:numPr>
          <w:ilvl w:val="1"/>
          <w:numId w:val="41"/>
        </w:numPr>
        <w:rPr>
          <w:rFonts w:ascii="標楷體" w:eastAsia="標楷體" w:hAnsi="標楷體"/>
          <w:szCs w:val="24"/>
        </w:rPr>
      </w:pPr>
      <w:r w:rsidRPr="00F6000F">
        <w:rPr>
          <w:rFonts w:ascii="標楷體" w:eastAsia="標楷體" w:hAnsi="標楷體" w:hint="eastAsia"/>
          <w:szCs w:val="24"/>
        </w:rPr>
        <w:t>完成報名程序之學生，即同意招生學校對於學生個人資料蒐集類別、使用範圍、方式、目的、對象及使用期間等相關規範，並同意招生學校對於學生個</w:t>
      </w:r>
      <w:r w:rsidRPr="00F6000F">
        <w:rPr>
          <w:rFonts w:ascii="標楷體" w:eastAsia="標楷體" w:hAnsi="標楷體"/>
          <w:szCs w:val="24"/>
        </w:rPr>
        <w:t xml:space="preserve"> </w:t>
      </w:r>
      <w:r w:rsidRPr="00F6000F">
        <w:rPr>
          <w:rFonts w:ascii="標楷體" w:eastAsia="標楷體" w:hAnsi="標楷體" w:hint="eastAsia"/>
          <w:szCs w:val="24"/>
        </w:rPr>
        <w:t>人資料進行蒐集。</w:t>
      </w:r>
    </w:p>
    <w:p w:rsidR="005767B2"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依據「產業特殊需求類科免試入學及免學費獎補助作業要點」規定，自</w:t>
      </w:r>
      <w:r w:rsidRPr="00F6000F">
        <w:rPr>
          <w:rFonts w:ascii="標楷體" w:eastAsia="標楷體" w:hAnsi="標楷體"/>
          <w:szCs w:val="24"/>
        </w:rPr>
        <w:t>101</w:t>
      </w:r>
      <w:r w:rsidRPr="00F6000F">
        <w:rPr>
          <w:rFonts w:ascii="標楷體" w:eastAsia="標楷體" w:hAnsi="標楷體" w:hint="eastAsia"/>
          <w:szCs w:val="24"/>
        </w:rPr>
        <w:t>學年度起入學就讀產業特殊需求類科（包括模具科、鑄造科、板金科、機械木模</w:t>
      </w:r>
      <w:r w:rsidRPr="00F6000F">
        <w:rPr>
          <w:rFonts w:ascii="標楷體" w:eastAsia="標楷體" w:hAnsi="標楷體"/>
          <w:szCs w:val="24"/>
        </w:rPr>
        <w:t xml:space="preserve"> </w:t>
      </w:r>
      <w:r w:rsidRPr="00F6000F">
        <w:rPr>
          <w:rFonts w:ascii="標楷體" w:eastAsia="標楷體" w:hAnsi="標楷體" w:hint="eastAsia"/>
          <w:szCs w:val="24"/>
        </w:rPr>
        <w:t>科、配管科、重機科、農業機械科、紡織科、染整科、家具木工科、土木科、</w:t>
      </w:r>
      <w:r w:rsidRPr="00F6000F">
        <w:rPr>
          <w:rFonts w:ascii="標楷體" w:eastAsia="標楷體" w:hAnsi="標楷體"/>
          <w:szCs w:val="24"/>
        </w:rPr>
        <w:t xml:space="preserve"> </w:t>
      </w:r>
      <w:r w:rsidRPr="00F6000F">
        <w:rPr>
          <w:rFonts w:ascii="標楷體" w:eastAsia="標楷體" w:hAnsi="標楷體" w:hint="eastAsia"/>
          <w:szCs w:val="24"/>
        </w:rPr>
        <w:t>農場經營科、野生動物保育科、畜產保健科、森林科、水產食品科、航海科、</w:t>
      </w:r>
      <w:r w:rsidRPr="00F6000F">
        <w:rPr>
          <w:rFonts w:ascii="標楷體" w:eastAsia="標楷體" w:hAnsi="標楷體"/>
          <w:szCs w:val="24"/>
        </w:rPr>
        <w:t xml:space="preserve"> </w:t>
      </w:r>
      <w:r w:rsidRPr="00F6000F">
        <w:rPr>
          <w:rFonts w:ascii="標楷體" w:eastAsia="標楷體" w:hAnsi="標楷體" w:hint="eastAsia"/>
          <w:szCs w:val="24"/>
        </w:rPr>
        <w:t>輪機科、漁業科、養殖科）日間部及進修學校編制班學生適用三年免繳學雜</w:t>
      </w:r>
      <w:r w:rsidRPr="00F6000F">
        <w:rPr>
          <w:rFonts w:ascii="標楷體" w:eastAsia="標楷體" w:hAnsi="標楷體"/>
          <w:szCs w:val="24"/>
        </w:rPr>
        <w:t xml:space="preserve"> </w:t>
      </w:r>
      <w:r w:rsidRPr="00F6000F">
        <w:rPr>
          <w:rFonts w:ascii="標楷體" w:eastAsia="標楷體" w:hAnsi="標楷體" w:hint="eastAsia"/>
          <w:szCs w:val="24"/>
        </w:rPr>
        <w:t>費；夜間部編制班學生適用四年免繳學雜費。惟上述學生仍須繳納代收代付費</w:t>
      </w:r>
      <w:r w:rsidRPr="00F6000F">
        <w:rPr>
          <w:rFonts w:ascii="標楷體" w:eastAsia="標楷體" w:hAnsi="標楷體"/>
          <w:szCs w:val="24"/>
        </w:rPr>
        <w:t xml:space="preserve"> </w:t>
      </w:r>
      <w:r w:rsidRPr="00F6000F">
        <w:rPr>
          <w:rFonts w:ascii="標楷體" w:eastAsia="標楷體" w:hAnsi="標楷體" w:hint="eastAsia"/>
          <w:szCs w:val="24"/>
        </w:rPr>
        <w:t>及代辦費等費用（實用技能學程另依其他規定辦理）。請參閱產業特殊需求類</w:t>
      </w:r>
      <w:r w:rsidRPr="00F6000F">
        <w:rPr>
          <w:rFonts w:ascii="標楷體" w:eastAsia="標楷體" w:hAnsi="標楷體"/>
          <w:szCs w:val="24"/>
        </w:rPr>
        <w:t xml:space="preserve"> </w:t>
      </w:r>
      <w:r w:rsidRPr="00F6000F">
        <w:rPr>
          <w:rFonts w:ascii="標楷體" w:eastAsia="標楷體" w:hAnsi="標楷體" w:hint="eastAsia"/>
          <w:szCs w:val="24"/>
        </w:rPr>
        <w:t>科免試入學資訊網</w:t>
      </w:r>
      <w:r w:rsidRPr="00F6000F">
        <w:rPr>
          <w:rFonts w:ascii="標楷體" w:eastAsia="標楷體" w:hAnsi="標楷體"/>
          <w:szCs w:val="24"/>
        </w:rPr>
        <w:t>(</w:t>
      </w:r>
      <w:r w:rsidRPr="00F6000F">
        <w:rPr>
          <w:rFonts w:ascii="標楷體" w:eastAsia="標楷體" w:hAnsi="標楷體" w:hint="eastAsia"/>
          <w:szCs w:val="24"/>
        </w:rPr>
        <w:t>網址</w:t>
      </w:r>
      <w:hyperlink r:id="rId9" w:history="1">
        <w:r w:rsidRPr="00F6000F">
          <w:rPr>
            <w:rStyle w:val="a8"/>
            <w:rFonts w:ascii="標楷體" w:eastAsia="標楷體" w:hAnsi="標楷體"/>
            <w:szCs w:val="24"/>
          </w:rPr>
          <w:t>http://www.tsvs.tc.edu.tw/front/bin/ptdetail.phtml</w:t>
        </w:r>
      </w:hyperlink>
      <w:r w:rsidRPr="00F6000F">
        <w:rPr>
          <w:rFonts w:ascii="標楷體" w:eastAsia="標楷體" w:hAnsi="標楷體"/>
          <w:szCs w:val="24"/>
        </w:rPr>
        <w:t>)</w:t>
      </w:r>
      <w:r>
        <w:rPr>
          <w:rFonts w:ascii="標楷體" w:eastAsia="標楷體" w:hAnsi="標楷體" w:hint="eastAsia"/>
          <w:szCs w:val="24"/>
        </w:rPr>
        <w:t>。</w:t>
      </w:r>
    </w:p>
    <w:p w:rsidR="005767B2" w:rsidRPr="00F6000F"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自</w:t>
      </w:r>
      <w:r w:rsidRPr="00F6000F">
        <w:rPr>
          <w:rFonts w:ascii="標楷體" w:eastAsia="標楷體" w:hAnsi="標楷體"/>
          <w:szCs w:val="24"/>
        </w:rPr>
        <w:t>104</w:t>
      </w:r>
      <w:r w:rsidRPr="00F6000F">
        <w:rPr>
          <w:rFonts w:ascii="標楷體" w:eastAsia="標楷體" w:hAnsi="標楷體" w:hint="eastAsia"/>
          <w:szCs w:val="24"/>
        </w:rPr>
        <w:t>學年度（</w:t>
      </w:r>
      <w:r w:rsidRPr="00F6000F">
        <w:rPr>
          <w:rFonts w:ascii="標楷體" w:eastAsia="標楷體" w:hAnsi="標楷體"/>
          <w:szCs w:val="24"/>
        </w:rPr>
        <w:t>104</w:t>
      </w:r>
      <w:r w:rsidRPr="00F6000F">
        <w:rPr>
          <w:rFonts w:ascii="標楷體" w:eastAsia="標楷體" w:hAnsi="標楷體" w:hint="eastAsia"/>
          <w:szCs w:val="24"/>
        </w:rPr>
        <w:t>年</w:t>
      </w:r>
      <w:r w:rsidRPr="00F6000F">
        <w:rPr>
          <w:rFonts w:ascii="標楷體" w:eastAsia="標楷體" w:hAnsi="標楷體"/>
          <w:szCs w:val="24"/>
        </w:rPr>
        <w:t>8</w:t>
      </w:r>
      <w:r w:rsidRPr="00F6000F">
        <w:rPr>
          <w:rFonts w:ascii="標楷體" w:eastAsia="標楷體" w:hAnsi="標楷體" w:hint="eastAsia"/>
          <w:szCs w:val="24"/>
        </w:rPr>
        <w:t>月）入學之新生開始，逐年實施就讀高職者免學費，就讀</w:t>
      </w:r>
      <w:r w:rsidRPr="00F6000F">
        <w:rPr>
          <w:rFonts w:ascii="標楷體" w:eastAsia="標楷體" w:hAnsi="標楷體"/>
          <w:szCs w:val="24"/>
        </w:rPr>
        <w:t xml:space="preserve"> </w:t>
      </w:r>
      <w:r w:rsidRPr="00F6000F">
        <w:rPr>
          <w:rFonts w:ascii="標楷體" w:eastAsia="標楷體" w:hAnsi="標楷體" w:hint="eastAsia"/>
          <w:szCs w:val="24"/>
        </w:rPr>
        <w:t>高中且家庭年所得總額在新臺幣</w:t>
      </w:r>
      <w:r w:rsidRPr="00F6000F">
        <w:rPr>
          <w:rFonts w:ascii="標楷體" w:eastAsia="標楷體" w:hAnsi="標楷體"/>
          <w:szCs w:val="24"/>
        </w:rPr>
        <w:t>148</w:t>
      </w:r>
      <w:r w:rsidRPr="00F6000F">
        <w:rPr>
          <w:rFonts w:ascii="標楷體" w:eastAsia="標楷體" w:hAnsi="標楷體" w:hint="eastAsia"/>
          <w:szCs w:val="24"/>
        </w:rPr>
        <w:t>萬元以下者亦免學費之補助措施，請參閱「國民及學前教育署」網站</w:t>
      </w:r>
      <w:r w:rsidRPr="00F6000F">
        <w:rPr>
          <w:rFonts w:ascii="標楷體" w:eastAsia="標楷體" w:hAnsi="標楷體"/>
          <w:szCs w:val="24"/>
        </w:rPr>
        <w:t>(</w:t>
      </w:r>
      <w:r w:rsidRPr="00F6000F">
        <w:rPr>
          <w:rFonts w:ascii="標楷體" w:eastAsia="標楷體" w:hAnsi="標楷體" w:hint="eastAsia"/>
          <w:szCs w:val="24"/>
        </w:rPr>
        <w:t>網址</w:t>
      </w:r>
      <w:r w:rsidRPr="00F6000F">
        <w:rPr>
          <w:rFonts w:ascii="標楷體" w:eastAsia="標楷體" w:hAnsi="標楷體"/>
          <w:szCs w:val="24"/>
        </w:rPr>
        <w:t xml:space="preserve">http://www.k12ea.gov.tw/ap/news_list.aspx) </w:t>
      </w:r>
      <w:r w:rsidRPr="00F6000F">
        <w:rPr>
          <w:rFonts w:ascii="標楷體" w:eastAsia="標楷體" w:hAnsi="標楷體" w:hint="eastAsia"/>
          <w:szCs w:val="24"/>
        </w:rPr>
        <w:t>。</w:t>
      </w:r>
    </w:p>
    <w:p w:rsidR="005767B2"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政府提供高級中等學校各類就學減免或補助，係屬公費性質，學生應擇優請領，不得重複。</w:t>
      </w:r>
    </w:p>
    <w:p w:rsidR="005767B2"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各招生學校應於學校資訊網路公告前一學年度各項收費項目、用途及金額；其當學年度收費標準調整者，應即時於學校資訊網路公告。</w:t>
      </w:r>
    </w:p>
    <w:p w:rsidR="005767B2" w:rsidRPr="00F6000F" w:rsidRDefault="005767B2" w:rsidP="00F6000F">
      <w:pPr>
        <w:widowControl/>
        <w:numPr>
          <w:ilvl w:val="0"/>
          <w:numId w:val="41"/>
        </w:numPr>
        <w:rPr>
          <w:rFonts w:ascii="標楷體" w:eastAsia="標楷體" w:hAnsi="標楷體"/>
          <w:szCs w:val="24"/>
        </w:rPr>
      </w:pPr>
      <w:r w:rsidRPr="00F6000F">
        <w:rPr>
          <w:rFonts w:ascii="標楷體" w:eastAsia="標楷體" w:hAnsi="標楷體" w:hint="eastAsia"/>
          <w:szCs w:val="24"/>
        </w:rPr>
        <w:t>各招生學校簡介請參閱</w:t>
      </w:r>
      <w:r w:rsidRPr="00F6000F">
        <w:rPr>
          <w:rFonts w:ascii="標楷體" w:eastAsia="標楷體" w:hAnsi="標楷體"/>
          <w:szCs w:val="24"/>
        </w:rPr>
        <w:t>104</w:t>
      </w:r>
      <w:r w:rsidRPr="00F6000F">
        <w:rPr>
          <w:rFonts w:ascii="標楷體" w:eastAsia="標楷體" w:hAnsi="標楷體" w:hint="eastAsia"/>
          <w:szCs w:val="24"/>
        </w:rPr>
        <w:t>學年度高級中等學校職業類科特色招生甄選入學招生宣導網站</w:t>
      </w:r>
      <w:r w:rsidRPr="00F6000F">
        <w:rPr>
          <w:rFonts w:ascii="標楷體" w:eastAsia="標楷體" w:hAnsi="標楷體"/>
          <w:szCs w:val="24"/>
        </w:rPr>
        <w:t>(</w:t>
      </w:r>
      <w:r w:rsidRPr="00F6000F">
        <w:rPr>
          <w:rFonts w:ascii="標楷體" w:eastAsia="標楷體" w:hAnsi="標楷體" w:hint="eastAsia"/>
          <w:szCs w:val="24"/>
        </w:rPr>
        <w:t>網址</w:t>
      </w:r>
      <w:r w:rsidRPr="00F6000F">
        <w:rPr>
          <w:rFonts w:ascii="標楷體" w:eastAsia="標楷體" w:hAnsi="標楷體"/>
          <w:szCs w:val="24"/>
        </w:rPr>
        <w:t xml:space="preserve">http://web.hcvs.hc.edu.tw) </w:t>
      </w:r>
      <w:r w:rsidRPr="00F6000F">
        <w:rPr>
          <w:rFonts w:ascii="標楷體" w:eastAsia="標楷體" w:hAnsi="標楷體" w:hint="eastAsia"/>
          <w:szCs w:val="24"/>
        </w:rPr>
        <w:t>陸、本簡章未盡事宜，悉依有關法令規定辦理。</w:t>
      </w:r>
    </w:p>
    <w:p w:rsidR="005767B2" w:rsidRPr="00F6000F" w:rsidRDefault="005767B2" w:rsidP="00E432C6">
      <w:pPr>
        <w:widowControl/>
        <w:rPr>
          <w:rFonts w:ascii="標楷體" w:eastAsia="標楷體" w:hAnsi="標楷體" w:cs="HiddenHorzOCR"/>
          <w:b/>
          <w:kern w:val="0"/>
          <w:szCs w:val="24"/>
        </w:rPr>
      </w:pPr>
    </w:p>
    <w:p w:rsidR="005767B2" w:rsidRPr="00F6000F" w:rsidRDefault="005767B2" w:rsidP="00E432C6">
      <w:pPr>
        <w:widowControl/>
        <w:rPr>
          <w:rFonts w:ascii="標楷體" w:eastAsia="標楷體" w:hAnsi="標楷體" w:cs="HiddenHorzOCR"/>
          <w:b/>
          <w:kern w:val="0"/>
          <w:szCs w:val="24"/>
        </w:rPr>
      </w:pPr>
    </w:p>
    <w:p w:rsidR="005767B2" w:rsidRPr="00F6000F" w:rsidRDefault="005767B2" w:rsidP="00E432C6">
      <w:pPr>
        <w:widowControl/>
        <w:rPr>
          <w:rFonts w:ascii="標楷體" w:eastAsia="標楷體" w:hAnsi="標楷體" w:cs="HiddenHorzOCR"/>
          <w:b/>
          <w:kern w:val="0"/>
          <w:szCs w:val="24"/>
        </w:rPr>
      </w:pPr>
    </w:p>
    <w:p w:rsidR="005767B2" w:rsidRPr="00F6000F" w:rsidRDefault="005767B2" w:rsidP="00E432C6">
      <w:pPr>
        <w:widowControl/>
        <w:rPr>
          <w:rFonts w:ascii="標楷體" w:eastAsia="標楷體" w:hAnsi="標楷體" w:cs="HiddenHorzOCR"/>
          <w:b/>
          <w:kern w:val="0"/>
          <w:szCs w:val="24"/>
        </w:rPr>
      </w:pPr>
    </w:p>
    <w:p w:rsidR="005767B2" w:rsidRPr="00F6000F" w:rsidRDefault="005767B2" w:rsidP="00E432C6">
      <w:pPr>
        <w:widowControl/>
        <w:rPr>
          <w:rFonts w:ascii="標楷體" w:eastAsia="標楷體" w:hAnsi="標楷體" w:cs="HiddenHorzOCR"/>
          <w:b/>
          <w:kern w:val="0"/>
          <w:szCs w:val="24"/>
        </w:rPr>
      </w:pPr>
    </w:p>
    <w:p w:rsidR="005767B2" w:rsidRDefault="005767B2" w:rsidP="00E432C6">
      <w:pPr>
        <w:widowControl/>
        <w:rPr>
          <w:rFonts w:ascii="標楷體" w:eastAsia="標楷體" w:hAnsi="標楷體" w:cs="HiddenHorzOCR"/>
          <w:b/>
          <w:kern w:val="0"/>
          <w:sz w:val="28"/>
          <w:szCs w:val="28"/>
        </w:rPr>
      </w:pPr>
    </w:p>
    <w:p w:rsidR="005767B2" w:rsidRDefault="005767B2" w:rsidP="00E432C6">
      <w:pPr>
        <w:widowControl/>
        <w:rPr>
          <w:rFonts w:ascii="標楷體" w:eastAsia="標楷體" w:hAnsi="標楷體" w:cs="HiddenHorzOCR"/>
          <w:b/>
          <w:kern w:val="0"/>
          <w:sz w:val="28"/>
          <w:szCs w:val="28"/>
        </w:rPr>
      </w:pPr>
    </w:p>
    <w:p w:rsidR="005767B2" w:rsidRDefault="005767B2" w:rsidP="00E432C6">
      <w:pPr>
        <w:widowControl/>
        <w:rPr>
          <w:rFonts w:ascii="標楷體" w:eastAsia="標楷體" w:hAnsi="標楷體" w:cs="HiddenHorzOCR"/>
          <w:b/>
          <w:kern w:val="0"/>
          <w:sz w:val="28"/>
          <w:szCs w:val="28"/>
        </w:rPr>
      </w:pPr>
    </w:p>
    <w:p w:rsidR="005767B2" w:rsidRDefault="005767B2" w:rsidP="00E432C6">
      <w:pPr>
        <w:widowControl/>
        <w:rPr>
          <w:rFonts w:ascii="標楷體" w:eastAsia="標楷體" w:hAnsi="標楷體" w:cs="HiddenHorzOCR"/>
          <w:b/>
          <w:kern w:val="0"/>
          <w:sz w:val="28"/>
          <w:szCs w:val="28"/>
        </w:rPr>
      </w:pPr>
    </w:p>
    <w:p w:rsidR="005767B2" w:rsidRDefault="005767B2" w:rsidP="00E432C6">
      <w:pPr>
        <w:widowControl/>
        <w:rPr>
          <w:rFonts w:ascii="標楷體" w:eastAsia="標楷體" w:hAnsi="標楷體" w:cs="HiddenHorzOCR"/>
          <w:b/>
          <w:kern w:val="0"/>
          <w:sz w:val="28"/>
          <w:szCs w:val="28"/>
        </w:rPr>
      </w:pPr>
    </w:p>
    <w:p w:rsidR="005767B2" w:rsidRPr="0086041F" w:rsidRDefault="005767B2" w:rsidP="00E432C6">
      <w:pPr>
        <w:widowControl/>
        <w:rPr>
          <w:rFonts w:ascii="標楷體" w:eastAsia="標楷體" w:hAnsi="標楷體" w:cs="HiddenHorzOCR"/>
          <w:b/>
          <w:kern w:val="0"/>
          <w:sz w:val="28"/>
          <w:szCs w:val="28"/>
        </w:rPr>
      </w:pPr>
    </w:p>
    <w:p w:rsidR="005767B2" w:rsidRPr="00983604" w:rsidRDefault="005767B2" w:rsidP="00790DE5">
      <w:pPr>
        <w:widowControl/>
        <w:jc w:val="center"/>
        <w:rPr>
          <w:rFonts w:eastAsia="標楷體"/>
          <w:color w:val="000000"/>
        </w:rPr>
      </w:pPr>
      <w:r w:rsidRPr="009C059B">
        <w:rPr>
          <w:rFonts w:eastAsia="標楷體" w:hAnsi="標楷體" w:hint="eastAsia"/>
          <w:sz w:val="32"/>
          <w:szCs w:val="32"/>
        </w:rPr>
        <w:lastRenderedPageBreak/>
        <w:t>基北</w:t>
      </w:r>
      <w:r w:rsidRPr="00983604">
        <w:rPr>
          <w:rFonts w:eastAsia="標楷體" w:hAnsi="標楷體" w:cs="標楷體" w:hint="eastAsia"/>
          <w:color w:val="000000"/>
          <w:sz w:val="32"/>
          <w:szCs w:val="32"/>
        </w:rPr>
        <w:t>區</w:t>
      </w:r>
      <w:r>
        <w:rPr>
          <w:rFonts w:eastAsia="標楷體" w:hAnsi="標楷體" w:cs="標楷體"/>
          <w:color w:val="000000"/>
          <w:sz w:val="32"/>
          <w:szCs w:val="32"/>
        </w:rPr>
        <w:t>(</w:t>
      </w:r>
      <w:r>
        <w:rPr>
          <w:rFonts w:eastAsia="標楷體" w:hAnsi="標楷體" w:cs="標楷體" w:hint="eastAsia"/>
          <w:color w:val="000000"/>
          <w:sz w:val="32"/>
          <w:szCs w:val="32"/>
        </w:rPr>
        <w:t>臺北市</w:t>
      </w:r>
      <w:r>
        <w:rPr>
          <w:rFonts w:eastAsia="標楷體" w:hAnsi="標楷體" w:cs="標楷體"/>
          <w:color w:val="000000"/>
          <w:sz w:val="32"/>
          <w:szCs w:val="32"/>
        </w:rPr>
        <w:t>)</w:t>
      </w:r>
      <w:r w:rsidRPr="00983604">
        <w:rPr>
          <w:rFonts w:eastAsia="標楷體"/>
          <w:color w:val="000000"/>
          <w:sz w:val="32"/>
          <w:szCs w:val="32"/>
        </w:rPr>
        <w:t>104</w:t>
      </w:r>
      <w:r w:rsidRPr="00983604">
        <w:rPr>
          <w:rFonts w:eastAsia="標楷體" w:hAnsi="標楷體" w:cs="標楷體" w:hint="eastAsia"/>
          <w:color w:val="000000"/>
          <w:sz w:val="32"/>
          <w:szCs w:val="32"/>
        </w:rPr>
        <w:t>學年度特色招生職業類科甄選入學續招簡章</w:t>
      </w:r>
    </w:p>
    <w:tbl>
      <w:tblPr>
        <w:tblW w:w="50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8"/>
        <w:gridCol w:w="723"/>
        <w:gridCol w:w="1246"/>
        <w:gridCol w:w="1570"/>
        <w:gridCol w:w="706"/>
        <w:gridCol w:w="845"/>
        <w:gridCol w:w="1429"/>
        <w:gridCol w:w="712"/>
        <w:gridCol w:w="3005"/>
      </w:tblGrid>
      <w:tr w:rsidR="005767B2" w:rsidRPr="00983604" w:rsidTr="00790DE5">
        <w:trPr>
          <w:cantSplit/>
          <w:trHeight w:val="360"/>
        </w:trPr>
        <w:tc>
          <w:tcPr>
            <w:tcW w:w="540" w:type="pct"/>
            <w:gridSpan w:val="2"/>
            <w:tcBorders>
              <w:top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校名</w:t>
            </w:r>
          </w:p>
        </w:tc>
        <w:tc>
          <w:tcPr>
            <w:tcW w:w="2716" w:type="pct"/>
            <w:gridSpan w:val="5"/>
            <w:tcBorders>
              <w:top w:val="single" w:sz="12" w:space="0" w:color="auto"/>
            </w:tcBorders>
            <w:vAlign w:val="center"/>
          </w:tcPr>
          <w:p w:rsidR="005767B2" w:rsidRPr="00983604" w:rsidRDefault="005767B2" w:rsidP="00790DE5">
            <w:pPr>
              <w:spacing w:line="240" w:lineRule="exact"/>
              <w:jc w:val="both"/>
              <w:rPr>
                <w:rFonts w:eastAsia="標楷體"/>
                <w:color w:val="000000"/>
              </w:rPr>
            </w:pPr>
            <w:r w:rsidRPr="00983604">
              <w:rPr>
                <w:rFonts w:eastAsia="標楷體" w:hint="eastAsia"/>
                <w:color w:val="000000"/>
              </w:rPr>
              <w:t>臺北市私立惇敘高級工商職業學校</w:t>
            </w:r>
          </w:p>
        </w:tc>
        <w:tc>
          <w:tcPr>
            <w:tcW w:w="334" w:type="pct"/>
            <w:tcBorders>
              <w:top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代碼</w:t>
            </w:r>
          </w:p>
        </w:tc>
        <w:tc>
          <w:tcPr>
            <w:tcW w:w="1410" w:type="pct"/>
            <w:tcBorders>
              <w:top w:val="single" w:sz="12" w:space="0" w:color="auto"/>
            </w:tcBorders>
            <w:vAlign w:val="center"/>
          </w:tcPr>
          <w:p w:rsidR="005767B2" w:rsidRPr="00983604" w:rsidRDefault="005767B2" w:rsidP="00790DE5">
            <w:pPr>
              <w:spacing w:line="240" w:lineRule="exact"/>
              <w:jc w:val="center"/>
              <w:rPr>
                <w:rFonts w:eastAsia="標楷體"/>
                <w:bCs/>
                <w:color w:val="000000"/>
              </w:rPr>
            </w:pPr>
            <w:r w:rsidRPr="00983604">
              <w:rPr>
                <w:rFonts w:eastAsia="標楷體"/>
                <w:bCs/>
                <w:color w:val="000000"/>
              </w:rPr>
              <w:t>421404</w:t>
            </w:r>
          </w:p>
        </w:tc>
      </w:tr>
      <w:tr w:rsidR="005767B2" w:rsidRPr="00983604" w:rsidTr="00790DE5">
        <w:trPr>
          <w:trHeight w:val="360"/>
        </w:trPr>
        <w:tc>
          <w:tcPr>
            <w:tcW w:w="540" w:type="pct"/>
            <w:gridSpan w:val="2"/>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校址</w:t>
            </w:r>
          </w:p>
        </w:tc>
        <w:tc>
          <w:tcPr>
            <w:tcW w:w="2716" w:type="pct"/>
            <w:gridSpan w:val="5"/>
            <w:vAlign w:val="center"/>
          </w:tcPr>
          <w:p w:rsidR="005767B2" w:rsidRPr="00983604" w:rsidRDefault="005767B2" w:rsidP="00790DE5">
            <w:pPr>
              <w:spacing w:line="240" w:lineRule="exact"/>
              <w:jc w:val="both"/>
              <w:rPr>
                <w:rFonts w:eastAsia="標楷體"/>
                <w:color w:val="000000"/>
              </w:rPr>
            </w:pPr>
            <w:r w:rsidRPr="00983604">
              <w:rPr>
                <w:rFonts w:eastAsia="標楷體"/>
                <w:color w:val="000000"/>
              </w:rPr>
              <w:t>(11247)</w:t>
            </w:r>
            <w:r w:rsidRPr="00983604">
              <w:rPr>
                <w:rFonts w:eastAsia="標楷體" w:hint="eastAsia"/>
                <w:color w:val="000000"/>
              </w:rPr>
              <w:t>臺北市北投區泉源路</w:t>
            </w:r>
            <w:r w:rsidRPr="00983604">
              <w:rPr>
                <w:rFonts w:eastAsia="標楷體"/>
                <w:color w:val="000000"/>
              </w:rPr>
              <w:t>221</w:t>
            </w:r>
            <w:r w:rsidRPr="00983604">
              <w:rPr>
                <w:rFonts w:eastAsia="標楷體" w:hint="eastAsia"/>
                <w:color w:val="000000"/>
              </w:rPr>
              <w:t>號</w:t>
            </w:r>
          </w:p>
        </w:tc>
        <w:tc>
          <w:tcPr>
            <w:tcW w:w="334" w:type="pct"/>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電話</w:t>
            </w:r>
          </w:p>
        </w:tc>
        <w:tc>
          <w:tcPr>
            <w:tcW w:w="1410" w:type="pct"/>
            <w:vAlign w:val="center"/>
          </w:tcPr>
          <w:p w:rsidR="005767B2" w:rsidRPr="00983604" w:rsidRDefault="005767B2" w:rsidP="00790DE5">
            <w:pPr>
              <w:spacing w:line="240" w:lineRule="exact"/>
              <w:jc w:val="both"/>
              <w:rPr>
                <w:rFonts w:eastAsia="標楷體"/>
                <w:color w:val="000000"/>
              </w:rPr>
            </w:pPr>
            <w:r w:rsidRPr="00983604">
              <w:rPr>
                <w:rFonts w:eastAsia="標楷體"/>
                <w:color w:val="000000"/>
              </w:rPr>
              <w:t>(02) 28912630</w:t>
            </w:r>
            <w:r w:rsidRPr="00983604">
              <w:rPr>
                <w:rFonts w:eastAsia="標楷體" w:hint="eastAsia"/>
                <w:color w:val="000000"/>
              </w:rPr>
              <w:t>轉</w:t>
            </w:r>
            <w:r w:rsidRPr="00983604">
              <w:rPr>
                <w:rFonts w:eastAsia="標楷體"/>
                <w:color w:val="000000"/>
              </w:rPr>
              <w:t>115</w:t>
            </w:r>
          </w:p>
        </w:tc>
      </w:tr>
      <w:tr w:rsidR="005767B2" w:rsidRPr="00983604" w:rsidTr="00790DE5">
        <w:trPr>
          <w:trHeight w:val="360"/>
        </w:trPr>
        <w:tc>
          <w:tcPr>
            <w:tcW w:w="540" w:type="pct"/>
            <w:gridSpan w:val="2"/>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網址</w:t>
            </w:r>
          </w:p>
        </w:tc>
        <w:tc>
          <w:tcPr>
            <w:tcW w:w="2716" w:type="pct"/>
            <w:gridSpan w:val="5"/>
            <w:vAlign w:val="center"/>
          </w:tcPr>
          <w:p w:rsidR="005767B2" w:rsidRPr="00983604" w:rsidRDefault="005767B2" w:rsidP="00790DE5">
            <w:pPr>
              <w:spacing w:line="240" w:lineRule="exact"/>
              <w:jc w:val="both"/>
              <w:rPr>
                <w:rFonts w:eastAsia="標楷體"/>
                <w:color w:val="000000"/>
              </w:rPr>
            </w:pPr>
            <w:r w:rsidRPr="00983604">
              <w:rPr>
                <w:rFonts w:eastAsia="標楷體"/>
                <w:color w:val="000000"/>
              </w:rPr>
              <w:t>http://www.thvs.tp.edu.tw</w:t>
            </w:r>
          </w:p>
        </w:tc>
        <w:tc>
          <w:tcPr>
            <w:tcW w:w="334" w:type="pct"/>
            <w:vAlign w:val="center"/>
          </w:tcPr>
          <w:p w:rsidR="005767B2" w:rsidRPr="00983604" w:rsidRDefault="005767B2" w:rsidP="00790DE5">
            <w:pPr>
              <w:spacing w:line="240" w:lineRule="exact"/>
              <w:jc w:val="center"/>
              <w:rPr>
                <w:rFonts w:eastAsia="標楷體"/>
                <w:color w:val="000000"/>
              </w:rPr>
            </w:pPr>
            <w:r w:rsidRPr="00983604">
              <w:rPr>
                <w:rFonts w:eastAsia="標楷體" w:cs="標楷體" w:hint="eastAsia"/>
                <w:color w:val="000000"/>
              </w:rPr>
              <w:t>傳真</w:t>
            </w:r>
          </w:p>
        </w:tc>
        <w:tc>
          <w:tcPr>
            <w:tcW w:w="1410" w:type="pct"/>
            <w:vAlign w:val="center"/>
          </w:tcPr>
          <w:p w:rsidR="005767B2" w:rsidRPr="00983604" w:rsidRDefault="005767B2" w:rsidP="00790DE5">
            <w:pPr>
              <w:spacing w:line="240" w:lineRule="exact"/>
              <w:jc w:val="both"/>
              <w:rPr>
                <w:rFonts w:eastAsia="標楷體"/>
                <w:color w:val="000000"/>
              </w:rPr>
            </w:pPr>
            <w:r w:rsidRPr="00983604">
              <w:rPr>
                <w:rFonts w:eastAsia="標楷體"/>
                <w:color w:val="000000"/>
              </w:rPr>
              <w:t>(02) 28935930</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8"/>
        </w:trPr>
        <w:tc>
          <w:tcPr>
            <w:tcW w:w="1124" w:type="pct"/>
            <w:gridSpan w:val="3"/>
            <w:tcBorders>
              <w:top w:val="single" w:sz="12" w:space="0" w:color="auto"/>
              <w:left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招生科班別</w:t>
            </w:r>
          </w:p>
        </w:tc>
        <w:tc>
          <w:tcPr>
            <w:tcW w:w="2133" w:type="pct"/>
            <w:gridSpan w:val="4"/>
            <w:tcBorders>
              <w:top w:val="single" w:sz="12" w:space="0" w:color="auto"/>
            </w:tcBorders>
            <w:vAlign w:val="center"/>
          </w:tcPr>
          <w:p w:rsidR="005767B2" w:rsidRPr="00983604" w:rsidRDefault="005767B2" w:rsidP="00790DE5">
            <w:pPr>
              <w:spacing w:line="240" w:lineRule="exact"/>
              <w:ind w:left="113" w:right="113"/>
              <w:jc w:val="center"/>
              <w:rPr>
                <w:rFonts w:eastAsia="標楷體"/>
                <w:color w:val="000000"/>
              </w:rPr>
            </w:pPr>
            <w:r w:rsidRPr="00983604">
              <w:rPr>
                <w:rFonts w:eastAsia="標楷體" w:hint="eastAsia"/>
                <w:color w:val="000000"/>
              </w:rPr>
              <w:t>汽車科</w:t>
            </w:r>
          </w:p>
          <w:p w:rsidR="005767B2" w:rsidRPr="00983604" w:rsidRDefault="005767B2" w:rsidP="00790DE5">
            <w:pPr>
              <w:spacing w:line="240" w:lineRule="exact"/>
              <w:jc w:val="center"/>
              <w:rPr>
                <w:rFonts w:eastAsia="標楷體"/>
                <w:color w:val="000000"/>
              </w:rPr>
            </w:pPr>
            <w:r w:rsidRPr="00983604">
              <w:rPr>
                <w:rFonts w:eastAsia="標楷體"/>
                <w:color w:val="000000"/>
              </w:rPr>
              <w:t>(</w:t>
            </w:r>
            <w:r w:rsidRPr="00983604">
              <w:rPr>
                <w:rFonts w:eastAsia="標楷體" w:hint="eastAsia"/>
              </w:rPr>
              <w:t>進口車輛技術人才專班</w:t>
            </w:r>
            <w:r w:rsidRPr="00983604">
              <w:rPr>
                <w:rFonts w:eastAsia="標楷體"/>
                <w:color w:val="000000"/>
              </w:rPr>
              <w:t>)</w:t>
            </w:r>
          </w:p>
        </w:tc>
        <w:tc>
          <w:tcPr>
            <w:tcW w:w="1744" w:type="pct"/>
            <w:gridSpan w:val="2"/>
            <w:tcBorders>
              <w:top w:val="single" w:sz="12" w:space="0" w:color="auto"/>
              <w:right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備</w:t>
            </w:r>
            <w:r w:rsidRPr="00983604">
              <w:rPr>
                <w:rFonts w:eastAsia="標楷體"/>
                <w:color w:val="000000"/>
              </w:rPr>
              <w:t xml:space="preserve">   </w:t>
            </w:r>
            <w:r w:rsidRPr="00983604">
              <w:rPr>
                <w:rFonts w:eastAsia="標楷體" w:hAnsi="標楷體" w:cs="標楷體" w:hint="eastAsia"/>
                <w:color w:val="000000"/>
              </w:rPr>
              <w:t>註</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1124" w:type="pct"/>
            <w:gridSpan w:val="3"/>
            <w:tcBorders>
              <w:top w:val="single" w:sz="12" w:space="0" w:color="auto"/>
              <w:left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身分別</w:t>
            </w:r>
          </w:p>
        </w:tc>
        <w:tc>
          <w:tcPr>
            <w:tcW w:w="736" w:type="pct"/>
            <w:tcBorders>
              <w:top w:val="single" w:sz="12" w:space="0" w:color="auto"/>
            </w:tcBorders>
            <w:vAlign w:val="center"/>
          </w:tcPr>
          <w:p w:rsidR="005767B2" w:rsidRPr="00983604" w:rsidRDefault="005767B2" w:rsidP="00790DE5">
            <w:pPr>
              <w:spacing w:line="240" w:lineRule="exact"/>
              <w:ind w:left="113" w:right="113"/>
              <w:jc w:val="center"/>
              <w:rPr>
                <w:rFonts w:eastAsia="標楷體"/>
                <w:color w:val="000000"/>
              </w:rPr>
            </w:pPr>
            <w:r w:rsidRPr="00983604">
              <w:rPr>
                <w:rFonts w:eastAsia="標楷體" w:hAnsi="標楷體" w:cs="標楷體" w:hint="eastAsia"/>
                <w:color w:val="000000"/>
              </w:rPr>
              <w:t>一般生</w:t>
            </w:r>
          </w:p>
        </w:tc>
        <w:tc>
          <w:tcPr>
            <w:tcW w:w="727" w:type="pct"/>
            <w:gridSpan w:val="2"/>
            <w:tcBorders>
              <w:top w:val="single" w:sz="12" w:space="0" w:color="auto"/>
            </w:tcBorders>
            <w:vAlign w:val="center"/>
          </w:tcPr>
          <w:p w:rsidR="005767B2" w:rsidRPr="00983604" w:rsidRDefault="005767B2" w:rsidP="00790DE5">
            <w:pPr>
              <w:spacing w:line="240" w:lineRule="exact"/>
              <w:ind w:left="113" w:right="113"/>
              <w:jc w:val="center"/>
              <w:rPr>
                <w:rFonts w:eastAsia="標楷體"/>
                <w:color w:val="000000"/>
              </w:rPr>
            </w:pPr>
            <w:r w:rsidRPr="00983604">
              <w:rPr>
                <w:rFonts w:eastAsia="標楷體" w:hAnsi="標楷體" w:cs="標楷體" w:hint="eastAsia"/>
                <w:color w:val="000000"/>
              </w:rPr>
              <w:t>身障生</w:t>
            </w:r>
          </w:p>
        </w:tc>
        <w:tc>
          <w:tcPr>
            <w:tcW w:w="669" w:type="pct"/>
            <w:tcBorders>
              <w:top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原住民</w:t>
            </w:r>
          </w:p>
        </w:tc>
        <w:tc>
          <w:tcPr>
            <w:tcW w:w="1744" w:type="pct"/>
            <w:gridSpan w:val="2"/>
            <w:vMerge w:val="restart"/>
            <w:tcBorders>
              <w:top w:val="single" w:sz="12" w:space="0" w:color="auto"/>
              <w:right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int="eastAsia"/>
                <w:color w:val="000000"/>
              </w:rPr>
              <w:t>男女兼收</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1124" w:type="pct"/>
            <w:gridSpan w:val="3"/>
            <w:tcBorders>
              <w:left w:val="single" w:sz="12" w:space="0" w:color="auto"/>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招生名額</w:t>
            </w:r>
          </w:p>
        </w:tc>
        <w:tc>
          <w:tcPr>
            <w:tcW w:w="736" w:type="pct"/>
            <w:tcBorders>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color w:val="000000"/>
              </w:rPr>
              <w:t>11</w:t>
            </w:r>
          </w:p>
        </w:tc>
        <w:tc>
          <w:tcPr>
            <w:tcW w:w="727" w:type="pct"/>
            <w:gridSpan w:val="2"/>
            <w:tcBorders>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color w:val="000000"/>
              </w:rPr>
              <w:t>0</w:t>
            </w:r>
          </w:p>
        </w:tc>
        <w:tc>
          <w:tcPr>
            <w:tcW w:w="669" w:type="pct"/>
            <w:tcBorders>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color w:val="000000"/>
              </w:rPr>
              <w:t>1</w:t>
            </w:r>
          </w:p>
        </w:tc>
        <w:tc>
          <w:tcPr>
            <w:tcW w:w="1744" w:type="pct"/>
            <w:gridSpan w:val="2"/>
            <w:vMerge/>
            <w:tcBorders>
              <w:bottom w:val="single" w:sz="12" w:space="0" w:color="auto"/>
              <w:right w:val="single" w:sz="12" w:space="0" w:color="auto"/>
            </w:tcBorders>
            <w:vAlign w:val="center"/>
          </w:tcPr>
          <w:p w:rsidR="005767B2" w:rsidRPr="00983604" w:rsidRDefault="005767B2" w:rsidP="00790DE5">
            <w:pPr>
              <w:spacing w:line="240" w:lineRule="exact"/>
              <w:rPr>
                <w:rFonts w:eastAsia="標楷體"/>
                <w:color w:val="000000"/>
              </w:rPr>
            </w:pP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1124" w:type="pct"/>
            <w:gridSpan w:val="3"/>
            <w:tcBorders>
              <w:top w:val="single" w:sz="12" w:space="0" w:color="auto"/>
              <w:left w:val="single" w:sz="12" w:space="0" w:color="auto"/>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術科測驗費用</w:t>
            </w:r>
          </w:p>
        </w:tc>
        <w:tc>
          <w:tcPr>
            <w:tcW w:w="1067" w:type="pct"/>
            <w:gridSpan w:val="2"/>
            <w:tcBorders>
              <w:top w:val="single" w:sz="12" w:space="0" w:color="auto"/>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int="eastAsia"/>
                <w:color w:val="000000"/>
              </w:rPr>
              <w:t>免費</w:t>
            </w:r>
          </w:p>
        </w:tc>
        <w:tc>
          <w:tcPr>
            <w:tcW w:w="1066" w:type="pct"/>
            <w:gridSpan w:val="2"/>
            <w:tcBorders>
              <w:top w:val="single" w:sz="12" w:space="0" w:color="auto"/>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術科測驗日期</w:t>
            </w:r>
          </w:p>
        </w:tc>
        <w:tc>
          <w:tcPr>
            <w:tcW w:w="1744" w:type="pct"/>
            <w:gridSpan w:val="2"/>
            <w:tcBorders>
              <w:top w:val="single" w:sz="12" w:space="0" w:color="auto"/>
              <w:bottom w:val="single" w:sz="12" w:space="0" w:color="auto"/>
              <w:right w:val="single" w:sz="12" w:space="0" w:color="auto"/>
            </w:tcBorders>
            <w:vAlign w:val="center"/>
          </w:tcPr>
          <w:p w:rsidR="005767B2" w:rsidRPr="00FE2C80" w:rsidRDefault="005767B2" w:rsidP="00790DE5">
            <w:pPr>
              <w:spacing w:line="240" w:lineRule="exact"/>
              <w:rPr>
                <w:rFonts w:eastAsia="標楷體"/>
                <w:color w:val="FF0000"/>
              </w:rPr>
            </w:pPr>
            <w:r w:rsidRPr="00FE2C80">
              <w:rPr>
                <w:rFonts w:eastAsia="標楷體"/>
                <w:color w:val="FF0000"/>
              </w:rPr>
              <w:t xml:space="preserve"> 104 </w:t>
            </w:r>
            <w:r w:rsidRPr="00FE2C80">
              <w:rPr>
                <w:rFonts w:eastAsia="標楷體" w:hAnsi="標楷體" w:hint="eastAsia"/>
                <w:color w:val="FF0000"/>
              </w:rPr>
              <w:t>年</w:t>
            </w:r>
            <w:r w:rsidRPr="00FE2C80">
              <w:rPr>
                <w:rFonts w:eastAsia="標楷體"/>
                <w:color w:val="FF0000"/>
              </w:rPr>
              <w:t xml:space="preserve"> 7 </w:t>
            </w:r>
            <w:r w:rsidRPr="00FE2C80">
              <w:rPr>
                <w:rFonts w:eastAsia="標楷體" w:hAnsi="標楷體" w:hint="eastAsia"/>
                <w:color w:val="FF0000"/>
              </w:rPr>
              <w:t>月</w:t>
            </w:r>
            <w:r w:rsidRPr="00FE2C80">
              <w:rPr>
                <w:rFonts w:eastAsia="標楷體"/>
                <w:color w:val="FF0000"/>
              </w:rPr>
              <w:t xml:space="preserve"> 21 </w:t>
            </w:r>
            <w:r w:rsidRPr="00FE2C80">
              <w:rPr>
                <w:rFonts w:eastAsia="標楷體" w:hAnsi="標楷體" w:hint="eastAsia"/>
                <w:color w:val="FF0000"/>
              </w:rPr>
              <w:t>日</w:t>
            </w:r>
            <w:r w:rsidRPr="00FE2C80">
              <w:rPr>
                <w:rFonts w:eastAsia="標楷體"/>
                <w:color w:val="FF0000"/>
              </w:rPr>
              <w:t>(</w:t>
            </w:r>
            <w:r w:rsidRPr="00FE2C80">
              <w:rPr>
                <w:rFonts w:eastAsia="標楷體" w:hAnsi="標楷體" w:hint="eastAsia"/>
                <w:color w:val="FF0000"/>
              </w:rPr>
              <w:t>星期二</w:t>
            </w:r>
            <w:r w:rsidRPr="00FE2C80">
              <w:rPr>
                <w:rFonts w:eastAsia="標楷體"/>
                <w:color w:val="FF0000"/>
              </w:rPr>
              <w:t>)</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1124" w:type="pct"/>
            <w:gridSpan w:val="3"/>
            <w:tcBorders>
              <w:top w:val="single" w:sz="12" w:space="0" w:color="auto"/>
              <w:left w:val="single" w:sz="12" w:space="0" w:color="auto"/>
              <w:bottom w:val="single" w:sz="12"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hint="eastAsia"/>
                <w:color w:val="000000"/>
              </w:rPr>
              <w:t>續招報名日期、地點</w:t>
            </w:r>
          </w:p>
        </w:tc>
        <w:tc>
          <w:tcPr>
            <w:tcW w:w="3876" w:type="pct"/>
            <w:gridSpan w:val="6"/>
            <w:tcBorders>
              <w:top w:val="single" w:sz="12" w:space="0" w:color="auto"/>
              <w:bottom w:val="single" w:sz="12" w:space="0" w:color="auto"/>
              <w:right w:val="single" w:sz="12" w:space="0" w:color="auto"/>
            </w:tcBorders>
            <w:vAlign w:val="center"/>
          </w:tcPr>
          <w:p w:rsidR="005767B2" w:rsidRPr="00983604" w:rsidRDefault="005767B2" w:rsidP="00790DE5">
            <w:pPr>
              <w:spacing w:line="240" w:lineRule="exact"/>
              <w:rPr>
                <w:rFonts w:eastAsia="標楷體"/>
                <w:color w:val="000000"/>
              </w:rPr>
            </w:pPr>
            <w:r w:rsidRPr="00FE2C80">
              <w:rPr>
                <w:rFonts w:eastAsia="標楷體"/>
                <w:color w:val="FF0000"/>
              </w:rPr>
              <w:t>104</w:t>
            </w:r>
            <w:r w:rsidRPr="00FE2C80">
              <w:rPr>
                <w:rFonts w:eastAsia="標楷體" w:hAnsi="標楷體" w:hint="eastAsia"/>
                <w:color w:val="FF0000"/>
              </w:rPr>
              <w:t>年</w:t>
            </w:r>
            <w:r w:rsidRPr="00FE2C80">
              <w:rPr>
                <w:rFonts w:eastAsia="標楷體"/>
                <w:color w:val="FF0000"/>
              </w:rPr>
              <w:t>7</w:t>
            </w:r>
            <w:r w:rsidRPr="00FE2C80">
              <w:rPr>
                <w:rFonts w:eastAsia="標楷體" w:hAnsi="標楷體" w:hint="eastAsia"/>
                <w:color w:val="FF0000"/>
              </w:rPr>
              <w:t>月</w:t>
            </w:r>
            <w:r w:rsidRPr="00FE2C80">
              <w:rPr>
                <w:rFonts w:eastAsia="標楷體"/>
                <w:color w:val="FF0000"/>
              </w:rPr>
              <w:t>20</w:t>
            </w:r>
            <w:r w:rsidRPr="00FE2C80">
              <w:rPr>
                <w:rFonts w:eastAsia="標楷體" w:hAnsi="標楷體" w:hint="eastAsia"/>
                <w:color w:val="FF0000"/>
              </w:rPr>
              <w:t>日</w:t>
            </w:r>
            <w:r w:rsidRPr="00983604">
              <w:rPr>
                <w:rFonts w:eastAsia="標楷體" w:hAnsi="標楷體" w:hint="eastAsia"/>
                <w:color w:val="000000"/>
              </w:rPr>
              <w:t>上午</w:t>
            </w:r>
            <w:r>
              <w:rPr>
                <w:rFonts w:eastAsia="標楷體"/>
                <w:color w:val="000000"/>
              </w:rPr>
              <w:t>9-16</w:t>
            </w:r>
            <w:r w:rsidRPr="00983604">
              <w:rPr>
                <w:rFonts w:eastAsia="標楷體" w:hAnsi="標楷體" w:hint="eastAsia"/>
                <w:color w:val="000000"/>
              </w:rPr>
              <w:t>時於本校教務處</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4"/>
        </w:trPr>
        <w:tc>
          <w:tcPr>
            <w:tcW w:w="201" w:type="pct"/>
            <w:tcBorders>
              <w:top w:val="single" w:sz="12" w:space="0" w:color="auto"/>
              <w:left w:val="single" w:sz="12" w:space="0" w:color="auto"/>
              <w:bottom w:val="single" w:sz="12" w:space="0" w:color="auto"/>
              <w:right w:val="single" w:sz="6"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科班發展特色</w:t>
            </w:r>
          </w:p>
        </w:tc>
        <w:tc>
          <w:tcPr>
            <w:tcW w:w="4799" w:type="pct"/>
            <w:gridSpan w:val="8"/>
            <w:tcBorders>
              <w:top w:val="single" w:sz="12" w:space="0" w:color="auto"/>
              <w:left w:val="single" w:sz="6" w:space="0" w:color="auto"/>
              <w:bottom w:val="single" w:sz="12" w:space="0" w:color="auto"/>
              <w:right w:val="single" w:sz="12" w:space="0" w:color="auto"/>
            </w:tcBorders>
            <w:vAlign w:val="center"/>
          </w:tcPr>
          <w:p w:rsidR="005767B2" w:rsidRPr="00983604" w:rsidRDefault="005767B2" w:rsidP="00790DE5">
            <w:pPr>
              <w:adjustRightInd w:val="0"/>
              <w:snapToGrid w:val="0"/>
              <w:spacing w:line="240" w:lineRule="exact"/>
              <w:ind w:leftChars="11" w:left="571" w:hangingChars="227" w:hanging="545"/>
              <w:jc w:val="both"/>
              <w:rPr>
                <w:rFonts w:eastAsia="標楷體"/>
                <w:color w:val="000000"/>
              </w:rPr>
            </w:pPr>
            <w:r w:rsidRPr="00983604">
              <w:rPr>
                <w:rFonts w:eastAsia="標楷體" w:hint="eastAsia"/>
                <w:color w:val="000000"/>
              </w:rPr>
              <w:t>一、本特色招生班以積極輔導就業</w:t>
            </w:r>
            <w:r w:rsidRPr="00983604">
              <w:rPr>
                <w:rFonts w:eastAsia="標楷體"/>
                <w:color w:val="000000"/>
              </w:rPr>
              <w:t>(</w:t>
            </w:r>
            <w:r w:rsidRPr="00983604">
              <w:rPr>
                <w:rFonts w:eastAsia="標楷體" w:hint="eastAsia"/>
                <w:color w:val="000000"/>
              </w:rPr>
              <w:t>本校合作廠商</w:t>
            </w:r>
            <w:r w:rsidRPr="00983604">
              <w:rPr>
                <w:rFonts w:eastAsia="標楷體"/>
                <w:bCs/>
                <w:color w:val="000000"/>
              </w:rPr>
              <w:t>—</w:t>
            </w:r>
            <w:r w:rsidRPr="00983604">
              <w:rPr>
                <w:rFonts w:eastAsia="標楷體" w:hint="eastAsia"/>
              </w:rPr>
              <w:t>保時捷、賓利、</w:t>
            </w:r>
            <w:r w:rsidRPr="00983604">
              <w:rPr>
                <w:rFonts w:eastAsia="標楷體"/>
              </w:rPr>
              <w:t>BMW</w:t>
            </w:r>
            <w:r w:rsidRPr="00983604">
              <w:rPr>
                <w:rFonts w:eastAsia="標楷體" w:hint="eastAsia"/>
              </w:rPr>
              <w:t>、</w:t>
            </w:r>
            <w:r w:rsidRPr="00983604">
              <w:rPr>
                <w:rFonts w:eastAsia="標楷體"/>
              </w:rPr>
              <w:t>BENZ</w:t>
            </w:r>
            <w:r w:rsidRPr="00983604">
              <w:rPr>
                <w:rFonts w:eastAsia="標楷體" w:hint="eastAsia"/>
              </w:rPr>
              <w:t>、</w:t>
            </w:r>
            <w:r w:rsidRPr="00983604">
              <w:rPr>
                <w:rFonts w:eastAsia="標楷體"/>
              </w:rPr>
              <w:t>VOLVO</w:t>
            </w:r>
            <w:r w:rsidRPr="00983604">
              <w:rPr>
                <w:rFonts w:eastAsia="標楷體" w:hint="eastAsia"/>
              </w:rPr>
              <w:t>、</w:t>
            </w:r>
            <w:r w:rsidRPr="00983604">
              <w:rPr>
                <w:rFonts w:eastAsia="標楷體"/>
                <w:bCs/>
                <w:color w:val="000000"/>
              </w:rPr>
              <w:t>SCANIA</w:t>
            </w:r>
            <w:r w:rsidRPr="00983604">
              <w:rPr>
                <w:rFonts w:eastAsia="標楷體" w:hint="eastAsia"/>
                <w:bCs/>
                <w:color w:val="000000"/>
              </w:rPr>
              <w:t>、</w:t>
            </w:r>
            <w:r w:rsidRPr="00983604">
              <w:rPr>
                <w:rFonts w:eastAsia="標楷體"/>
                <w:bCs/>
                <w:color w:val="000000"/>
              </w:rPr>
              <w:t>HINO</w:t>
            </w:r>
            <w:r w:rsidRPr="00983604">
              <w:rPr>
                <w:rFonts w:eastAsia="標楷體" w:hint="eastAsia"/>
                <w:bCs/>
                <w:color w:val="000000"/>
              </w:rPr>
              <w:t>、</w:t>
            </w:r>
            <w:r w:rsidRPr="00983604">
              <w:rPr>
                <w:rFonts w:eastAsia="標楷體"/>
                <w:bCs/>
                <w:color w:val="000000"/>
              </w:rPr>
              <w:t>TOYOTA</w:t>
            </w:r>
            <w:r w:rsidRPr="00983604">
              <w:rPr>
                <w:rFonts w:eastAsia="標楷體" w:hint="eastAsia"/>
                <w:bCs/>
                <w:color w:val="000000"/>
              </w:rPr>
              <w:t>、</w:t>
            </w:r>
            <w:r w:rsidRPr="00983604">
              <w:rPr>
                <w:rFonts w:eastAsia="標楷體"/>
                <w:bCs/>
                <w:color w:val="000000"/>
              </w:rPr>
              <w:t>NISSAN</w:t>
            </w:r>
            <w:r w:rsidRPr="00983604">
              <w:rPr>
                <w:rFonts w:eastAsia="標楷體" w:hint="eastAsia"/>
                <w:bCs/>
                <w:color w:val="000000"/>
              </w:rPr>
              <w:t>、首都客運、三重客運、光華巴士、大都會客運…等</w:t>
            </w:r>
            <w:r w:rsidRPr="00983604">
              <w:rPr>
                <w:rFonts w:eastAsia="標楷體"/>
                <w:bCs/>
                <w:color w:val="000000"/>
              </w:rPr>
              <w:t>)</w:t>
            </w:r>
            <w:r w:rsidRPr="00983604">
              <w:rPr>
                <w:rFonts w:eastAsia="標楷體" w:hint="eastAsia"/>
                <w:color w:val="000000"/>
              </w:rPr>
              <w:t>為目標，結合汽車產學訓資源進行三師教學。</w:t>
            </w:r>
          </w:p>
          <w:p w:rsidR="005767B2" w:rsidRPr="00983604" w:rsidRDefault="005767B2" w:rsidP="00790DE5">
            <w:pPr>
              <w:adjustRightInd w:val="0"/>
              <w:snapToGrid w:val="0"/>
              <w:spacing w:line="240" w:lineRule="exact"/>
              <w:ind w:leftChars="9" w:left="442" w:hangingChars="175" w:hanging="420"/>
              <w:jc w:val="both"/>
              <w:rPr>
                <w:rFonts w:eastAsia="標楷體"/>
                <w:color w:val="000000"/>
              </w:rPr>
            </w:pPr>
            <w:r w:rsidRPr="00983604">
              <w:rPr>
                <w:rFonts w:eastAsia="標楷體" w:hint="eastAsia"/>
                <w:color w:val="000000"/>
              </w:rPr>
              <w:t>二、凡符合校訂</w:t>
            </w:r>
            <w:r w:rsidRPr="00983604">
              <w:rPr>
                <w:rFonts w:eastAsia="標楷體" w:hint="eastAsia"/>
              </w:rPr>
              <w:t>校外實習</w:t>
            </w:r>
            <w:r w:rsidRPr="00983604">
              <w:rPr>
                <w:rFonts w:eastAsia="標楷體" w:hint="eastAsia"/>
                <w:color w:val="000000"/>
              </w:rPr>
              <w:t>標準且經審議通過者，保證就業。</w:t>
            </w:r>
          </w:p>
          <w:p w:rsidR="005767B2" w:rsidRPr="00983604" w:rsidRDefault="005767B2" w:rsidP="00790DE5">
            <w:pPr>
              <w:adjustRightInd w:val="0"/>
              <w:snapToGrid w:val="0"/>
              <w:spacing w:line="240" w:lineRule="exact"/>
              <w:ind w:leftChars="9" w:left="442" w:hangingChars="175" w:hanging="420"/>
              <w:jc w:val="both"/>
              <w:rPr>
                <w:rFonts w:eastAsia="標楷體"/>
                <w:color w:val="000000"/>
              </w:rPr>
            </w:pPr>
            <w:r w:rsidRPr="00983604">
              <w:rPr>
                <w:rFonts w:eastAsia="標楷體" w:hint="eastAsia"/>
                <w:color w:val="000000"/>
              </w:rPr>
              <w:t>三、特色課程規畫：</w:t>
            </w:r>
          </w:p>
          <w:p w:rsidR="005767B2" w:rsidRPr="00983604" w:rsidRDefault="005767B2" w:rsidP="00790DE5">
            <w:pPr>
              <w:spacing w:line="240" w:lineRule="exact"/>
              <w:ind w:leftChars="209" w:left="1762" w:hangingChars="525" w:hanging="1260"/>
              <w:rPr>
                <w:rFonts w:eastAsia="標楷體"/>
                <w:color w:val="000000"/>
              </w:rPr>
            </w:pPr>
            <w:r w:rsidRPr="00983604">
              <w:rPr>
                <w:rFonts w:eastAsia="標楷體"/>
                <w:color w:val="000000"/>
              </w:rPr>
              <w:t>(</w:t>
            </w:r>
            <w:r w:rsidRPr="00983604">
              <w:rPr>
                <w:rFonts w:eastAsia="標楷體" w:hint="eastAsia"/>
                <w:color w:val="000000"/>
              </w:rPr>
              <w:t>一</w:t>
            </w:r>
            <w:r w:rsidRPr="00983604">
              <w:rPr>
                <w:rFonts w:eastAsia="標楷體"/>
                <w:color w:val="000000"/>
              </w:rPr>
              <w:t>)</w:t>
            </w:r>
            <w:r w:rsidRPr="00983604">
              <w:rPr>
                <w:rFonts w:eastAsia="標楷體" w:hint="eastAsia"/>
                <w:color w:val="000000"/>
              </w:rPr>
              <w:t>高一課程：以汽車科部定專業與實習科目為主，校訂機械基礎加工課程為輔。</w:t>
            </w:r>
          </w:p>
          <w:p w:rsidR="005767B2" w:rsidRPr="00983604" w:rsidRDefault="005767B2" w:rsidP="00790DE5">
            <w:pPr>
              <w:spacing w:line="240" w:lineRule="exact"/>
              <w:ind w:leftChars="209" w:left="1762" w:hangingChars="525" w:hanging="1260"/>
              <w:rPr>
                <w:rFonts w:eastAsia="標楷體"/>
                <w:color w:val="000000"/>
              </w:rPr>
            </w:pPr>
            <w:r w:rsidRPr="00983604">
              <w:rPr>
                <w:rFonts w:eastAsia="標楷體"/>
                <w:color w:val="000000"/>
              </w:rPr>
              <w:t>(</w:t>
            </w:r>
            <w:r w:rsidRPr="00983604">
              <w:rPr>
                <w:rFonts w:eastAsia="標楷體" w:hint="eastAsia"/>
                <w:color w:val="000000"/>
              </w:rPr>
              <w:t>二</w:t>
            </w:r>
            <w:r w:rsidRPr="00983604">
              <w:rPr>
                <w:rFonts w:eastAsia="標楷體"/>
                <w:color w:val="000000"/>
              </w:rPr>
              <w:t>)</w:t>
            </w:r>
            <w:r w:rsidRPr="00983604">
              <w:rPr>
                <w:rFonts w:eastAsia="標楷體" w:hint="eastAsia"/>
                <w:color w:val="000000"/>
              </w:rPr>
              <w:t>高二課程：</w:t>
            </w:r>
            <w:r w:rsidRPr="00983604">
              <w:rPr>
                <w:rFonts w:eastAsia="標楷體" w:hint="eastAsia"/>
              </w:rPr>
              <w:t>以汽車科校訂專業與實習科目為主，以技術士檢定實務課程為輔。</w:t>
            </w:r>
          </w:p>
          <w:p w:rsidR="005767B2" w:rsidRPr="00983604" w:rsidRDefault="005767B2" w:rsidP="00790DE5">
            <w:pPr>
              <w:spacing w:line="240" w:lineRule="exact"/>
              <w:ind w:left="404" w:firstLineChars="46" w:firstLine="110"/>
              <w:jc w:val="both"/>
              <w:rPr>
                <w:rFonts w:eastAsia="標楷體"/>
                <w:color w:val="000000"/>
              </w:rPr>
            </w:pPr>
            <w:r w:rsidRPr="00983604">
              <w:rPr>
                <w:rFonts w:eastAsia="標楷體"/>
                <w:color w:val="000000"/>
              </w:rPr>
              <w:t>(</w:t>
            </w:r>
            <w:r w:rsidRPr="00983604">
              <w:rPr>
                <w:rFonts w:eastAsia="標楷體" w:hint="eastAsia"/>
                <w:color w:val="000000"/>
              </w:rPr>
              <w:t>三</w:t>
            </w:r>
            <w:r w:rsidRPr="00983604">
              <w:rPr>
                <w:rFonts w:eastAsia="標楷體"/>
                <w:color w:val="000000"/>
              </w:rPr>
              <w:t>)</w:t>
            </w:r>
            <w:r w:rsidRPr="00983604">
              <w:rPr>
                <w:rFonts w:eastAsia="標楷體" w:hint="eastAsia"/>
                <w:color w:val="000000"/>
              </w:rPr>
              <w:t>高三課程：</w:t>
            </w:r>
            <w:r w:rsidRPr="00983604">
              <w:rPr>
                <w:rFonts w:eastAsia="標楷體" w:hint="eastAsia"/>
              </w:rPr>
              <w:t>以校外實習與職前訓練為主，配合汽車相關產業實務課程為輔。</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3"/>
        </w:trPr>
        <w:tc>
          <w:tcPr>
            <w:tcW w:w="201" w:type="pct"/>
            <w:tcBorders>
              <w:top w:val="single" w:sz="12" w:space="0" w:color="auto"/>
              <w:left w:val="single" w:sz="12" w:space="0" w:color="auto"/>
              <w:bottom w:val="single" w:sz="12" w:space="0" w:color="auto"/>
              <w:right w:val="single" w:sz="6"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甄選項目及錄取標準</w:t>
            </w:r>
          </w:p>
        </w:tc>
        <w:tc>
          <w:tcPr>
            <w:tcW w:w="4799" w:type="pct"/>
            <w:gridSpan w:val="8"/>
            <w:tcBorders>
              <w:top w:val="single" w:sz="12" w:space="0" w:color="auto"/>
              <w:left w:val="single" w:sz="6" w:space="0" w:color="auto"/>
              <w:bottom w:val="single" w:sz="12" w:space="0" w:color="auto"/>
              <w:right w:val="single" w:sz="12" w:space="0" w:color="auto"/>
            </w:tcBorders>
            <w:vAlign w:val="center"/>
          </w:tcPr>
          <w:p w:rsidR="005767B2" w:rsidRPr="00983604" w:rsidRDefault="005767B2" w:rsidP="00790DE5">
            <w:pPr>
              <w:numPr>
                <w:ilvl w:val="0"/>
                <w:numId w:val="3"/>
              </w:numPr>
              <w:tabs>
                <w:tab w:val="left" w:pos="2198"/>
              </w:tabs>
              <w:adjustRightInd w:val="0"/>
              <w:snapToGrid w:val="0"/>
              <w:spacing w:line="240" w:lineRule="exact"/>
              <w:jc w:val="both"/>
              <w:rPr>
                <w:rFonts w:eastAsia="標楷體"/>
                <w:color w:val="000000"/>
              </w:rPr>
            </w:pPr>
            <w:r w:rsidRPr="00983604">
              <w:rPr>
                <w:rFonts w:eastAsia="標楷體" w:hAnsi="標楷體" w:hint="eastAsia"/>
                <w:color w:val="000000"/>
              </w:rPr>
              <w:t>甄選項目</w:t>
            </w:r>
          </w:p>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color w:val="000000"/>
              </w:rPr>
              <w:t xml:space="preserve">  </w:t>
            </w:r>
            <w:r>
              <w:rPr>
                <w:rFonts w:eastAsia="標楷體"/>
                <w:color w:val="000000"/>
              </w:rPr>
              <w:t xml:space="preserve">  (</w:t>
            </w:r>
            <w:r>
              <w:rPr>
                <w:rFonts w:eastAsia="標楷體" w:hint="eastAsia"/>
                <w:color w:val="000000"/>
              </w:rPr>
              <w:t>一</w:t>
            </w:r>
            <w:r>
              <w:rPr>
                <w:rFonts w:eastAsia="標楷體"/>
                <w:color w:val="000000"/>
              </w:rPr>
              <w:t>)</w:t>
            </w:r>
            <w:r w:rsidRPr="00983604">
              <w:rPr>
                <w:rFonts w:eastAsia="標楷體" w:hAnsi="標楷體" w:hint="eastAsia"/>
                <w:color w:val="000000"/>
              </w:rPr>
              <w:t>術科測驗</w:t>
            </w:r>
            <w:r w:rsidRPr="00983604">
              <w:rPr>
                <w:rFonts w:eastAsia="標楷體"/>
              </w:rPr>
              <w:t>(100</w:t>
            </w:r>
            <w:r w:rsidRPr="00983604">
              <w:rPr>
                <w:rFonts w:eastAsia="標楷體" w:hAnsi="標楷體" w:hint="eastAsia"/>
              </w:rPr>
              <w:t>分</w:t>
            </w:r>
            <w:r w:rsidRPr="00983604">
              <w:rPr>
                <w:rFonts w:eastAsia="標楷體"/>
              </w:rPr>
              <w:t>)</w:t>
            </w:r>
            <w:r w:rsidRPr="00983604">
              <w:rPr>
                <w:rFonts w:eastAsia="標楷體" w:hAnsi="標楷體" w:hint="eastAsia"/>
                <w:color w:val="000000"/>
              </w:rPr>
              <w:t>：汽車修護基礎工具認識、</w:t>
            </w:r>
            <w:r w:rsidRPr="00983604">
              <w:rPr>
                <w:rFonts w:eastAsia="標楷體" w:hAnsi="標楷體" w:cs="標楷體" w:hint="eastAsia"/>
                <w:color w:val="000000"/>
              </w:rPr>
              <w:t>汽車基礎組件及廠牌識別</w:t>
            </w:r>
            <w:r w:rsidRPr="00983604">
              <w:rPr>
                <w:rFonts w:eastAsia="標楷體" w:hAnsi="標楷體" w:hint="eastAsia"/>
                <w:color w:val="000000"/>
              </w:rPr>
              <w:t>。</w:t>
            </w:r>
          </w:p>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color w:val="000000"/>
              </w:rPr>
              <w:t xml:space="preserve">  </w:t>
            </w:r>
            <w:r>
              <w:rPr>
                <w:rFonts w:eastAsia="標楷體"/>
                <w:color w:val="000000"/>
              </w:rPr>
              <w:t xml:space="preserve">  (</w:t>
            </w:r>
            <w:r>
              <w:rPr>
                <w:rFonts w:eastAsia="標楷體" w:hint="eastAsia"/>
                <w:color w:val="000000"/>
              </w:rPr>
              <w:t>二</w:t>
            </w:r>
            <w:r>
              <w:rPr>
                <w:rFonts w:eastAsia="標楷體"/>
                <w:color w:val="000000"/>
              </w:rPr>
              <w:t>)</w:t>
            </w:r>
            <w:r w:rsidRPr="00983604">
              <w:rPr>
                <w:rFonts w:eastAsia="標楷體" w:hAnsi="標楷體" w:hint="eastAsia"/>
                <w:color w:val="000000"/>
              </w:rPr>
              <w:t>面試：個人特色</w:t>
            </w:r>
            <w:r w:rsidRPr="00983604">
              <w:rPr>
                <w:rFonts w:eastAsia="標楷體"/>
                <w:color w:val="000000"/>
              </w:rPr>
              <w:t>(30</w:t>
            </w:r>
            <w:r w:rsidRPr="00983604">
              <w:rPr>
                <w:rFonts w:eastAsia="標楷體" w:hAnsi="標楷體" w:hint="eastAsia"/>
              </w:rPr>
              <w:t>分</w:t>
            </w:r>
            <w:r w:rsidRPr="00983604">
              <w:rPr>
                <w:rFonts w:eastAsia="標楷體"/>
                <w:color w:val="000000"/>
              </w:rPr>
              <w:t>)</w:t>
            </w:r>
            <w:r w:rsidRPr="00983604">
              <w:rPr>
                <w:rFonts w:eastAsia="標楷體" w:hAnsi="標楷體" w:hint="eastAsia"/>
                <w:color w:val="000000"/>
              </w:rPr>
              <w:t>、語言表達</w:t>
            </w:r>
            <w:r w:rsidRPr="00983604">
              <w:rPr>
                <w:rFonts w:eastAsia="標楷體"/>
                <w:color w:val="000000"/>
              </w:rPr>
              <w:t>(20</w:t>
            </w:r>
            <w:r w:rsidRPr="00983604">
              <w:rPr>
                <w:rFonts w:eastAsia="標楷體" w:hAnsi="標楷體" w:hint="eastAsia"/>
              </w:rPr>
              <w:t>分</w:t>
            </w:r>
            <w:r w:rsidRPr="00983604">
              <w:rPr>
                <w:rFonts w:eastAsia="標楷體"/>
                <w:color w:val="000000"/>
              </w:rPr>
              <w:t>)</w:t>
            </w:r>
            <w:r w:rsidRPr="00983604">
              <w:rPr>
                <w:rFonts w:eastAsia="標楷體" w:hAnsi="標楷體" w:hint="eastAsia"/>
                <w:color w:val="000000"/>
              </w:rPr>
              <w:t>、學習動機及意願</w:t>
            </w:r>
            <w:r w:rsidRPr="00983604">
              <w:rPr>
                <w:rFonts w:eastAsia="標楷體"/>
                <w:color w:val="000000"/>
              </w:rPr>
              <w:t>(50</w:t>
            </w:r>
            <w:r w:rsidRPr="00983604">
              <w:rPr>
                <w:rFonts w:eastAsia="標楷體" w:hAnsi="標楷體" w:hint="eastAsia"/>
              </w:rPr>
              <w:t>分</w:t>
            </w:r>
            <w:r w:rsidRPr="00983604">
              <w:rPr>
                <w:rFonts w:eastAsia="標楷體"/>
                <w:color w:val="000000"/>
              </w:rPr>
              <w:t>)</w:t>
            </w:r>
            <w:r w:rsidRPr="00983604">
              <w:rPr>
                <w:rFonts w:eastAsia="標楷體" w:hAnsi="標楷體" w:hint="eastAsia"/>
                <w:color w:val="000000"/>
              </w:rPr>
              <w:t>。</w:t>
            </w:r>
          </w:p>
          <w:p w:rsidR="005767B2" w:rsidRPr="00983604" w:rsidRDefault="005767B2" w:rsidP="00790DE5">
            <w:pPr>
              <w:tabs>
                <w:tab w:val="left" w:pos="2198"/>
              </w:tabs>
              <w:adjustRightInd w:val="0"/>
              <w:snapToGrid w:val="0"/>
              <w:spacing w:line="240" w:lineRule="exact"/>
              <w:ind w:leftChars="2" w:left="1685" w:hangingChars="700" w:hanging="1680"/>
              <w:jc w:val="both"/>
              <w:rPr>
                <w:rFonts w:eastAsia="標楷體"/>
                <w:color w:val="000000"/>
              </w:rPr>
            </w:pPr>
            <w:r w:rsidRPr="00983604">
              <w:rPr>
                <w:rFonts w:eastAsia="標楷體"/>
                <w:color w:val="000000"/>
              </w:rPr>
              <w:t xml:space="preserve">  </w:t>
            </w:r>
            <w:r>
              <w:rPr>
                <w:rFonts w:eastAsia="標楷體"/>
                <w:color w:val="000000"/>
              </w:rPr>
              <w:t xml:space="preserve">  (</w:t>
            </w:r>
            <w:r>
              <w:rPr>
                <w:rFonts w:eastAsia="標楷體" w:hint="eastAsia"/>
                <w:color w:val="000000"/>
              </w:rPr>
              <w:t>三</w:t>
            </w:r>
            <w:r>
              <w:rPr>
                <w:rFonts w:eastAsia="標楷體"/>
                <w:color w:val="000000"/>
              </w:rPr>
              <w:t>)</w:t>
            </w:r>
            <w:r w:rsidRPr="00983604">
              <w:rPr>
                <w:rFonts w:eastAsia="標楷體" w:hAnsi="標楷體" w:hint="eastAsia"/>
                <w:color w:val="000000"/>
              </w:rPr>
              <w:t>書面審查：書面審查項目及配分如下：</w:t>
            </w:r>
          </w:p>
          <w:p w:rsidR="005767B2" w:rsidRPr="00983604" w:rsidRDefault="005767B2" w:rsidP="00790DE5">
            <w:pPr>
              <w:tabs>
                <w:tab w:val="left" w:pos="2198"/>
              </w:tabs>
              <w:adjustRightInd w:val="0"/>
              <w:snapToGrid w:val="0"/>
              <w:spacing w:line="240" w:lineRule="exact"/>
              <w:ind w:leftChars="383" w:left="1680" w:hangingChars="317" w:hanging="761"/>
              <w:jc w:val="both"/>
              <w:rPr>
                <w:rFonts w:eastAsia="標楷體"/>
                <w:color w:val="000000"/>
              </w:rPr>
            </w:pPr>
            <w:r w:rsidRPr="00983604">
              <w:rPr>
                <w:rFonts w:eastAsia="標楷體"/>
                <w:color w:val="000000"/>
              </w:rPr>
              <w:t>1</w:t>
            </w:r>
            <w:r>
              <w:rPr>
                <w:rFonts w:eastAsia="標楷體"/>
                <w:color w:val="000000"/>
              </w:rPr>
              <w:t>.</w:t>
            </w:r>
            <w:r w:rsidRPr="00983604">
              <w:rPr>
                <w:rFonts w:eastAsia="標楷體" w:hAnsi="標楷體" w:hint="eastAsia"/>
                <w:color w:val="000000"/>
              </w:rPr>
              <w:t>自傳</w:t>
            </w:r>
            <w:r w:rsidRPr="00983604">
              <w:rPr>
                <w:rFonts w:eastAsia="標楷體"/>
                <w:color w:val="000000"/>
              </w:rPr>
              <w:t>(300</w:t>
            </w:r>
            <w:r w:rsidRPr="00983604">
              <w:rPr>
                <w:rFonts w:eastAsia="標楷體" w:hAnsi="標楷體" w:hint="eastAsia"/>
                <w:color w:val="000000"/>
              </w:rPr>
              <w:t>字至</w:t>
            </w:r>
            <w:r w:rsidRPr="00983604">
              <w:rPr>
                <w:rFonts w:eastAsia="標楷體"/>
                <w:color w:val="000000"/>
              </w:rPr>
              <w:t>500</w:t>
            </w:r>
            <w:r w:rsidRPr="00983604">
              <w:rPr>
                <w:rFonts w:eastAsia="標楷體" w:hAnsi="標楷體" w:hint="eastAsia"/>
                <w:color w:val="000000"/>
              </w:rPr>
              <w:t>字</w:t>
            </w:r>
            <w:r w:rsidRPr="00983604">
              <w:rPr>
                <w:rFonts w:eastAsia="標楷體" w:hAnsi="標楷體" w:hint="eastAsia"/>
              </w:rPr>
              <w:t>，</w:t>
            </w:r>
            <w:r w:rsidRPr="00983604">
              <w:rPr>
                <w:rFonts w:eastAsia="標楷體"/>
              </w:rPr>
              <w:t>100</w:t>
            </w:r>
            <w:r w:rsidRPr="00983604">
              <w:rPr>
                <w:rFonts w:eastAsia="標楷體" w:hAnsi="標楷體" w:hint="eastAsia"/>
              </w:rPr>
              <w:t>分</w:t>
            </w:r>
            <w:r w:rsidRPr="00983604">
              <w:rPr>
                <w:rFonts w:eastAsia="標楷體"/>
                <w:color w:val="000000"/>
              </w:rPr>
              <w:t>)</w:t>
            </w:r>
            <w:r w:rsidRPr="00983604">
              <w:rPr>
                <w:rFonts w:eastAsia="標楷體" w:hAnsi="標楷體" w:hint="eastAsia"/>
                <w:color w:val="000000"/>
              </w:rPr>
              <w:t>，占</w:t>
            </w:r>
            <w:r w:rsidRPr="00983604">
              <w:rPr>
                <w:rFonts w:eastAsia="標楷體"/>
                <w:color w:val="000000"/>
              </w:rPr>
              <w:t>20%</w:t>
            </w:r>
          </w:p>
          <w:p w:rsidR="005767B2" w:rsidRPr="00983604" w:rsidRDefault="005767B2" w:rsidP="00790DE5">
            <w:pPr>
              <w:adjustRightInd w:val="0"/>
              <w:snapToGrid w:val="0"/>
              <w:spacing w:line="240" w:lineRule="exact"/>
              <w:ind w:leftChars="384" w:left="2307" w:hangingChars="577" w:hanging="1385"/>
              <w:jc w:val="both"/>
              <w:rPr>
                <w:rFonts w:eastAsia="標楷體"/>
                <w:color w:val="000000"/>
              </w:rPr>
            </w:pPr>
            <w:r w:rsidRPr="00983604">
              <w:rPr>
                <w:rFonts w:eastAsia="標楷體"/>
                <w:color w:val="000000"/>
              </w:rPr>
              <w:t>2</w:t>
            </w:r>
            <w:r>
              <w:rPr>
                <w:rFonts w:eastAsia="標楷體"/>
                <w:color w:val="000000"/>
              </w:rPr>
              <w:t>.</w:t>
            </w:r>
            <w:r w:rsidRPr="00983604">
              <w:rPr>
                <w:rFonts w:eastAsia="標楷體" w:hAnsi="標楷體" w:hint="eastAsia"/>
                <w:color w:val="000000"/>
              </w:rPr>
              <w:t>特殊表現：參加國際及全國技能競賽</w:t>
            </w:r>
            <w:r w:rsidRPr="00983604">
              <w:rPr>
                <w:rFonts w:eastAsia="標楷體"/>
                <w:color w:val="000000"/>
              </w:rPr>
              <w:t>(</w:t>
            </w:r>
            <w:r w:rsidRPr="00983604">
              <w:rPr>
                <w:rFonts w:eastAsia="標楷體" w:hAnsi="標楷體" w:hint="eastAsia"/>
                <w:color w:val="000000"/>
              </w:rPr>
              <w:t>含科展</w:t>
            </w:r>
            <w:r w:rsidRPr="00983604">
              <w:rPr>
                <w:rFonts w:eastAsia="標楷體"/>
                <w:color w:val="000000"/>
              </w:rPr>
              <w:t>)</w:t>
            </w:r>
            <w:r w:rsidRPr="00983604">
              <w:rPr>
                <w:rFonts w:eastAsia="標楷體" w:hAnsi="標楷體" w:hint="eastAsia"/>
                <w:color w:val="000000"/>
              </w:rPr>
              <w:t>、技藝</w:t>
            </w:r>
            <w:r w:rsidRPr="00983604">
              <w:rPr>
                <w:rFonts w:eastAsia="標楷體"/>
                <w:color w:val="000000"/>
              </w:rPr>
              <w:t>(</w:t>
            </w:r>
            <w:r w:rsidRPr="00983604">
              <w:rPr>
                <w:rFonts w:eastAsia="標楷體" w:hAnsi="標楷體" w:hint="eastAsia"/>
                <w:color w:val="000000"/>
              </w:rPr>
              <w:t>能</w:t>
            </w:r>
            <w:r w:rsidRPr="00983604">
              <w:rPr>
                <w:rFonts w:eastAsia="標楷體"/>
                <w:color w:val="000000"/>
              </w:rPr>
              <w:t>)</w:t>
            </w:r>
            <w:r w:rsidRPr="00983604">
              <w:rPr>
                <w:rFonts w:eastAsia="標楷體" w:hAnsi="標楷體" w:hint="eastAsia"/>
                <w:color w:val="000000"/>
              </w:rPr>
              <w:t>比賽、應屆畢</w:t>
            </w:r>
            <w:r w:rsidRPr="00983604">
              <w:rPr>
                <w:rFonts w:eastAsia="標楷體"/>
                <w:color w:val="000000"/>
              </w:rPr>
              <w:t>(</w:t>
            </w:r>
            <w:r w:rsidRPr="00983604">
              <w:rPr>
                <w:rFonts w:eastAsia="標楷體" w:hAnsi="標楷體" w:hint="eastAsia"/>
                <w:color w:val="000000"/>
              </w:rPr>
              <w:t>結</w:t>
            </w:r>
            <w:r w:rsidRPr="00983604">
              <w:rPr>
                <w:rFonts w:eastAsia="標楷體"/>
                <w:color w:val="000000"/>
              </w:rPr>
              <w:t>)</w:t>
            </w:r>
            <w:r w:rsidRPr="00983604">
              <w:rPr>
                <w:rFonts w:eastAsia="標楷體" w:hAnsi="標楷體" w:hint="eastAsia"/>
                <w:color w:val="000000"/>
              </w:rPr>
              <w:t>業生選讀技藝教育學程</w:t>
            </w:r>
            <w:r w:rsidRPr="00983604">
              <w:rPr>
                <w:rFonts w:eastAsia="標楷體"/>
                <w:color w:val="000000"/>
              </w:rPr>
              <w:t>(</w:t>
            </w:r>
            <w:r w:rsidRPr="00983604">
              <w:rPr>
                <w:rFonts w:eastAsia="標楷體" w:hAnsi="標楷體" w:hint="eastAsia"/>
                <w:color w:val="000000"/>
              </w:rPr>
              <w:t>以下各項採最優一項計分</w:t>
            </w:r>
            <w:r w:rsidRPr="00983604">
              <w:rPr>
                <w:rFonts w:eastAsia="標楷體" w:hAnsi="標楷體" w:hint="eastAsia"/>
              </w:rPr>
              <w:t>，滿分</w:t>
            </w:r>
            <w:r w:rsidRPr="00983604">
              <w:rPr>
                <w:rFonts w:eastAsia="標楷體"/>
              </w:rPr>
              <w:t>100</w:t>
            </w:r>
            <w:r w:rsidRPr="00983604">
              <w:rPr>
                <w:rFonts w:eastAsia="標楷體" w:hAnsi="標楷體" w:hint="eastAsia"/>
              </w:rPr>
              <w:t>分）</w:t>
            </w:r>
            <w:r w:rsidRPr="00983604">
              <w:rPr>
                <w:rFonts w:eastAsia="標楷體" w:hAnsi="標楷體" w:hint="eastAsia"/>
                <w:color w:val="000000"/>
              </w:rPr>
              <w:t>，占</w:t>
            </w:r>
            <w:r w:rsidRPr="00983604">
              <w:rPr>
                <w:rFonts w:eastAsia="標楷體"/>
                <w:color w:val="000000"/>
              </w:rPr>
              <w:t>80%</w:t>
            </w:r>
            <w:r w:rsidRPr="00983604">
              <w:rPr>
                <w:rFonts w:eastAsia="標楷體" w:hAnsi="標楷體" w:hint="eastAsia"/>
                <w:color w:val="000000"/>
                <w:sz w:val="28"/>
              </w:rPr>
              <w:t>。</w:t>
            </w:r>
            <w:r w:rsidRPr="00983604">
              <w:rPr>
                <w:rFonts w:eastAsia="標楷體" w:hAnsi="標楷體" w:hint="eastAsia"/>
                <w:color w:val="000000"/>
              </w:rPr>
              <w:t>其計分方式如下：</w:t>
            </w:r>
            <w:r w:rsidRPr="00983604">
              <w:rPr>
                <w:rFonts w:eastAsia="標楷體"/>
                <w:color w:val="00000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5767B2" w:rsidRPr="00983604" w:rsidTr="00790DE5">
              <w:tc>
                <w:tcPr>
                  <w:tcW w:w="658"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rightChars="-27" w:right="-65"/>
                    <w:jc w:val="center"/>
                    <w:rPr>
                      <w:rFonts w:eastAsia="標楷體"/>
                      <w:color w:val="000000"/>
                    </w:rPr>
                  </w:pPr>
                  <w:r w:rsidRPr="00983604">
                    <w:rPr>
                      <w:rFonts w:eastAsia="標楷體" w:hAnsi="標楷體" w:hint="eastAsia"/>
                      <w:color w:val="000000"/>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hAnsi="標楷體" w:hint="eastAsia"/>
                      <w:color w:val="000000"/>
                    </w:rPr>
                    <w:t>國際及全國技能競賽</w:t>
                  </w:r>
                  <w:r w:rsidRPr="00983604">
                    <w:rPr>
                      <w:rFonts w:eastAsia="標楷體"/>
                      <w:color w:val="000000"/>
                    </w:rPr>
                    <w:t>(</w:t>
                  </w:r>
                  <w:r w:rsidRPr="00983604">
                    <w:rPr>
                      <w:rFonts w:eastAsia="標楷體" w:hAnsi="標楷體" w:hint="eastAsia"/>
                      <w:color w:val="000000"/>
                    </w:rPr>
                    <w:t>含科展</w:t>
                  </w:r>
                  <w:r w:rsidRPr="00983604">
                    <w:rPr>
                      <w:rFonts w:eastAsia="標楷體"/>
                      <w:color w:val="000000"/>
                    </w:rPr>
                    <w:t>)</w:t>
                  </w:r>
                  <w:r w:rsidRPr="00983604">
                    <w:rPr>
                      <w:rFonts w:eastAsia="標楷體" w:hAnsi="標楷體" w:hint="eastAsia"/>
                      <w:color w:val="000000"/>
                    </w:rPr>
                    <w:t>、技藝</w:t>
                  </w:r>
                  <w:r w:rsidRPr="00983604">
                    <w:rPr>
                      <w:rFonts w:eastAsia="標楷體"/>
                      <w:color w:val="000000"/>
                    </w:rPr>
                    <w:t>(</w:t>
                  </w:r>
                  <w:r w:rsidRPr="00983604">
                    <w:rPr>
                      <w:rFonts w:eastAsia="標楷體" w:hAnsi="標楷體" w:hint="eastAsia"/>
                      <w:color w:val="000000"/>
                    </w:rPr>
                    <w:t>能</w:t>
                  </w:r>
                  <w:r w:rsidRPr="00983604">
                    <w:rPr>
                      <w:rFonts w:eastAsia="標楷體"/>
                      <w:color w:val="000000"/>
                    </w:rPr>
                    <w:t>)</w:t>
                  </w:r>
                  <w:r w:rsidRPr="00983604">
                    <w:rPr>
                      <w:rFonts w:eastAsia="標楷體" w:hAnsi="標楷體" w:hint="eastAsia"/>
                      <w:color w:val="000000"/>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hAnsi="標楷體" w:hint="eastAsia"/>
                      <w:color w:val="000000"/>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6" w:hangingChars="11" w:hanging="26"/>
                    <w:jc w:val="both"/>
                    <w:rPr>
                      <w:rFonts w:eastAsia="標楷體"/>
                      <w:color w:val="000000"/>
                    </w:rPr>
                  </w:pPr>
                  <w:r w:rsidRPr="00983604">
                    <w:rPr>
                      <w:rFonts w:eastAsia="標楷體" w:hAnsi="標楷體" w:hint="eastAsia"/>
                      <w:color w:val="000000"/>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hAnsi="標楷體" w:hint="eastAsia"/>
                      <w:color w:val="000000"/>
                    </w:rPr>
                    <w:t>參加</w:t>
                  </w:r>
                  <w:r w:rsidRPr="00983604">
                    <w:rPr>
                      <w:rFonts w:eastAsia="標楷體" w:hAnsi="標楷體" w:hint="eastAsia"/>
                      <w:noProof/>
                      <w:color w:val="000000"/>
                      <w:w w:val="90"/>
                    </w:rPr>
                    <w:t>其它高中職之</w:t>
                  </w:r>
                  <w:r w:rsidRPr="00983604">
                    <w:rPr>
                      <w:rFonts w:eastAsia="標楷體" w:hAnsi="標楷體" w:hint="eastAsia"/>
                      <w:color w:val="000000"/>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jc w:val="both"/>
                    <w:rPr>
                      <w:rFonts w:eastAsia="標楷體"/>
                      <w:color w:val="000000"/>
                    </w:rPr>
                  </w:pPr>
                  <w:r w:rsidRPr="00983604">
                    <w:rPr>
                      <w:rFonts w:eastAsia="標楷體" w:hAnsi="標楷體" w:hint="eastAsia"/>
                      <w:noProof/>
                      <w:color w:val="000000"/>
                      <w:w w:val="90"/>
                    </w:rPr>
                    <w:t>參加其它高中職</w:t>
                  </w:r>
                  <w:r w:rsidRPr="00983604">
                    <w:rPr>
                      <w:rFonts w:eastAsia="標楷體" w:hAnsi="標楷體" w:hint="eastAsia"/>
                      <w:color w:val="000000"/>
                    </w:rPr>
                    <w:t>其它職群</w:t>
                  </w:r>
                  <w:r w:rsidRPr="00983604">
                    <w:rPr>
                      <w:rFonts w:eastAsia="標楷體" w:hAnsi="標楷體" w:hint="eastAsia"/>
                      <w:noProof/>
                      <w:color w:val="000000"/>
                      <w:w w:val="90"/>
                    </w:rPr>
                    <w:t>之國中技藝教育學程或其他</w:t>
                  </w:r>
                </w:p>
              </w:tc>
            </w:tr>
            <w:tr w:rsidR="005767B2" w:rsidRPr="00983604" w:rsidTr="00790DE5">
              <w:tc>
                <w:tcPr>
                  <w:tcW w:w="658"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Chars="-21" w:rightChars="-39" w:right="-94" w:hangingChars="21" w:hanging="50"/>
                    <w:jc w:val="center"/>
                    <w:rPr>
                      <w:rFonts w:eastAsia="標楷體"/>
                      <w:color w:val="000000"/>
                    </w:rPr>
                  </w:pPr>
                  <w:r w:rsidRPr="00983604">
                    <w:rPr>
                      <w:rFonts w:eastAsia="標楷體" w:hAnsi="標楷體" w:hint="eastAsia"/>
                      <w:color w:val="000000"/>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1"/>
                    <w:jc w:val="center"/>
                    <w:rPr>
                      <w:rFonts w:eastAsia="標楷體"/>
                      <w:color w:val="000000"/>
                    </w:rPr>
                  </w:pPr>
                  <w:r w:rsidRPr="00983604">
                    <w:rPr>
                      <w:rFonts w:eastAsia="標楷體"/>
                      <w:color w:val="000000"/>
                    </w:rPr>
                    <w:t>100</w:t>
                  </w:r>
                </w:p>
              </w:tc>
              <w:tc>
                <w:tcPr>
                  <w:tcW w:w="1844"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1"/>
                    <w:jc w:val="center"/>
                    <w:rPr>
                      <w:rFonts w:eastAsia="標楷體"/>
                      <w:color w:val="000000"/>
                    </w:rPr>
                  </w:pPr>
                  <w:r w:rsidRPr="00983604">
                    <w:rPr>
                      <w:rFonts w:eastAsia="標楷體"/>
                      <w:color w:val="000000"/>
                    </w:rPr>
                    <w:t>100</w:t>
                  </w:r>
                </w:p>
              </w:tc>
              <w:tc>
                <w:tcPr>
                  <w:tcW w:w="1344"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1"/>
                    <w:jc w:val="center"/>
                    <w:rPr>
                      <w:rFonts w:eastAsia="標楷體"/>
                      <w:color w:val="000000"/>
                    </w:rPr>
                  </w:pPr>
                  <w:r w:rsidRPr="00983604">
                    <w:rPr>
                      <w:rFonts w:eastAsia="標楷體"/>
                      <w:color w:val="000000"/>
                    </w:rPr>
                    <w:t>75</w:t>
                  </w:r>
                </w:p>
              </w:tc>
              <w:tc>
                <w:tcPr>
                  <w:tcW w:w="1903"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1"/>
                    <w:jc w:val="center"/>
                    <w:rPr>
                      <w:rFonts w:eastAsia="標楷體"/>
                      <w:color w:val="000000"/>
                    </w:rPr>
                  </w:pPr>
                  <w:r w:rsidRPr="00983604">
                    <w:rPr>
                      <w:rFonts w:eastAsia="標楷體"/>
                      <w:color w:val="000000"/>
                    </w:rPr>
                    <w:t>75</w:t>
                  </w:r>
                </w:p>
              </w:tc>
              <w:tc>
                <w:tcPr>
                  <w:tcW w:w="1697" w:type="dxa"/>
                  <w:tcBorders>
                    <w:top w:val="single" w:sz="4" w:space="0" w:color="auto"/>
                    <w:left w:val="single" w:sz="4" w:space="0" w:color="auto"/>
                    <w:bottom w:val="single" w:sz="4" w:space="0" w:color="auto"/>
                    <w:right w:val="single" w:sz="4" w:space="0" w:color="auto"/>
                  </w:tcBorders>
                  <w:vAlign w:val="center"/>
                </w:tcPr>
                <w:p w:rsidR="005767B2" w:rsidRPr="00983604" w:rsidRDefault="005767B2" w:rsidP="00790DE5">
                  <w:pPr>
                    <w:tabs>
                      <w:tab w:val="left" w:pos="2198"/>
                    </w:tabs>
                    <w:adjustRightInd w:val="0"/>
                    <w:snapToGrid w:val="0"/>
                    <w:spacing w:line="240" w:lineRule="exact"/>
                    <w:ind w:left="-21"/>
                    <w:jc w:val="center"/>
                    <w:rPr>
                      <w:rFonts w:eastAsia="標楷體"/>
                      <w:color w:val="000000"/>
                    </w:rPr>
                  </w:pPr>
                  <w:r w:rsidRPr="00983604">
                    <w:rPr>
                      <w:rFonts w:eastAsia="標楷體"/>
                      <w:color w:val="000000"/>
                    </w:rPr>
                    <w:t>50</w:t>
                  </w:r>
                </w:p>
              </w:tc>
            </w:tr>
          </w:tbl>
          <w:p w:rsidR="005767B2" w:rsidRPr="00983604" w:rsidRDefault="005767B2" w:rsidP="00790DE5">
            <w:pPr>
              <w:tabs>
                <w:tab w:val="left" w:pos="2198"/>
              </w:tabs>
              <w:adjustRightInd w:val="0"/>
              <w:snapToGrid w:val="0"/>
              <w:spacing w:line="240" w:lineRule="exact"/>
              <w:ind w:rightChars="-16" w:right="-38"/>
              <w:jc w:val="both"/>
              <w:rPr>
                <w:rFonts w:eastAsia="標楷體"/>
                <w:color w:val="000000"/>
              </w:rPr>
            </w:pPr>
            <w:r w:rsidRPr="00983604">
              <w:rPr>
                <w:rFonts w:eastAsia="標楷體" w:hAnsi="標楷體" w:hint="eastAsia"/>
                <w:color w:val="000000"/>
              </w:rPr>
              <w:t>二、總成績＝術科測驗成績</w:t>
            </w:r>
            <w:r w:rsidRPr="00983604">
              <w:rPr>
                <w:rFonts w:eastAsia="標楷體" w:hint="eastAsia"/>
                <w:color w:val="000000"/>
              </w:rPr>
              <w:t>×</w:t>
            </w:r>
            <w:r w:rsidRPr="00983604">
              <w:rPr>
                <w:rFonts w:eastAsia="標楷體"/>
                <w:color w:val="000000"/>
              </w:rPr>
              <w:t>40%</w:t>
            </w:r>
            <w:r w:rsidRPr="00983604">
              <w:rPr>
                <w:rFonts w:eastAsia="標楷體" w:hAnsi="標楷體" w:hint="eastAsia"/>
                <w:color w:val="000000"/>
              </w:rPr>
              <w:t>＋書面審查</w:t>
            </w:r>
            <w:r w:rsidRPr="00983604">
              <w:rPr>
                <w:rFonts w:eastAsia="標楷體" w:hint="eastAsia"/>
                <w:color w:val="000000"/>
              </w:rPr>
              <w:t>×</w:t>
            </w:r>
            <w:r w:rsidRPr="00983604">
              <w:rPr>
                <w:rFonts w:eastAsia="標楷體"/>
                <w:color w:val="000000"/>
              </w:rPr>
              <w:t>20%</w:t>
            </w:r>
            <w:r w:rsidRPr="00983604">
              <w:rPr>
                <w:rFonts w:eastAsia="標楷體" w:hAnsi="標楷體" w:hint="eastAsia"/>
                <w:color w:val="000000"/>
              </w:rPr>
              <w:t>＋面試成績</w:t>
            </w:r>
            <w:r w:rsidRPr="00983604">
              <w:rPr>
                <w:rFonts w:eastAsia="標楷體" w:hint="eastAsia"/>
                <w:color w:val="000000"/>
              </w:rPr>
              <w:t>×</w:t>
            </w:r>
            <w:r w:rsidRPr="00983604">
              <w:rPr>
                <w:rFonts w:eastAsia="標楷體"/>
                <w:color w:val="000000"/>
              </w:rPr>
              <w:t>40%</w:t>
            </w:r>
            <w:r w:rsidRPr="00983604">
              <w:rPr>
                <w:rFonts w:eastAsia="標楷體" w:hAnsi="標楷體" w:hint="eastAsia"/>
                <w:color w:val="000000"/>
              </w:rPr>
              <w:t>，總成績滿分</w:t>
            </w:r>
            <w:r w:rsidRPr="00983604">
              <w:rPr>
                <w:rFonts w:eastAsia="標楷體"/>
                <w:color w:val="000000"/>
              </w:rPr>
              <w:t>100</w:t>
            </w:r>
            <w:r w:rsidRPr="00983604">
              <w:rPr>
                <w:rFonts w:eastAsia="標楷體" w:hAnsi="標楷體" w:hint="eastAsia"/>
                <w:color w:val="000000"/>
              </w:rPr>
              <w:t>分</w:t>
            </w:r>
          </w:p>
          <w:p w:rsidR="005767B2" w:rsidRPr="007D7390" w:rsidRDefault="005767B2" w:rsidP="00790DE5">
            <w:pPr>
              <w:tabs>
                <w:tab w:val="left" w:pos="2198"/>
              </w:tabs>
              <w:adjustRightInd w:val="0"/>
              <w:snapToGrid w:val="0"/>
              <w:spacing w:line="240" w:lineRule="exact"/>
              <w:jc w:val="both"/>
              <w:rPr>
                <w:rFonts w:eastAsia="標楷體"/>
              </w:rPr>
            </w:pPr>
            <w:r w:rsidRPr="007D7390">
              <w:rPr>
                <w:rFonts w:eastAsia="標楷體" w:hAnsi="標楷體" w:hint="eastAsia"/>
              </w:rPr>
              <w:t>三、同分比序順序：</w:t>
            </w:r>
            <w:r w:rsidRPr="007D7390">
              <w:rPr>
                <w:rFonts w:eastAsia="標楷體"/>
              </w:rPr>
              <w:t>1.</w:t>
            </w:r>
            <w:r w:rsidRPr="007D7390">
              <w:rPr>
                <w:rFonts w:eastAsia="標楷體" w:hAnsi="標楷體" w:hint="eastAsia"/>
              </w:rPr>
              <w:t>術科測驗</w:t>
            </w:r>
            <w:r w:rsidRPr="007D7390">
              <w:rPr>
                <w:rFonts w:eastAsia="標楷體"/>
              </w:rPr>
              <w:t xml:space="preserve"> 2.</w:t>
            </w:r>
            <w:r w:rsidRPr="007D7390">
              <w:rPr>
                <w:rFonts w:eastAsia="標楷體" w:hAnsi="標楷體" w:hint="eastAsia"/>
              </w:rPr>
              <w:t>書面審查</w:t>
            </w:r>
            <w:r w:rsidRPr="007D7390">
              <w:rPr>
                <w:rFonts w:eastAsia="標楷體"/>
              </w:rPr>
              <w:t xml:space="preserve"> 3.</w:t>
            </w:r>
            <w:r w:rsidRPr="007D7390">
              <w:rPr>
                <w:rFonts w:eastAsia="標楷體" w:hAnsi="標楷體" w:hint="eastAsia"/>
              </w:rPr>
              <w:t>面試</w:t>
            </w:r>
          </w:p>
          <w:p w:rsidR="005767B2" w:rsidRPr="007D7390" w:rsidRDefault="005767B2" w:rsidP="00790DE5">
            <w:pPr>
              <w:autoSpaceDE w:val="0"/>
              <w:autoSpaceDN w:val="0"/>
              <w:adjustRightInd w:val="0"/>
              <w:spacing w:line="240" w:lineRule="exact"/>
              <w:rPr>
                <w:rFonts w:eastAsia="標楷體" w:hAnsi="標楷體" w:cs="標楷體"/>
                <w:kern w:val="0"/>
              </w:rPr>
            </w:pPr>
            <w:r w:rsidRPr="007D7390">
              <w:rPr>
                <w:rFonts w:eastAsia="標楷體" w:hAnsi="標楷體" w:hint="eastAsia"/>
              </w:rPr>
              <w:t>四、錄取方式：</w:t>
            </w:r>
            <w:r w:rsidRPr="007D7390">
              <w:rPr>
                <w:rFonts w:eastAsia="標楷體"/>
              </w:rPr>
              <w:t>(</w:t>
            </w:r>
            <w:r w:rsidRPr="007D7390">
              <w:rPr>
                <w:rFonts w:eastAsia="標楷體" w:hAnsi="標楷體" w:hint="eastAsia"/>
              </w:rPr>
              <w:t>一</w:t>
            </w:r>
            <w:r w:rsidRPr="007D7390">
              <w:rPr>
                <w:rFonts w:eastAsia="標楷體"/>
              </w:rPr>
              <w:t>)</w:t>
            </w:r>
            <w:r w:rsidRPr="007D7390">
              <w:rPr>
                <w:rFonts w:eastAsia="標楷體" w:hAnsi="標楷體" w:cs="標楷體" w:hint="eastAsia"/>
                <w:kern w:val="0"/>
              </w:rPr>
              <w:t>依甄選總成績分數之高低排序後公告正備取名單。</w:t>
            </w:r>
          </w:p>
          <w:p w:rsidR="005767B2" w:rsidRPr="007D7390" w:rsidRDefault="005767B2" w:rsidP="00790DE5">
            <w:pPr>
              <w:autoSpaceDE w:val="0"/>
              <w:autoSpaceDN w:val="0"/>
              <w:adjustRightInd w:val="0"/>
              <w:spacing w:line="240" w:lineRule="exact"/>
              <w:ind w:firstLineChars="400" w:firstLine="960"/>
              <w:rPr>
                <w:rFonts w:eastAsia="標楷體"/>
              </w:rPr>
            </w:pPr>
            <w:r w:rsidRPr="007D7390">
              <w:rPr>
                <w:rFonts w:eastAsia="標楷體" w:cs="標楷體"/>
                <w:kern w:val="0"/>
              </w:rPr>
              <w:t xml:space="preserve">      (</w:t>
            </w:r>
            <w:r w:rsidRPr="007D7390">
              <w:rPr>
                <w:rFonts w:eastAsia="標楷體" w:hAnsi="標楷體" w:cs="標楷體" w:hint="eastAsia"/>
                <w:kern w:val="0"/>
              </w:rPr>
              <w:t>二</w:t>
            </w:r>
            <w:r w:rsidRPr="007D7390">
              <w:rPr>
                <w:rFonts w:eastAsia="標楷體" w:cs="標楷體"/>
                <w:kern w:val="0"/>
              </w:rPr>
              <w:t>)</w:t>
            </w:r>
            <w:r w:rsidRPr="007D7390">
              <w:rPr>
                <w:rFonts w:eastAsia="標楷體" w:hAnsi="標楷體" w:cs="標楷體" w:hint="eastAsia"/>
                <w:kern w:val="0"/>
              </w:rPr>
              <w:t>依正取生報到情形通知備取生遞補報到至額滿為止。</w:t>
            </w:r>
          </w:p>
          <w:p w:rsidR="005767B2" w:rsidRPr="00983604" w:rsidRDefault="005767B2" w:rsidP="00790DE5">
            <w:pPr>
              <w:tabs>
                <w:tab w:val="left" w:pos="2198"/>
              </w:tabs>
              <w:adjustRightInd w:val="0"/>
              <w:snapToGrid w:val="0"/>
              <w:spacing w:line="240" w:lineRule="exact"/>
              <w:ind w:leftChars="10" w:left="24"/>
              <w:jc w:val="both"/>
              <w:rPr>
                <w:rFonts w:eastAsia="標楷體"/>
                <w:color w:val="000000"/>
              </w:rPr>
            </w:pPr>
            <w:r w:rsidRPr="007D7390">
              <w:rPr>
                <w:rFonts w:eastAsia="標楷體" w:hint="eastAsia"/>
              </w:rPr>
              <w:t>五、放榜方式：</w:t>
            </w:r>
            <w:r w:rsidRPr="00E50C5F">
              <w:rPr>
                <w:rFonts w:eastAsia="標楷體"/>
                <w:color w:val="FF0000"/>
              </w:rPr>
              <w:t>104</w:t>
            </w:r>
            <w:r w:rsidRPr="00E50C5F">
              <w:rPr>
                <w:rFonts w:eastAsia="標楷體" w:hint="eastAsia"/>
                <w:color w:val="FF0000"/>
              </w:rPr>
              <w:t>年</w:t>
            </w:r>
            <w:r w:rsidRPr="00E50C5F">
              <w:rPr>
                <w:rFonts w:eastAsia="標楷體"/>
                <w:color w:val="FF0000"/>
              </w:rPr>
              <w:t>7</w:t>
            </w:r>
            <w:r w:rsidRPr="00E50C5F">
              <w:rPr>
                <w:rFonts w:eastAsia="標楷體" w:hint="eastAsia"/>
                <w:color w:val="FF0000"/>
              </w:rPr>
              <w:t>月</w:t>
            </w:r>
            <w:r w:rsidRPr="00E50C5F">
              <w:rPr>
                <w:rFonts w:eastAsia="標楷體"/>
                <w:color w:val="FF0000"/>
              </w:rPr>
              <w:t>22</w:t>
            </w:r>
            <w:r w:rsidRPr="00E50C5F">
              <w:rPr>
                <w:rFonts w:eastAsia="標楷體" w:hint="eastAsia"/>
                <w:color w:val="FF0000"/>
              </w:rPr>
              <w:t>日</w:t>
            </w:r>
            <w:r w:rsidRPr="00E50C5F">
              <w:rPr>
                <w:rFonts w:eastAsia="標楷體"/>
                <w:color w:val="FF0000"/>
              </w:rPr>
              <w:t>(</w:t>
            </w:r>
            <w:r w:rsidRPr="00E50C5F">
              <w:rPr>
                <w:rFonts w:eastAsia="標楷體" w:hint="eastAsia"/>
                <w:color w:val="FF0000"/>
              </w:rPr>
              <w:t>三</w:t>
            </w:r>
            <w:r w:rsidRPr="00E50C5F">
              <w:rPr>
                <w:rFonts w:eastAsia="標楷體"/>
                <w:color w:val="FF0000"/>
              </w:rPr>
              <w:t>)</w:t>
            </w:r>
            <w:r w:rsidRPr="007D7390">
              <w:rPr>
                <w:rFonts w:eastAsia="標楷體" w:hint="eastAsia"/>
              </w:rPr>
              <w:t>於</w:t>
            </w:r>
            <w:r w:rsidRPr="007D7390">
              <w:rPr>
                <w:rFonts w:eastAsia="標楷體" w:cs="標楷體" w:hint="eastAsia"/>
                <w:kern w:val="0"/>
              </w:rPr>
              <w:t>本校網站公告正備取名單，並寄發書面通知書</w:t>
            </w:r>
            <w:r w:rsidRPr="00983604">
              <w:rPr>
                <w:rFonts w:eastAsia="標楷體" w:cs="標楷體" w:hint="eastAsia"/>
                <w:color w:val="000000"/>
                <w:kern w:val="0"/>
              </w:rPr>
              <w:t>。</w:t>
            </w:r>
          </w:p>
          <w:p w:rsidR="005767B2" w:rsidRDefault="005767B2" w:rsidP="00790DE5">
            <w:pPr>
              <w:tabs>
                <w:tab w:val="left" w:pos="2198"/>
              </w:tabs>
              <w:adjustRightInd w:val="0"/>
              <w:snapToGrid w:val="0"/>
              <w:spacing w:line="240" w:lineRule="exact"/>
              <w:ind w:leftChars="10" w:left="24" w:firstLineChars="5" w:firstLine="12"/>
              <w:jc w:val="both"/>
              <w:rPr>
                <w:rFonts w:eastAsia="標楷體" w:hAnsi="標楷體"/>
                <w:color w:val="000000"/>
              </w:rPr>
            </w:pPr>
            <w:r w:rsidRPr="00983604">
              <w:rPr>
                <w:rFonts w:eastAsia="標楷體" w:hAnsi="標楷體" w:hint="eastAsia"/>
                <w:color w:val="000000"/>
              </w:rPr>
              <w:t>六、</w:t>
            </w:r>
            <w:r>
              <w:rPr>
                <w:rFonts w:eastAsia="標楷體" w:hAnsi="標楷體" w:hint="eastAsia"/>
                <w:color w:val="000000"/>
              </w:rPr>
              <w:t>申訴</w:t>
            </w:r>
            <w:r w:rsidRPr="00983604">
              <w:rPr>
                <w:rFonts w:eastAsia="標楷體" w:hAnsi="標楷體" w:hint="eastAsia"/>
                <w:color w:val="000000"/>
              </w:rPr>
              <w:t>日期：</w:t>
            </w:r>
            <w:r w:rsidRPr="00983604">
              <w:rPr>
                <w:rFonts w:eastAsia="標楷體"/>
                <w:color w:val="000000"/>
              </w:rPr>
              <w:t>104</w:t>
            </w:r>
            <w:r w:rsidRPr="00983604">
              <w:rPr>
                <w:rFonts w:eastAsia="標楷體" w:hAnsi="標楷體" w:hint="eastAsia"/>
                <w:color w:val="000000"/>
              </w:rPr>
              <w:t>年</w:t>
            </w:r>
            <w:r w:rsidRPr="00983604">
              <w:rPr>
                <w:rFonts w:eastAsia="標楷體"/>
                <w:color w:val="000000"/>
              </w:rPr>
              <w:t>7</w:t>
            </w:r>
            <w:r w:rsidRPr="00983604">
              <w:rPr>
                <w:rFonts w:eastAsia="標楷體" w:hAnsi="標楷體" w:hint="eastAsia"/>
                <w:color w:val="000000"/>
              </w:rPr>
              <w:t>月</w:t>
            </w:r>
            <w:r w:rsidRPr="00983604">
              <w:rPr>
                <w:rFonts w:eastAsia="標楷體"/>
                <w:color w:val="000000"/>
              </w:rPr>
              <w:t>23</w:t>
            </w:r>
            <w:r w:rsidRPr="00983604">
              <w:rPr>
                <w:rFonts w:eastAsia="標楷體" w:hAnsi="標楷體" w:hint="eastAsia"/>
                <w:color w:val="000000"/>
              </w:rPr>
              <w:t>日</w:t>
            </w:r>
            <w:r w:rsidRPr="00983604">
              <w:rPr>
                <w:rFonts w:eastAsia="標楷體"/>
                <w:color w:val="000000"/>
              </w:rPr>
              <w:t>(</w:t>
            </w:r>
            <w:r w:rsidRPr="00983604">
              <w:rPr>
                <w:rFonts w:eastAsia="標楷體" w:hAnsi="標楷體" w:hint="eastAsia"/>
                <w:color w:val="000000"/>
              </w:rPr>
              <w:t>四</w:t>
            </w:r>
            <w:r w:rsidRPr="00983604">
              <w:rPr>
                <w:rFonts w:eastAsia="標楷體"/>
                <w:color w:val="000000"/>
              </w:rPr>
              <w:t>)</w:t>
            </w:r>
            <w:r w:rsidRPr="00983604">
              <w:rPr>
                <w:rFonts w:eastAsia="標楷體" w:hAnsi="標楷體" w:hint="eastAsia"/>
                <w:color w:val="000000"/>
              </w:rPr>
              <w:t>上午</w:t>
            </w:r>
            <w:r w:rsidRPr="00983604">
              <w:rPr>
                <w:rFonts w:eastAsia="標楷體"/>
                <w:color w:val="000000"/>
              </w:rPr>
              <w:t>9</w:t>
            </w:r>
            <w:r w:rsidRPr="00983604">
              <w:rPr>
                <w:rFonts w:eastAsia="標楷體" w:hAnsi="標楷體" w:hint="eastAsia"/>
                <w:color w:val="000000"/>
              </w:rPr>
              <w:t>時至</w:t>
            </w:r>
            <w:r w:rsidRPr="00983604">
              <w:rPr>
                <w:rFonts w:eastAsia="標楷體"/>
                <w:color w:val="000000"/>
              </w:rPr>
              <w:t>11</w:t>
            </w:r>
            <w:r w:rsidRPr="00983604">
              <w:rPr>
                <w:rFonts w:eastAsia="標楷體" w:hAnsi="標楷體" w:hint="eastAsia"/>
                <w:color w:val="000000"/>
              </w:rPr>
              <w:t>時</w:t>
            </w:r>
            <w:r>
              <w:rPr>
                <w:rFonts w:eastAsia="標楷體" w:hAnsi="標楷體"/>
                <w:color w:val="000000"/>
              </w:rPr>
              <w:t>(</w:t>
            </w:r>
            <w:r w:rsidRPr="00983604">
              <w:rPr>
                <w:rFonts w:eastAsia="標楷體" w:hAnsi="標楷體" w:hint="eastAsia"/>
                <w:color w:val="000000"/>
              </w:rPr>
              <w:t>於本校教務處</w:t>
            </w:r>
            <w:r>
              <w:rPr>
                <w:rFonts w:eastAsia="標楷體" w:hAnsi="標楷體"/>
                <w:color w:val="000000"/>
              </w:rPr>
              <w:t>)</w:t>
            </w:r>
            <w:r w:rsidRPr="00983604">
              <w:rPr>
                <w:rFonts w:eastAsia="標楷體" w:hAnsi="標楷體" w:hint="eastAsia"/>
                <w:color w:val="000000"/>
              </w:rPr>
              <w:t>。</w:t>
            </w:r>
          </w:p>
          <w:p w:rsidR="005767B2" w:rsidRPr="00983604" w:rsidRDefault="005767B2" w:rsidP="00790DE5">
            <w:pPr>
              <w:tabs>
                <w:tab w:val="left" w:pos="2198"/>
              </w:tabs>
              <w:adjustRightInd w:val="0"/>
              <w:snapToGrid w:val="0"/>
              <w:spacing w:line="240" w:lineRule="exact"/>
              <w:ind w:leftChars="10" w:left="24" w:firstLineChars="5" w:firstLine="12"/>
              <w:jc w:val="both"/>
              <w:rPr>
                <w:rFonts w:eastAsia="標楷體"/>
                <w:b/>
                <w:bCs/>
                <w:color w:val="000000"/>
              </w:rPr>
            </w:pPr>
            <w:r>
              <w:rPr>
                <w:rFonts w:eastAsia="標楷體" w:hAnsi="標楷體" w:hint="eastAsia"/>
                <w:color w:val="000000"/>
              </w:rPr>
              <w:t>七</w:t>
            </w:r>
            <w:r w:rsidRPr="00983604">
              <w:rPr>
                <w:rFonts w:eastAsia="標楷體" w:hAnsi="標楷體" w:hint="eastAsia"/>
                <w:color w:val="000000"/>
              </w:rPr>
              <w:t>、報到日期：</w:t>
            </w:r>
            <w:r w:rsidRPr="00983604">
              <w:rPr>
                <w:rFonts w:eastAsia="標楷體"/>
                <w:color w:val="000000"/>
              </w:rPr>
              <w:t>104</w:t>
            </w:r>
            <w:r w:rsidRPr="00983604">
              <w:rPr>
                <w:rFonts w:eastAsia="標楷體" w:hAnsi="標楷體" w:hint="eastAsia"/>
                <w:color w:val="000000"/>
              </w:rPr>
              <w:t>年</w:t>
            </w:r>
            <w:r w:rsidRPr="00983604">
              <w:rPr>
                <w:rFonts w:eastAsia="標楷體"/>
                <w:color w:val="000000"/>
              </w:rPr>
              <w:t>7</w:t>
            </w:r>
            <w:r w:rsidRPr="00983604">
              <w:rPr>
                <w:rFonts w:eastAsia="標楷體" w:hAnsi="標楷體" w:hint="eastAsia"/>
                <w:color w:val="000000"/>
              </w:rPr>
              <w:t>月</w:t>
            </w:r>
            <w:r w:rsidRPr="00983604">
              <w:rPr>
                <w:rFonts w:eastAsia="標楷體"/>
                <w:color w:val="000000"/>
              </w:rPr>
              <w:t>2</w:t>
            </w:r>
            <w:r>
              <w:rPr>
                <w:rFonts w:eastAsia="標楷體"/>
                <w:color w:val="000000"/>
              </w:rPr>
              <w:t>4</w:t>
            </w:r>
            <w:r w:rsidRPr="00983604">
              <w:rPr>
                <w:rFonts w:eastAsia="標楷體" w:hAnsi="標楷體" w:hint="eastAsia"/>
                <w:color w:val="000000"/>
              </w:rPr>
              <w:t>日</w:t>
            </w:r>
            <w:r w:rsidRPr="00983604">
              <w:rPr>
                <w:rFonts w:eastAsia="標楷體"/>
                <w:color w:val="000000"/>
              </w:rPr>
              <w:t>(</w:t>
            </w:r>
            <w:r>
              <w:rPr>
                <w:rFonts w:eastAsia="標楷體" w:hAnsi="標楷體" w:hint="eastAsia"/>
                <w:color w:val="000000"/>
              </w:rPr>
              <w:t>五</w:t>
            </w:r>
            <w:r w:rsidRPr="00983604">
              <w:rPr>
                <w:rFonts w:eastAsia="標楷體"/>
                <w:color w:val="000000"/>
              </w:rPr>
              <w:t>)</w:t>
            </w:r>
            <w:r w:rsidRPr="00983604">
              <w:rPr>
                <w:rFonts w:eastAsia="標楷體" w:hAnsi="標楷體" w:hint="eastAsia"/>
                <w:color w:val="000000"/>
              </w:rPr>
              <w:t>上午</w:t>
            </w:r>
            <w:r w:rsidRPr="00983604">
              <w:rPr>
                <w:rFonts w:eastAsia="標楷體"/>
                <w:color w:val="000000"/>
              </w:rPr>
              <w:t>9</w:t>
            </w:r>
            <w:r w:rsidRPr="00983604">
              <w:rPr>
                <w:rFonts w:eastAsia="標楷體" w:hAnsi="標楷體" w:hint="eastAsia"/>
                <w:color w:val="000000"/>
              </w:rPr>
              <w:t>時至</w:t>
            </w:r>
            <w:r w:rsidRPr="00983604">
              <w:rPr>
                <w:rFonts w:eastAsia="標楷體"/>
                <w:color w:val="000000"/>
              </w:rPr>
              <w:t>11</w:t>
            </w:r>
            <w:r w:rsidRPr="00983604">
              <w:rPr>
                <w:rFonts w:eastAsia="標楷體" w:hAnsi="標楷體" w:hint="eastAsia"/>
                <w:color w:val="000000"/>
              </w:rPr>
              <w:t>時</w:t>
            </w:r>
            <w:r>
              <w:rPr>
                <w:rFonts w:eastAsia="標楷體" w:hAnsi="標楷體"/>
                <w:color w:val="000000"/>
              </w:rPr>
              <w:t>(</w:t>
            </w:r>
            <w:r w:rsidRPr="00983604">
              <w:rPr>
                <w:rFonts w:eastAsia="標楷體" w:hAnsi="標楷體" w:hint="eastAsia"/>
                <w:color w:val="000000"/>
              </w:rPr>
              <w:t>於本校教務處</w:t>
            </w:r>
            <w:r>
              <w:rPr>
                <w:rFonts w:eastAsia="標楷體" w:hAnsi="標楷體"/>
                <w:color w:val="000000"/>
              </w:rPr>
              <w:t>)</w:t>
            </w:r>
            <w:r w:rsidRPr="00983604">
              <w:rPr>
                <w:rFonts w:eastAsia="標楷體" w:hAnsi="標楷體" w:hint="eastAsia"/>
                <w:color w:val="000000"/>
              </w:rPr>
              <w:t>。</w:t>
            </w:r>
          </w:p>
        </w:tc>
      </w:tr>
      <w:tr w:rsidR="005767B2" w:rsidRPr="00983604"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7"/>
        </w:trPr>
        <w:tc>
          <w:tcPr>
            <w:tcW w:w="201" w:type="pct"/>
            <w:tcBorders>
              <w:top w:val="single" w:sz="12" w:space="0" w:color="auto"/>
              <w:left w:val="single" w:sz="12" w:space="0" w:color="auto"/>
              <w:bottom w:val="single" w:sz="12" w:space="0" w:color="auto"/>
              <w:right w:val="single" w:sz="6" w:space="0" w:color="auto"/>
            </w:tcBorders>
            <w:vAlign w:val="center"/>
          </w:tcPr>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備</w:t>
            </w:r>
          </w:p>
          <w:p w:rsidR="005767B2" w:rsidRPr="00983604" w:rsidRDefault="005767B2" w:rsidP="00790DE5">
            <w:pPr>
              <w:spacing w:line="240" w:lineRule="exact"/>
              <w:jc w:val="center"/>
              <w:rPr>
                <w:rFonts w:eastAsia="標楷體"/>
                <w:color w:val="000000"/>
              </w:rPr>
            </w:pPr>
          </w:p>
          <w:p w:rsidR="005767B2" w:rsidRPr="00983604" w:rsidRDefault="005767B2" w:rsidP="00790DE5">
            <w:pPr>
              <w:spacing w:line="240" w:lineRule="exact"/>
              <w:jc w:val="center"/>
              <w:rPr>
                <w:rFonts w:eastAsia="標楷體"/>
                <w:color w:val="000000"/>
              </w:rPr>
            </w:pPr>
          </w:p>
          <w:p w:rsidR="005767B2" w:rsidRPr="00983604" w:rsidRDefault="005767B2" w:rsidP="00790DE5">
            <w:pPr>
              <w:spacing w:line="240" w:lineRule="exact"/>
              <w:jc w:val="center"/>
              <w:rPr>
                <w:rFonts w:eastAsia="標楷體"/>
                <w:color w:val="000000"/>
              </w:rPr>
            </w:pPr>
            <w:r w:rsidRPr="00983604">
              <w:rPr>
                <w:rFonts w:eastAsia="標楷體" w:hAnsi="標楷體" w:cs="標楷體" w:hint="eastAsia"/>
                <w:color w:val="000000"/>
              </w:rPr>
              <w:t>註</w:t>
            </w:r>
          </w:p>
        </w:tc>
        <w:tc>
          <w:tcPr>
            <w:tcW w:w="4799" w:type="pct"/>
            <w:gridSpan w:val="8"/>
            <w:tcBorders>
              <w:top w:val="single" w:sz="12" w:space="0" w:color="auto"/>
              <w:left w:val="single" w:sz="6" w:space="0" w:color="auto"/>
              <w:bottom w:val="single" w:sz="12" w:space="0" w:color="auto"/>
              <w:right w:val="single" w:sz="12" w:space="0" w:color="auto"/>
            </w:tcBorders>
            <w:vAlign w:val="center"/>
          </w:tcPr>
          <w:p w:rsidR="005767B2" w:rsidRPr="00983604" w:rsidRDefault="005767B2" w:rsidP="00790DE5">
            <w:pPr>
              <w:snapToGrid w:val="0"/>
              <w:spacing w:line="240" w:lineRule="exact"/>
              <w:ind w:rightChars="65" w:right="156"/>
              <w:jc w:val="both"/>
              <w:rPr>
                <w:rFonts w:eastAsia="標楷體"/>
                <w:color w:val="000000"/>
              </w:rPr>
            </w:pPr>
            <w:r w:rsidRPr="00983604">
              <w:rPr>
                <w:rFonts w:eastAsia="標楷體" w:hint="eastAsia"/>
                <w:color w:val="000000"/>
              </w:rPr>
              <w:t>一、本項甄選入學不限定畢業國中，歡迎跨縣市地區學生報考。</w:t>
            </w:r>
          </w:p>
          <w:p w:rsidR="005767B2" w:rsidRPr="00983604" w:rsidRDefault="005767B2" w:rsidP="00790DE5">
            <w:pPr>
              <w:snapToGrid w:val="0"/>
              <w:spacing w:line="240" w:lineRule="exact"/>
              <w:ind w:left="490" w:hangingChars="204" w:hanging="490"/>
              <w:jc w:val="both"/>
              <w:rPr>
                <w:rFonts w:eastAsia="標楷體"/>
                <w:color w:val="000000"/>
              </w:rPr>
            </w:pPr>
            <w:r w:rsidRPr="00983604">
              <w:rPr>
                <w:rFonts w:eastAsia="標楷體" w:hint="eastAsia"/>
                <w:color w:val="000000"/>
              </w:rPr>
              <w:t>二、學校位於陽明山國家公園內，校園廣闊，環境優美；備有多線專車</w:t>
            </w:r>
            <w:r w:rsidRPr="00983604">
              <w:rPr>
                <w:rFonts w:eastAsia="標楷體"/>
                <w:color w:val="000000"/>
              </w:rPr>
              <w:t>(</w:t>
            </w:r>
            <w:r w:rsidRPr="00983604">
              <w:rPr>
                <w:rFonts w:eastAsia="標楷體" w:hint="eastAsia"/>
                <w:color w:val="000000"/>
              </w:rPr>
              <w:t>三芝線、淡水線、蘆洲三重線、五股線、八里線</w:t>
            </w:r>
            <w:r w:rsidRPr="00983604">
              <w:rPr>
                <w:rFonts w:eastAsia="標楷體"/>
                <w:color w:val="000000"/>
              </w:rPr>
              <w:t>)</w:t>
            </w:r>
            <w:r w:rsidRPr="00983604">
              <w:rPr>
                <w:rFonts w:eastAsia="標楷體" w:hint="eastAsia"/>
                <w:color w:val="000000"/>
              </w:rPr>
              <w:t>。</w:t>
            </w:r>
          </w:p>
          <w:p w:rsidR="005767B2" w:rsidRPr="00983604" w:rsidRDefault="005767B2" w:rsidP="00790DE5">
            <w:pPr>
              <w:snapToGrid w:val="0"/>
              <w:spacing w:line="240" w:lineRule="exact"/>
              <w:ind w:leftChars="4" w:left="471" w:hangingChars="192" w:hanging="461"/>
              <w:jc w:val="both"/>
              <w:rPr>
                <w:rFonts w:eastAsia="標楷體"/>
                <w:color w:val="000000"/>
              </w:rPr>
            </w:pPr>
            <w:r w:rsidRPr="00983604">
              <w:rPr>
                <w:rFonts w:eastAsia="標楷體" w:hint="eastAsia"/>
                <w:color w:val="000000"/>
              </w:rPr>
              <w:t>三、本校</w:t>
            </w:r>
            <w:r w:rsidRPr="00983604">
              <w:rPr>
                <w:rFonts w:eastAsia="標楷體"/>
                <w:color w:val="000000"/>
              </w:rPr>
              <w:t>104</w:t>
            </w:r>
            <w:r w:rsidRPr="00983604">
              <w:rPr>
                <w:rFonts w:eastAsia="標楷體" w:hint="eastAsia"/>
                <w:color w:val="000000"/>
              </w:rPr>
              <w:t>學年度向學生收取之費用項目</w:t>
            </w:r>
            <w:r w:rsidRPr="00983604">
              <w:rPr>
                <w:rFonts w:eastAsia="標楷體"/>
                <w:color w:val="000000"/>
              </w:rPr>
              <w:t>(</w:t>
            </w:r>
            <w:r w:rsidRPr="00983604">
              <w:rPr>
                <w:rFonts w:eastAsia="標楷體" w:hint="eastAsia"/>
                <w:color w:val="000000"/>
              </w:rPr>
              <w:t>含學費、雜費、代收代辦費</w:t>
            </w:r>
            <w:r w:rsidRPr="00983604">
              <w:rPr>
                <w:rFonts w:eastAsia="標楷體"/>
                <w:color w:val="000000"/>
              </w:rPr>
              <w:t>)</w:t>
            </w:r>
            <w:r w:rsidRPr="00983604">
              <w:rPr>
                <w:rFonts w:eastAsia="標楷體" w:hint="eastAsia"/>
                <w:color w:val="000000"/>
              </w:rPr>
              <w:t>、用途及數額，請參閱本校網站公告。</w:t>
            </w:r>
          </w:p>
          <w:p w:rsidR="005767B2" w:rsidRPr="00983604" w:rsidRDefault="005767B2" w:rsidP="00790DE5">
            <w:pPr>
              <w:snapToGrid w:val="0"/>
              <w:spacing w:line="240" w:lineRule="exact"/>
              <w:ind w:rightChars="65" w:right="156"/>
              <w:jc w:val="both"/>
              <w:rPr>
                <w:rFonts w:eastAsia="標楷體"/>
                <w:color w:val="000000"/>
              </w:rPr>
            </w:pPr>
            <w:r w:rsidRPr="00983604">
              <w:rPr>
                <w:rFonts w:eastAsia="標楷體" w:hint="eastAsia"/>
                <w:color w:val="000000"/>
              </w:rPr>
              <w:t>四、書面審查資料與報名表件同時繳交。</w:t>
            </w:r>
          </w:p>
          <w:p w:rsidR="005767B2" w:rsidRPr="00983604" w:rsidRDefault="005767B2" w:rsidP="00790DE5">
            <w:pPr>
              <w:snapToGrid w:val="0"/>
              <w:spacing w:line="240" w:lineRule="exact"/>
              <w:ind w:leftChars="4" w:left="471" w:hangingChars="192" w:hanging="461"/>
              <w:jc w:val="both"/>
              <w:rPr>
                <w:rFonts w:eastAsia="標楷體"/>
                <w:color w:val="000000"/>
              </w:rPr>
            </w:pPr>
            <w:r w:rsidRPr="00983604">
              <w:rPr>
                <w:rFonts w:eastAsia="標楷體" w:hint="eastAsia"/>
                <w:color w:val="000000"/>
              </w:rPr>
              <w:t>五、術科測驗時間：</w:t>
            </w:r>
            <w:r w:rsidRPr="00E50C5F">
              <w:rPr>
                <w:rFonts w:eastAsia="標楷體"/>
                <w:color w:val="FF0000"/>
              </w:rPr>
              <w:t>104</w:t>
            </w:r>
            <w:r w:rsidRPr="00E50C5F">
              <w:rPr>
                <w:rFonts w:eastAsia="標楷體" w:hint="eastAsia"/>
                <w:color w:val="FF0000"/>
              </w:rPr>
              <w:t>年</w:t>
            </w:r>
            <w:r w:rsidRPr="00E50C5F">
              <w:rPr>
                <w:rFonts w:eastAsia="標楷體"/>
                <w:color w:val="FF0000"/>
              </w:rPr>
              <w:t>7</w:t>
            </w:r>
            <w:r w:rsidRPr="00E50C5F">
              <w:rPr>
                <w:rFonts w:eastAsia="標楷體" w:hint="eastAsia"/>
                <w:color w:val="FF0000"/>
              </w:rPr>
              <w:t>月</w:t>
            </w:r>
            <w:r w:rsidRPr="00E50C5F">
              <w:rPr>
                <w:rFonts w:eastAsia="標楷體"/>
                <w:color w:val="FF0000"/>
              </w:rPr>
              <w:t>21</w:t>
            </w:r>
            <w:r w:rsidRPr="00E50C5F">
              <w:rPr>
                <w:rFonts w:eastAsia="標楷體" w:hint="eastAsia"/>
                <w:color w:val="FF0000"/>
              </w:rPr>
              <w:t>日</w:t>
            </w:r>
            <w:r w:rsidRPr="00E50C5F">
              <w:rPr>
                <w:rFonts w:eastAsia="標楷體"/>
                <w:color w:val="FF0000"/>
              </w:rPr>
              <w:t>(</w:t>
            </w:r>
            <w:r w:rsidRPr="00E50C5F">
              <w:rPr>
                <w:rFonts w:eastAsia="標楷體" w:hint="eastAsia"/>
                <w:color w:val="FF0000"/>
              </w:rPr>
              <w:t>二</w:t>
            </w:r>
            <w:r w:rsidRPr="00E50C5F">
              <w:rPr>
                <w:rFonts w:eastAsia="標楷體"/>
                <w:color w:val="FF0000"/>
              </w:rPr>
              <w:t>)</w:t>
            </w:r>
            <w:r w:rsidRPr="00983604">
              <w:rPr>
                <w:rFonts w:eastAsia="標楷體" w:hint="eastAsia"/>
                <w:color w:val="000000"/>
              </w:rPr>
              <w:t>上午</w:t>
            </w:r>
            <w:r>
              <w:rPr>
                <w:rFonts w:eastAsia="標楷體"/>
                <w:color w:val="000000"/>
              </w:rPr>
              <w:t>9</w:t>
            </w:r>
            <w:r w:rsidRPr="00983604">
              <w:rPr>
                <w:rFonts w:eastAsia="標楷體" w:hint="eastAsia"/>
                <w:color w:val="000000"/>
              </w:rPr>
              <w:t>時至</w:t>
            </w:r>
            <w:r w:rsidRPr="00983604">
              <w:rPr>
                <w:rFonts w:eastAsia="標楷體"/>
                <w:color w:val="000000"/>
              </w:rPr>
              <w:t>11</w:t>
            </w:r>
            <w:r w:rsidRPr="00983604">
              <w:rPr>
                <w:rFonts w:eastAsia="標楷體" w:hint="eastAsia"/>
                <w:color w:val="000000"/>
              </w:rPr>
              <w:t>時。</w:t>
            </w:r>
          </w:p>
          <w:p w:rsidR="005767B2" w:rsidRPr="00983604" w:rsidRDefault="005767B2" w:rsidP="00790DE5">
            <w:pPr>
              <w:snapToGrid w:val="0"/>
              <w:spacing w:line="240" w:lineRule="exact"/>
              <w:ind w:leftChars="4" w:left="471" w:hangingChars="192" w:hanging="461"/>
              <w:jc w:val="both"/>
              <w:rPr>
                <w:rFonts w:eastAsia="標楷體"/>
                <w:color w:val="000000"/>
              </w:rPr>
            </w:pPr>
            <w:r w:rsidRPr="00983604">
              <w:rPr>
                <w:rFonts w:eastAsia="標楷體" w:hint="eastAsia"/>
                <w:color w:val="000000"/>
              </w:rPr>
              <w:t>六、相關錄取訊息，本校將另行通知。</w:t>
            </w:r>
          </w:p>
          <w:p w:rsidR="005767B2" w:rsidRPr="00983604" w:rsidRDefault="005767B2" w:rsidP="00790DE5">
            <w:pPr>
              <w:snapToGrid w:val="0"/>
              <w:spacing w:line="240" w:lineRule="exact"/>
              <w:ind w:left="499" w:rightChars="65" w:right="156" w:hangingChars="208" w:hanging="499"/>
              <w:jc w:val="both"/>
              <w:rPr>
                <w:rFonts w:eastAsia="標楷體"/>
                <w:color w:val="000000"/>
                <w:sz w:val="22"/>
              </w:rPr>
            </w:pPr>
            <w:r w:rsidRPr="00983604">
              <w:rPr>
                <w:rFonts w:eastAsia="標楷體" w:hint="eastAsia"/>
                <w:color w:val="000000"/>
              </w:rPr>
              <w:t>七、有關本特色招生甄選入學評選方式未盡事宜或爭議情形，由本校特色招生甄選入學工作委員會決議之。</w:t>
            </w:r>
          </w:p>
        </w:tc>
      </w:tr>
    </w:tbl>
    <w:p w:rsidR="005767B2" w:rsidRDefault="005767B2">
      <w:pPr>
        <w:widowControl/>
        <w:rPr>
          <w:rFonts w:ascii="Times New Roman" w:eastAsia="標楷體" w:hAnsi="Times New Roman"/>
          <w:b/>
          <w:szCs w:val="24"/>
        </w:rPr>
      </w:pPr>
    </w:p>
    <w:p w:rsidR="005767B2" w:rsidRDefault="005767B2">
      <w:pPr>
        <w:widowControl/>
        <w:rPr>
          <w:rFonts w:ascii="Times New Roman" w:eastAsia="標楷體" w:hAnsi="Times New Roman"/>
          <w:b/>
          <w:szCs w:val="24"/>
        </w:rPr>
      </w:pPr>
    </w:p>
    <w:p w:rsidR="005767B2" w:rsidRDefault="005767B2">
      <w:pPr>
        <w:widowControl/>
        <w:rPr>
          <w:rFonts w:ascii="Times New Roman" w:eastAsia="標楷體" w:hAnsi="Times New Roman"/>
          <w:b/>
          <w:szCs w:val="24"/>
        </w:rPr>
      </w:pPr>
    </w:p>
    <w:p w:rsidR="005767B2" w:rsidRDefault="005767B2">
      <w:pPr>
        <w:widowControl/>
        <w:rPr>
          <w:rFonts w:ascii="Times New Roman" w:eastAsia="標楷體" w:hAnsi="Times New Roman"/>
          <w:b/>
          <w:szCs w:val="24"/>
        </w:rPr>
      </w:pPr>
    </w:p>
    <w:p w:rsidR="005767B2" w:rsidRPr="009059D2" w:rsidRDefault="005767B2" w:rsidP="00790DE5">
      <w:pPr>
        <w:widowControl/>
        <w:jc w:val="center"/>
        <w:rPr>
          <w:rFonts w:ascii="Times New Roman" w:eastAsia="標楷體" w:hAnsi="Times New Roman"/>
          <w:color w:val="000000"/>
        </w:rPr>
      </w:pPr>
      <w:r w:rsidRPr="009059D2">
        <w:rPr>
          <w:rFonts w:ascii="Times New Roman" w:eastAsia="標楷體" w:hAnsi="Times New Roman" w:hint="eastAsia"/>
          <w:color w:val="000000"/>
          <w:sz w:val="32"/>
          <w:szCs w:val="32"/>
        </w:rPr>
        <w:lastRenderedPageBreak/>
        <w:t>基北區</w:t>
      </w:r>
      <w:r>
        <w:rPr>
          <w:rFonts w:ascii="Times New Roman" w:eastAsia="標楷體" w:hAnsi="Times New Roman"/>
          <w:color w:val="000000"/>
          <w:sz w:val="32"/>
          <w:szCs w:val="32"/>
        </w:rPr>
        <w:t>(</w:t>
      </w:r>
      <w:r>
        <w:rPr>
          <w:rFonts w:ascii="Times New Roman" w:eastAsia="標楷體" w:hAnsi="Times New Roman" w:hint="eastAsia"/>
          <w:color w:val="000000"/>
          <w:sz w:val="32"/>
          <w:szCs w:val="32"/>
        </w:rPr>
        <w:t>臺北市</w:t>
      </w:r>
      <w:r>
        <w:rPr>
          <w:rFonts w:ascii="Times New Roman" w:eastAsia="標楷體" w:hAnsi="Times New Roman"/>
          <w:color w:val="000000"/>
          <w:sz w:val="32"/>
          <w:szCs w:val="32"/>
        </w:rPr>
        <w:t>)</w:t>
      </w:r>
      <w:r w:rsidRPr="009059D2">
        <w:rPr>
          <w:rFonts w:ascii="Times New Roman" w:eastAsia="標楷體" w:hAnsi="Times New Roman"/>
          <w:color w:val="000000"/>
          <w:sz w:val="32"/>
          <w:szCs w:val="32"/>
        </w:rPr>
        <w:t>104</w:t>
      </w:r>
      <w:r w:rsidRPr="009059D2">
        <w:rPr>
          <w:rFonts w:ascii="Times New Roman" w:eastAsia="標楷體" w:hAnsi="Times New Roman" w:hint="eastAsia"/>
          <w:color w:val="000000"/>
          <w:sz w:val="32"/>
          <w:szCs w:val="32"/>
        </w:rPr>
        <w:t>學年度特色招生甄選入學續招簡章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767B2" w:rsidRPr="009059D2" w:rsidTr="00790DE5">
        <w:trPr>
          <w:cantSplit/>
        </w:trPr>
        <w:tc>
          <w:tcPr>
            <w:tcW w:w="1133" w:type="dxa"/>
            <w:gridSpan w:val="2"/>
            <w:tcBorders>
              <w:top w:val="single" w:sz="12" w:space="0" w:color="auto"/>
            </w:tcBorders>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校名</w:t>
            </w:r>
          </w:p>
        </w:tc>
        <w:tc>
          <w:tcPr>
            <w:tcW w:w="5717" w:type="dxa"/>
            <w:gridSpan w:val="5"/>
            <w:tcBorders>
              <w:top w:val="single" w:sz="12" w:space="0" w:color="auto"/>
            </w:tcBorders>
            <w:vAlign w:val="center"/>
          </w:tcPr>
          <w:p w:rsidR="005767B2" w:rsidRPr="009059D2" w:rsidRDefault="005767B2" w:rsidP="00790DE5">
            <w:pPr>
              <w:jc w:val="both"/>
              <w:rPr>
                <w:rFonts w:ascii="Times New Roman" w:eastAsia="標楷體" w:hAnsi="Times New Roman"/>
                <w:color w:val="000000"/>
              </w:rPr>
            </w:pPr>
            <w:r w:rsidRPr="009059D2">
              <w:rPr>
                <w:rFonts w:ascii="Times New Roman" w:eastAsia="標楷體" w:hAnsi="Times New Roman" w:hint="eastAsia"/>
                <w:color w:val="000000"/>
              </w:rPr>
              <w:t>臺北市私立育達高級商業家事職業學校</w:t>
            </w:r>
          </w:p>
        </w:tc>
        <w:tc>
          <w:tcPr>
            <w:tcW w:w="703" w:type="dxa"/>
            <w:tcBorders>
              <w:top w:val="single" w:sz="12" w:space="0" w:color="auto"/>
            </w:tcBorders>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代碼</w:t>
            </w:r>
          </w:p>
        </w:tc>
        <w:tc>
          <w:tcPr>
            <w:tcW w:w="2799" w:type="dxa"/>
            <w:tcBorders>
              <w:top w:val="single" w:sz="12" w:space="0" w:color="auto"/>
            </w:tcBorders>
            <w:vAlign w:val="center"/>
          </w:tcPr>
          <w:p w:rsidR="005767B2" w:rsidRPr="009059D2" w:rsidRDefault="005767B2" w:rsidP="00790DE5">
            <w:pPr>
              <w:jc w:val="center"/>
              <w:rPr>
                <w:rFonts w:ascii="Times New Roman" w:eastAsia="標楷體" w:hAnsi="Times New Roman"/>
                <w:bCs/>
                <w:color w:val="000000"/>
              </w:rPr>
            </w:pPr>
            <w:r w:rsidRPr="009059D2">
              <w:rPr>
                <w:rFonts w:ascii="Times New Roman" w:eastAsia="標楷體" w:hAnsi="Times New Roman"/>
                <w:bCs/>
                <w:color w:val="000000"/>
              </w:rPr>
              <w:t>311401</w:t>
            </w:r>
          </w:p>
        </w:tc>
      </w:tr>
      <w:tr w:rsidR="005767B2" w:rsidRPr="009059D2" w:rsidTr="00790DE5">
        <w:tc>
          <w:tcPr>
            <w:tcW w:w="1133" w:type="dxa"/>
            <w:gridSpan w:val="2"/>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校址</w:t>
            </w:r>
          </w:p>
        </w:tc>
        <w:tc>
          <w:tcPr>
            <w:tcW w:w="5717" w:type="dxa"/>
            <w:gridSpan w:val="5"/>
            <w:vAlign w:val="center"/>
          </w:tcPr>
          <w:p w:rsidR="005767B2" w:rsidRPr="009059D2" w:rsidRDefault="005767B2" w:rsidP="00790DE5">
            <w:pPr>
              <w:jc w:val="both"/>
              <w:rPr>
                <w:rFonts w:ascii="Times New Roman" w:eastAsia="標楷體" w:hAnsi="Times New Roman"/>
                <w:color w:val="000000"/>
              </w:rPr>
            </w:pPr>
            <w:r w:rsidRPr="009059D2">
              <w:rPr>
                <w:rFonts w:ascii="Times New Roman" w:eastAsia="標楷體" w:hAnsi="Times New Roman" w:hint="eastAsia"/>
                <w:color w:val="000000"/>
              </w:rPr>
              <w:t>（</w:t>
            </w:r>
            <w:r w:rsidRPr="009059D2">
              <w:rPr>
                <w:rFonts w:ascii="Times New Roman" w:eastAsia="標楷體" w:hAnsi="Times New Roman"/>
                <w:color w:val="000000"/>
              </w:rPr>
              <w:t>10553</w:t>
            </w:r>
            <w:r w:rsidRPr="009059D2">
              <w:rPr>
                <w:rFonts w:ascii="Times New Roman" w:eastAsia="標楷體" w:hAnsi="Times New Roman" w:hint="eastAsia"/>
                <w:color w:val="000000"/>
              </w:rPr>
              <w:t>）臺北市松山區寧安街</w:t>
            </w:r>
            <w:r w:rsidRPr="009059D2">
              <w:rPr>
                <w:rFonts w:ascii="Times New Roman" w:eastAsia="標楷體" w:hAnsi="Times New Roman"/>
                <w:color w:val="000000"/>
              </w:rPr>
              <w:t>12</w:t>
            </w:r>
            <w:r w:rsidRPr="009059D2">
              <w:rPr>
                <w:rFonts w:ascii="Times New Roman" w:eastAsia="標楷體" w:hAnsi="Times New Roman" w:hint="eastAsia"/>
                <w:color w:val="000000"/>
              </w:rPr>
              <w:t>號</w:t>
            </w:r>
          </w:p>
        </w:tc>
        <w:tc>
          <w:tcPr>
            <w:tcW w:w="703" w:type="dxa"/>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電話</w:t>
            </w:r>
          </w:p>
        </w:tc>
        <w:tc>
          <w:tcPr>
            <w:tcW w:w="2799" w:type="dxa"/>
            <w:vAlign w:val="center"/>
          </w:tcPr>
          <w:p w:rsidR="005767B2" w:rsidRPr="009059D2" w:rsidRDefault="005767B2" w:rsidP="00790DE5">
            <w:pPr>
              <w:jc w:val="both"/>
              <w:rPr>
                <w:rFonts w:ascii="Times New Roman" w:eastAsia="標楷體" w:hAnsi="Times New Roman"/>
                <w:color w:val="000000"/>
              </w:rPr>
            </w:pPr>
            <w:r w:rsidRPr="009059D2">
              <w:rPr>
                <w:rFonts w:ascii="Times New Roman" w:eastAsia="標楷體" w:hAnsi="Times New Roman" w:hint="eastAsia"/>
                <w:color w:val="000000"/>
              </w:rPr>
              <w:t>（</w:t>
            </w:r>
            <w:r w:rsidRPr="009059D2">
              <w:rPr>
                <w:rFonts w:ascii="Times New Roman" w:eastAsia="標楷體" w:hAnsi="Times New Roman"/>
                <w:color w:val="000000"/>
              </w:rPr>
              <w:t>02</w:t>
            </w:r>
            <w:r w:rsidRPr="009059D2">
              <w:rPr>
                <w:rFonts w:ascii="Times New Roman" w:eastAsia="標楷體" w:hAnsi="Times New Roman" w:hint="eastAsia"/>
                <w:color w:val="000000"/>
              </w:rPr>
              <w:t>）</w:t>
            </w:r>
            <w:r w:rsidRPr="009059D2">
              <w:rPr>
                <w:rFonts w:ascii="Times New Roman" w:eastAsia="標楷體" w:hAnsi="Times New Roman"/>
                <w:color w:val="000000"/>
              </w:rPr>
              <w:t>25706767#204</w:t>
            </w:r>
          </w:p>
        </w:tc>
      </w:tr>
      <w:tr w:rsidR="005767B2" w:rsidRPr="009059D2" w:rsidTr="00790DE5">
        <w:tc>
          <w:tcPr>
            <w:tcW w:w="1133" w:type="dxa"/>
            <w:gridSpan w:val="2"/>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網址</w:t>
            </w:r>
          </w:p>
        </w:tc>
        <w:tc>
          <w:tcPr>
            <w:tcW w:w="5717" w:type="dxa"/>
            <w:gridSpan w:val="5"/>
            <w:vAlign w:val="center"/>
          </w:tcPr>
          <w:p w:rsidR="005767B2" w:rsidRPr="009059D2" w:rsidRDefault="005767B2" w:rsidP="00790DE5">
            <w:pPr>
              <w:jc w:val="both"/>
              <w:rPr>
                <w:rFonts w:ascii="Times New Roman" w:eastAsia="標楷體" w:hAnsi="Times New Roman"/>
                <w:color w:val="000000"/>
              </w:rPr>
            </w:pPr>
            <w:r w:rsidRPr="009059D2">
              <w:rPr>
                <w:rFonts w:ascii="Times New Roman" w:eastAsia="標楷體" w:hAnsi="Times New Roman"/>
                <w:color w:val="000000"/>
              </w:rPr>
              <w:t>http://www.yudah.tp.edu.tw</w:t>
            </w:r>
          </w:p>
        </w:tc>
        <w:tc>
          <w:tcPr>
            <w:tcW w:w="703" w:type="dxa"/>
            <w:vAlign w:val="center"/>
          </w:tcPr>
          <w:p w:rsidR="005767B2" w:rsidRPr="009059D2" w:rsidRDefault="005767B2" w:rsidP="00790DE5">
            <w:pPr>
              <w:jc w:val="center"/>
              <w:rPr>
                <w:rFonts w:ascii="Times New Roman" w:eastAsia="標楷體" w:hAnsi="Times New Roman"/>
                <w:color w:val="000000"/>
              </w:rPr>
            </w:pPr>
            <w:r w:rsidRPr="009059D2">
              <w:rPr>
                <w:rFonts w:ascii="Times New Roman" w:eastAsia="標楷體" w:hAnsi="Times New Roman" w:hint="eastAsia"/>
                <w:color w:val="000000"/>
              </w:rPr>
              <w:t>傳真</w:t>
            </w:r>
          </w:p>
        </w:tc>
        <w:tc>
          <w:tcPr>
            <w:tcW w:w="2799" w:type="dxa"/>
            <w:vAlign w:val="center"/>
          </w:tcPr>
          <w:p w:rsidR="005767B2" w:rsidRPr="009059D2" w:rsidRDefault="005767B2" w:rsidP="00790DE5">
            <w:pPr>
              <w:jc w:val="both"/>
              <w:rPr>
                <w:rFonts w:ascii="Times New Roman" w:eastAsia="標楷體" w:hAnsi="Times New Roman"/>
                <w:color w:val="000000"/>
              </w:rPr>
            </w:pPr>
            <w:r w:rsidRPr="009059D2">
              <w:rPr>
                <w:rFonts w:ascii="Times New Roman" w:eastAsia="標楷體" w:hAnsi="Times New Roman" w:hint="eastAsia"/>
                <w:color w:val="000000"/>
              </w:rPr>
              <w:t>（</w:t>
            </w:r>
            <w:r w:rsidRPr="009059D2">
              <w:rPr>
                <w:rFonts w:ascii="Times New Roman" w:eastAsia="標楷體" w:hAnsi="Times New Roman"/>
                <w:color w:val="000000"/>
              </w:rPr>
              <w:t>02</w:t>
            </w:r>
            <w:r w:rsidRPr="009059D2">
              <w:rPr>
                <w:rFonts w:ascii="Times New Roman" w:eastAsia="標楷體" w:hAnsi="Times New Roman" w:hint="eastAsia"/>
                <w:color w:val="000000"/>
              </w:rPr>
              <w:t>）</w:t>
            </w:r>
            <w:r w:rsidRPr="009059D2">
              <w:rPr>
                <w:rFonts w:ascii="Times New Roman" w:eastAsia="標楷體" w:hAnsi="Times New Roman"/>
                <w:color w:val="000000"/>
              </w:rPr>
              <w:t>25794109</w:t>
            </w: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2365" w:type="dxa"/>
            <w:gridSpan w:val="3"/>
            <w:tcBorders>
              <w:top w:val="single" w:sz="12" w:space="0" w:color="auto"/>
              <w:left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招生科班別</w:t>
            </w:r>
          </w:p>
        </w:tc>
        <w:tc>
          <w:tcPr>
            <w:tcW w:w="4485" w:type="dxa"/>
            <w:gridSpan w:val="4"/>
            <w:tcBorders>
              <w:top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多媒體設計科－動畫遊戲製作專班</w:t>
            </w:r>
          </w:p>
        </w:tc>
        <w:tc>
          <w:tcPr>
            <w:tcW w:w="3502" w:type="dxa"/>
            <w:gridSpan w:val="2"/>
            <w:tcBorders>
              <w:top w:val="single" w:sz="12" w:space="0" w:color="auto"/>
              <w:right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備</w:t>
            </w:r>
            <w:r w:rsidRPr="009059D2">
              <w:rPr>
                <w:rFonts w:ascii="Times New Roman" w:eastAsia="標楷體" w:hAnsi="Times New Roman"/>
                <w:color w:val="000000"/>
              </w:rPr>
              <w:t xml:space="preserve">   </w:t>
            </w:r>
            <w:r w:rsidRPr="009059D2">
              <w:rPr>
                <w:rFonts w:ascii="Times New Roman" w:eastAsia="標楷體" w:hAnsi="Times New Roman" w:hint="eastAsia"/>
                <w:color w:val="000000"/>
              </w:rPr>
              <w:t>註</w:t>
            </w: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身分別</w:t>
            </w:r>
          </w:p>
        </w:tc>
        <w:tc>
          <w:tcPr>
            <w:tcW w:w="1550" w:type="dxa"/>
            <w:tcBorders>
              <w:top w:val="single" w:sz="12" w:space="0" w:color="auto"/>
            </w:tcBorders>
            <w:vAlign w:val="center"/>
          </w:tcPr>
          <w:p w:rsidR="005767B2" w:rsidRPr="009059D2" w:rsidRDefault="005767B2" w:rsidP="00790DE5">
            <w:pPr>
              <w:spacing w:line="220" w:lineRule="exact"/>
              <w:ind w:left="113" w:right="113"/>
              <w:jc w:val="center"/>
              <w:rPr>
                <w:rFonts w:ascii="Times New Roman" w:eastAsia="標楷體" w:hAnsi="Times New Roman"/>
                <w:color w:val="000000"/>
              </w:rPr>
            </w:pPr>
            <w:r w:rsidRPr="009059D2">
              <w:rPr>
                <w:rFonts w:ascii="Times New Roman" w:eastAsia="標楷體" w:hAnsi="Times New Roman" w:hint="eastAsia"/>
                <w:color w:val="000000"/>
              </w:rPr>
              <w:t>一般生</w:t>
            </w:r>
          </w:p>
        </w:tc>
        <w:tc>
          <w:tcPr>
            <w:tcW w:w="1529" w:type="dxa"/>
            <w:gridSpan w:val="2"/>
            <w:tcBorders>
              <w:top w:val="single" w:sz="12" w:space="0" w:color="auto"/>
            </w:tcBorders>
            <w:vAlign w:val="center"/>
          </w:tcPr>
          <w:p w:rsidR="005767B2" w:rsidRPr="009059D2" w:rsidRDefault="005767B2" w:rsidP="00790DE5">
            <w:pPr>
              <w:spacing w:line="220" w:lineRule="exact"/>
              <w:ind w:left="113" w:right="113"/>
              <w:jc w:val="center"/>
              <w:rPr>
                <w:rFonts w:ascii="Times New Roman" w:eastAsia="標楷體" w:hAnsi="Times New Roman"/>
                <w:color w:val="000000"/>
              </w:rPr>
            </w:pPr>
            <w:r w:rsidRPr="009059D2">
              <w:rPr>
                <w:rFonts w:ascii="Times New Roman" w:eastAsia="標楷體" w:hAnsi="Times New Roman" w:hint="eastAsia"/>
                <w:color w:val="000000"/>
              </w:rPr>
              <w:t>身障生</w:t>
            </w:r>
          </w:p>
        </w:tc>
        <w:tc>
          <w:tcPr>
            <w:tcW w:w="1406" w:type="dxa"/>
            <w:tcBorders>
              <w:top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原住民</w:t>
            </w:r>
          </w:p>
        </w:tc>
        <w:tc>
          <w:tcPr>
            <w:tcW w:w="3502" w:type="dxa"/>
            <w:gridSpan w:val="2"/>
            <w:vMerge w:val="restart"/>
            <w:tcBorders>
              <w:top w:val="single" w:sz="12" w:space="0" w:color="auto"/>
              <w:right w:val="single" w:sz="12" w:space="0" w:color="auto"/>
            </w:tcBorders>
            <w:vAlign w:val="center"/>
          </w:tcPr>
          <w:p w:rsidR="005767B2" w:rsidRPr="009059D2" w:rsidRDefault="005767B2" w:rsidP="00790DE5">
            <w:pPr>
              <w:spacing w:line="240" w:lineRule="atLeast"/>
              <w:rPr>
                <w:rFonts w:ascii="Times New Roman" w:eastAsia="標楷體" w:hAnsi="Times New Roman"/>
                <w:color w:val="000000"/>
              </w:rPr>
            </w:pP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招生名額</w:t>
            </w:r>
          </w:p>
        </w:tc>
        <w:tc>
          <w:tcPr>
            <w:tcW w:w="1550" w:type="dxa"/>
            <w:tcBorders>
              <w:bottom w:val="single" w:sz="12" w:space="0" w:color="auto"/>
            </w:tcBorders>
          </w:tcPr>
          <w:p w:rsidR="005767B2" w:rsidRPr="009059D2" w:rsidRDefault="005767B2" w:rsidP="00790DE5">
            <w:pPr>
              <w:jc w:val="center"/>
              <w:rPr>
                <w:rFonts w:ascii="Times New Roman" w:hAnsi="Times New Roman"/>
                <w:color w:val="000000"/>
              </w:rPr>
            </w:pPr>
            <w:r w:rsidRPr="009059D2">
              <w:rPr>
                <w:rFonts w:ascii="Times New Roman" w:hAnsi="Times New Roman"/>
                <w:color w:val="000000"/>
              </w:rPr>
              <w:t>33</w:t>
            </w:r>
          </w:p>
        </w:tc>
        <w:tc>
          <w:tcPr>
            <w:tcW w:w="1529" w:type="dxa"/>
            <w:gridSpan w:val="2"/>
            <w:tcBorders>
              <w:bottom w:val="single" w:sz="12" w:space="0" w:color="auto"/>
            </w:tcBorders>
          </w:tcPr>
          <w:p w:rsidR="005767B2" w:rsidRPr="009059D2" w:rsidRDefault="005767B2" w:rsidP="00790DE5">
            <w:pPr>
              <w:jc w:val="center"/>
              <w:rPr>
                <w:rFonts w:ascii="Times New Roman" w:hAnsi="Times New Roman"/>
                <w:color w:val="000000"/>
              </w:rPr>
            </w:pPr>
            <w:r w:rsidRPr="009059D2">
              <w:rPr>
                <w:rFonts w:ascii="Times New Roman" w:hAnsi="Times New Roman"/>
                <w:color w:val="000000"/>
              </w:rPr>
              <w:t>1</w:t>
            </w:r>
          </w:p>
        </w:tc>
        <w:tc>
          <w:tcPr>
            <w:tcW w:w="1406" w:type="dxa"/>
            <w:tcBorders>
              <w:bottom w:val="single" w:sz="12" w:space="0" w:color="auto"/>
            </w:tcBorders>
          </w:tcPr>
          <w:p w:rsidR="005767B2" w:rsidRPr="009059D2" w:rsidRDefault="005767B2" w:rsidP="00790DE5">
            <w:pPr>
              <w:jc w:val="center"/>
              <w:rPr>
                <w:rFonts w:ascii="Times New Roman" w:hAnsi="Times New Roman"/>
                <w:color w:val="000000"/>
              </w:rPr>
            </w:pPr>
            <w:r w:rsidRPr="009059D2">
              <w:rPr>
                <w:rFonts w:ascii="Times New Roman" w:hAnsi="Times New Roman"/>
                <w:color w:val="000000"/>
              </w:rPr>
              <w:t>1</w:t>
            </w:r>
          </w:p>
        </w:tc>
        <w:tc>
          <w:tcPr>
            <w:tcW w:w="3502" w:type="dxa"/>
            <w:gridSpan w:val="2"/>
            <w:vMerge/>
            <w:tcBorders>
              <w:bottom w:val="single" w:sz="12" w:space="0" w:color="auto"/>
              <w:right w:val="single" w:sz="12" w:space="0" w:color="auto"/>
            </w:tcBorders>
            <w:vAlign w:val="center"/>
          </w:tcPr>
          <w:p w:rsidR="005767B2" w:rsidRPr="009059D2" w:rsidRDefault="005767B2" w:rsidP="00790DE5">
            <w:pPr>
              <w:spacing w:line="240" w:lineRule="atLeast"/>
              <w:rPr>
                <w:rFonts w:ascii="Times New Roman" w:eastAsia="標楷體" w:hAnsi="Times New Roman"/>
                <w:color w:val="000000"/>
              </w:rPr>
            </w:pP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2365" w:type="dxa"/>
            <w:gridSpan w:val="3"/>
            <w:tcBorders>
              <w:top w:val="single" w:sz="12" w:space="0" w:color="auto"/>
              <w:left w:val="single" w:sz="12" w:space="0" w:color="auto"/>
              <w:bottom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術科測驗費用</w:t>
            </w:r>
          </w:p>
        </w:tc>
        <w:tc>
          <w:tcPr>
            <w:tcW w:w="2246" w:type="dxa"/>
            <w:gridSpan w:val="2"/>
            <w:tcBorders>
              <w:top w:val="single" w:sz="12" w:space="0" w:color="auto"/>
              <w:bottom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術科測驗</w:t>
            </w:r>
            <w:r w:rsidRPr="009059D2">
              <w:rPr>
                <w:rFonts w:ascii="Times New Roman" w:eastAsia="標楷體" w:hAnsi="Times New Roman"/>
                <w:color w:val="000000"/>
              </w:rPr>
              <w:t>(</w:t>
            </w:r>
            <w:r w:rsidRPr="009059D2">
              <w:rPr>
                <w:rFonts w:ascii="Times New Roman" w:eastAsia="標楷體" w:hAnsi="Times New Roman" w:hint="eastAsia"/>
                <w:color w:val="000000"/>
              </w:rPr>
              <w:t>面試</w:t>
            </w:r>
            <w:r w:rsidRPr="009059D2">
              <w:rPr>
                <w:rFonts w:ascii="Times New Roman" w:eastAsia="標楷體" w:hAnsi="Times New Roman"/>
                <w:color w:val="000000"/>
              </w:rPr>
              <w:t>)</w:t>
            </w:r>
            <w:r w:rsidRPr="009059D2">
              <w:rPr>
                <w:rFonts w:ascii="Times New Roman" w:eastAsia="標楷體" w:hAnsi="Times New Roman" w:hint="eastAsia"/>
                <w:color w:val="000000"/>
              </w:rPr>
              <w:t>日期</w:t>
            </w:r>
          </w:p>
        </w:tc>
        <w:tc>
          <w:tcPr>
            <w:tcW w:w="3502" w:type="dxa"/>
            <w:gridSpan w:val="2"/>
            <w:tcBorders>
              <w:top w:val="single" w:sz="12" w:space="0" w:color="auto"/>
              <w:bottom w:val="single" w:sz="12" w:space="0" w:color="auto"/>
              <w:right w:val="single" w:sz="12"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color w:val="000000"/>
              </w:rPr>
              <w:t>104</w:t>
            </w:r>
            <w:r w:rsidRPr="009059D2">
              <w:rPr>
                <w:rFonts w:ascii="Times New Roman" w:eastAsia="標楷體" w:hAnsi="Times New Roman" w:hint="eastAsia"/>
                <w:color w:val="000000"/>
              </w:rPr>
              <w:t>年</w:t>
            </w:r>
            <w:r w:rsidRPr="009059D2">
              <w:rPr>
                <w:rFonts w:ascii="Times New Roman" w:eastAsia="標楷體" w:hAnsi="Times New Roman"/>
                <w:color w:val="000000"/>
              </w:rPr>
              <w:t>7</w:t>
            </w:r>
            <w:r w:rsidRPr="009059D2">
              <w:rPr>
                <w:rFonts w:ascii="Times New Roman" w:eastAsia="標楷體" w:hAnsi="Times New Roman" w:hint="eastAsia"/>
                <w:color w:val="000000"/>
              </w:rPr>
              <w:t>月</w:t>
            </w:r>
            <w:r w:rsidRPr="009059D2">
              <w:rPr>
                <w:rFonts w:ascii="Times New Roman" w:eastAsia="標楷體" w:hAnsi="Times New Roman"/>
                <w:color w:val="000000"/>
              </w:rPr>
              <w:t>27</w:t>
            </w:r>
            <w:r w:rsidRPr="009059D2">
              <w:rPr>
                <w:rFonts w:ascii="Times New Roman" w:eastAsia="標楷體" w:hAnsi="Times New Roman" w:hint="eastAsia"/>
                <w:color w:val="000000"/>
              </w:rPr>
              <w:t>日</w:t>
            </w:r>
            <w:r w:rsidRPr="009059D2">
              <w:rPr>
                <w:rFonts w:ascii="Times New Roman" w:eastAsia="標楷體" w:hAnsi="Times New Roman"/>
                <w:color w:val="000000"/>
              </w:rPr>
              <w:t>(</w:t>
            </w:r>
            <w:r w:rsidRPr="009059D2">
              <w:rPr>
                <w:rFonts w:ascii="Times New Roman" w:eastAsia="標楷體" w:hAnsi="Times New Roman" w:hint="eastAsia"/>
                <w:color w:val="000000"/>
              </w:rPr>
              <w:t>星期一</w:t>
            </w:r>
            <w:r w:rsidRPr="009059D2">
              <w:rPr>
                <w:rFonts w:ascii="Times New Roman" w:eastAsia="標楷體" w:hAnsi="Times New Roman"/>
                <w:color w:val="000000"/>
              </w:rPr>
              <w:t>)</w:t>
            </w: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790DE5" w:rsidRDefault="005767B2" w:rsidP="00790DE5">
            <w:pPr>
              <w:tabs>
                <w:tab w:val="left" w:pos="398"/>
              </w:tabs>
              <w:spacing w:line="80" w:lineRule="atLeast"/>
              <w:ind w:left="514" w:hangingChars="214" w:hanging="514"/>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一、</w:t>
            </w:r>
            <w:r w:rsidRPr="00790DE5">
              <w:rPr>
                <w:rFonts w:ascii="Times New Roman" w:eastAsia="標楷體" w:hAnsi="Times New Roman"/>
                <w:color w:val="000000"/>
                <w:szCs w:val="24"/>
              </w:rPr>
              <w:tab/>
            </w:r>
            <w:r w:rsidRPr="00790DE5">
              <w:rPr>
                <w:rFonts w:ascii="Times New Roman" w:eastAsia="標楷體" w:hAnsi="Times New Roman" w:hint="eastAsia"/>
                <w:b/>
                <w:color w:val="000000"/>
                <w:szCs w:val="24"/>
              </w:rPr>
              <w:t>完備的專業教室：</w:t>
            </w:r>
            <w:r w:rsidRPr="00790DE5">
              <w:rPr>
                <w:rFonts w:ascii="Times New Roman" w:eastAsia="標楷體" w:hAnsi="Times New Roman" w:hint="eastAsia"/>
                <w:color w:val="000000"/>
                <w:szCs w:val="24"/>
              </w:rPr>
              <w:t>包括數位攝影棚、繪畫教室、</w:t>
            </w:r>
            <w:r w:rsidRPr="00790DE5">
              <w:rPr>
                <w:rFonts w:ascii="Times New Roman" w:eastAsia="標楷體" w:hAnsi="Times New Roman"/>
                <w:color w:val="000000"/>
                <w:szCs w:val="24"/>
              </w:rPr>
              <w:t>3D</w:t>
            </w:r>
            <w:r w:rsidRPr="00790DE5">
              <w:rPr>
                <w:rFonts w:ascii="Times New Roman" w:eastAsia="標楷體" w:hAnsi="Times New Roman" w:hint="eastAsia"/>
                <w:color w:val="000000"/>
                <w:szCs w:val="24"/>
              </w:rPr>
              <w:t>多媒體製作室、</w:t>
            </w:r>
            <w:r w:rsidRPr="00790DE5">
              <w:rPr>
                <w:rFonts w:ascii="Times New Roman" w:eastAsia="標楷體" w:hAnsi="Times New Roman"/>
                <w:color w:val="000000"/>
                <w:szCs w:val="24"/>
              </w:rPr>
              <w:t>2D</w:t>
            </w:r>
            <w:r w:rsidRPr="00790DE5">
              <w:rPr>
                <w:rFonts w:ascii="Times New Roman" w:eastAsia="標楷體" w:hAnsi="Times New Roman" w:hint="eastAsia"/>
                <w:color w:val="000000"/>
                <w:szCs w:val="24"/>
              </w:rPr>
              <w:t>多媒體工作室、數位學習教室。培養基礎手繪能力訓練，結合數位科技與創意表現，並積極輔導學生參加印前製程</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圖文組版等相關國家技術士證照之取得。</w:t>
            </w:r>
          </w:p>
          <w:p w:rsidR="005767B2" w:rsidRPr="00790DE5" w:rsidRDefault="005767B2" w:rsidP="00790DE5">
            <w:pPr>
              <w:tabs>
                <w:tab w:val="left" w:pos="398"/>
              </w:tabs>
              <w:spacing w:line="80" w:lineRule="atLeast"/>
              <w:ind w:left="514" w:hangingChars="214" w:hanging="514"/>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二、</w:t>
            </w:r>
            <w:r w:rsidRPr="00790DE5">
              <w:rPr>
                <w:rFonts w:ascii="Times New Roman" w:eastAsia="標楷體" w:hAnsi="Times New Roman"/>
                <w:color w:val="000000"/>
                <w:szCs w:val="24"/>
              </w:rPr>
              <w:tab/>
            </w:r>
            <w:r w:rsidRPr="00790DE5">
              <w:rPr>
                <w:rFonts w:ascii="Times New Roman" w:eastAsia="標楷體" w:hAnsi="Times New Roman" w:hint="eastAsia"/>
                <w:b/>
                <w:color w:val="000000"/>
                <w:szCs w:val="24"/>
              </w:rPr>
              <w:t>產學雙效師資：</w:t>
            </w:r>
            <w:r w:rsidRPr="00790DE5">
              <w:rPr>
                <w:rFonts w:ascii="Times New Roman" w:eastAsia="標楷體" w:hAnsi="Times New Roman" w:hint="eastAsia"/>
                <w:color w:val="000000"/>
                <w:szCs w:val="24"/>
              </w:rPr>
              <w:t>聘請動畫公司、遊戲公司及廣告公司之專業設計師進行專業實務技</w:t>
            </w:r>
            <w:smartTag w:uri="urn:schemas-microsoft-com:office:smarttags" w:element="PersonName">
              <w:smartTagPr>
                <w:attr w:name="ProductID" w:val="能"/>
              </w:smartTagPr>
              <w:r w:rsidRPr="00790DE5">
                <w:rPr>
                  <w:rFonts w:ascii="Times New Roman" w:eastAsia="標楷體" w:hAnsi="Times New Roman" w:hint="eastAsia"/>
                  <w:color w:val="000000"/>
                  <w:szCs w:val="24"/>
                </w:rPr>
                <w:t>能</w:t>
              </w:r>
            </w:smartTag>
            <w:r w:rsidRPr="00790DE5">
              <w:rPr>
                <w:rFonts w:ascii="Times New Roman" w:eastAsia="標楷體" w:hAnsi="Times New Roman" w:hint="eastAsia"/>
                <w:color w:val="000000"/>
                <w:szCs w:val="24"/>
              </w:rPr>
              <w:t>教授，及舉辦實務講座；邀請各科技大學設</w:t>
            </w:r>
            <w:smartTag w:uri="urn:schemas-microsoft-com:office:smarttags" w:element="PersonName">
              <w:smartTagPr>
                <w:attr w:name="ProductID" w:val="計群"/>
              </w:smartTagPr>
              <w:r w:rsidRPr="00790DE5">
                <w:rPr>
                  <w:rFonts w:ascii="Times New Roman" w:eastAsia="標楷體" w:hAnsi="Times New Roman" w:hint="eastAsia"/>
                  <w:color w:val="000000"/>
                  <w:szCs w:val="24"/>
                </w:rPr>
                <w:t>計群</w:t>
              </w:r>
            </w:smartTag>
            <w:r w:rsidRPr="00790DE5">
              <w:rPr>
                <w:rFonts w:ascii="Times New Roman" w:eastAsia="標楷體" w:hAnsi="Times New Roman" w:hint="eastAsia"/>
                <w:color w:val="000000"/>
                <w:szCs w:val="24"/>
              </w:rPr>
              <w:t>教授擔任專題製作協同教學講師。</w:t>
            </w:r>
          </w:p>
          <w:p w:rsidR="005767B2" w:rsidRPr="00790DE5" w:rsidRDefault="005767B2" w:rsidP="00790DE5">
            <w:pPr>
              <w:tabs>
                <w:tab w:val="left" w:pos="398"/>
              </w:tabs>
              <w:spacing w:line="80" w:lineRule="atLeast"/>
              <w:ind w:left="514" w:hangingChars="214" w:hanging="514"/>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三、</w:t>
            </w:r>
            <w:r w:rsidRPr="00790DE5">
              <w:rPr>
                <w:rFonts w:ascii="Times New Roman" w:eastAsia="標楷體" w:hAnsi="Times New Roman"/>
                <w:color w:val="000000"/>
                <w:szCs w:val="24"/>
              </w:rPr>
              <w:tab/>
            </w:r>
            <w:r w:rsidRPr="00790DE5">
              <w:rPr>
                <w:rFonts w:ascii="Times New Roman" w:eastAsia="標楷體" w:hAnsi="Times New Roman" w:hint="eastAsia"/>
                <w:b/>
                <w:color w:val="000000"/>
                <w:szCs w:val="24"/>
              </w:rPr>
              <w:t>實務技能產學合作：</w:t>
            </w:r>
            <w:r w:rsidRPr="00790DE5">
              <w:rPr>
                <w:rFonts w:ascii="Times New Roman" w:eastAsia="標楷體" w:hAnsi="Times New Roman" w:hint="eastAsia"/>
                <w:color w:val="000000"/>
                <w:szCs w:val="24"/>
              </w:rPr>
              <w:t>高三安排學生至設計公司、動畫公司及遊戲公司參觀、實習。定期辦理專題製作分享、校外參觀、學生畢業成果展等創意交流活動，並規劃學生積極參加美術、設計類別等校外相關比賽，豐富學生的創作經驗，拓展藝術視野。</w:t>
            </w:r>
          </w:p>
          <w:p w:rsidR="005767B2" w:rsidRPr="00790DE5" w:rsidRDefault="005767B2" w:rsidP="00790DE5">
            <w:pPr>
              <w:tabs>
                <w:tab w:val="left" w:pos="398"/>
              </w:tabs>
              <w:spacing w:line="80" w:lineRule="atLeast"/>
              <w:ind w:left="514" w:hangingChars="214" w:hanging="514"/>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四、</w:t>
            </w:r>
            <w:r w:rsidRPr="00790DE5">
              <w:rPr>
                <w:rFonts w:ascii="Times New Roman" w:eastAsia="標楷體" w:hAnsi="Times New Roman"/>
                <w:color w:val="000000"/>
                <w:szCs w:val="24"/>
              </w:rPr>
              <w:tab/>
            </w:r>
            <w:r w:rsidRPr="00790DE5">
              <w:rPr>
                <w:rFonts w:ascii="Times New Roman" w:eastAsia="標楷體" w:hAnsi="Times New Roman" w:hint="eastAsia"/>
                <w:b/>
                <w:color w:val="000000"/>
                <w:szCs w:val="24"/>
              </w:rPr>
              <w:t>輔導升學及就業：</w:t>
            </w:r>
            <w:r w:rsidRPr="00790DE5">
              <w:rPr>
                <w:rFonts w:ascii="Times New Roman" w:eastAsia="標楷體" w:hAnsi="Times New Roman" w:hint="eastAsia"/>
                <w:color w:val="000000"/>
                <w:szCs w:val="24"/>
              </w:rPr>
              <w:t>積極輔導國立科大設計相關系所升學與設計產業之就業進路，培育美術、設計、文創等專業人才。</w:t>
            </w: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790DE5" w:rsidRDefault="005767B2" w:rsidP="00790DE5">
            <w:pPr>
              <w:pStyle w:val="a7"/>
              <w:numPr>
                <w:ilvl w:val="0"/>
                <w:numId w:val="43"/>
              </w:numPr>
              <w:snapToGrid w:val="0"/>
              <w:spacing w:line="80" w:lineRule="atLeast"/>
              <w:ind w:leftChars="0" w:left="454" w:rightChars="65" w:right="156" w:hanging="482"/>
              <w:jc w:val="both"/>
              <w:rPr>
                <w:rFonts w:ascii="Times New Roman" w:eastAsia="標楷體" w:hAnsi="Times New Roman"/>
                <w:color w:val="000000"/>
                <w:szCs w:val="24"/>
              </w:rPr>
            </w:pPr>
            <w:r w:rsidRPr="00790DE5">
              <w:rPr>
                <w:rFonts w:ascii="Times New Roman" w:eastAsia="標楷體" w:hAnsi="Times New Roman" w:hint="eastAsia"/>
                <w:color w:val="000000"/>
                <w:szCs w:val="24"/>
              </w:rPr>
              <w:t>錄取門檻：無</w:t>
            </w:r>
          </w:p>
          <w:p w:rsidR="005767B2" w:rsidRPr="00790DE5" w:rsidRDefault="005767B2" w:rsidP="00790DE5">
            <w:pPr>
              <w:snapToGrid w:val="0"/>
              <w:spacing w:line="80" w:lineRule="atLeast"/>
              <w:ind w:leftChars="5" w:left="607" w:rightChars="65" w:right="156" w:hangingChars="248" w:hanging="595"/>
              <w:rPr>
                <w:rFonts w:ascii="Times New Roman" w:eastAsia="標楷體" w:hAnsi="Times New Roman"/>
                <w:color w:val="000000"/>
                <w:szCs w:val="24"/>
              </w:rPr>
            </w:pPr>
            <w:r w:rsidRPr="00790DE5">
              <w:rPr>
                <w:rFonts w:ascii="Times New Roman" w:eastAsia="標楷體" w:hAnsi="Times New Roman" w:hint="eastAsia"/>
                <w:color w:val="000000"/>
                <w:szCs w:val="24"/>
              </w:rPr>
              <w:t>二、書面審查項目及配分如下：</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報名時請攜帶書審資料</w:t>
            </w:r>
            <w:r w:rsidRPr="00790DE5">
              <w:rPr>
                <w:rFonts w:ascii="Times New Roman" w:eastAsia="標楷體" w:hAnsi="Times New Roman"/>
                <w:color w:val="000000"/>
                <w:szCs w:val="24"/>
              </w:rPr>
              <w:t>)</w:t>
            </w:r>
          </w:p>
          <w:p w:rsidR="005767B2" w:rsidRPr="00790DE5" w:rsidRDefault="005767B2" w:rsidP="00790DE5">
            <w:pPr>
              <w:snapToGrid w:val="0"/>
              <w:spacing w:line="80" w:lineRule="atLeast"/>
              <w:ind w:leftChars="203" w:left="696" w:rightChars="65" w:right="156" w:hangingChars="87" w:hanging="209"/>
              <w:rPr>
                <w:rFonts w:ascii="Times New Roman" w:eastAsia="標楷體" w:hAnsi="Times New Roman"/>
                <w:color w:val="000000"/>
                <w:szCs w:val="24"/>
              </w:rPr>
            </w:pPr>
            <w:r w:rsidRPr="00790DE5">
              <w:rPr>
                <w:rFonts w:ascii="Times New Roman" w:eastAsia="標楷體" w:hAnsi="Times New Roman"/>
                <w:color w:val="000000"/>
                <w:szCs w:val="24"/>
              </w:rPr>
              <w:t>1.</w:t>
            </w:r>
            <w:r w:rsidRPr="00790DE5">
              <w:rPr>
                <w:rFonts w:ascii="Times New Roman" w:eastAsia="標楷體" w:hAnsi="Times New Roman" w:hint="eastAsia"/>
                <w:color w:val="000000"/>
                <w:szCs w:val="24"/>
              </w:rPr>
              <w:t>自傳</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以</w:t>
            </w:r>
            <w:r w:rsidRPr="00790DE5">
              <w:rPr>
                <w:rFonts w:ascii="Times New Roman" w:eastAsia="標楷體" w:hAnsi="Times New Roman"/>
                <w:color w:val="000000"/>
                <w:szCs w:val="24"/>
              </w:rPr>
              <w:t>600</w:t>
            </w:r>
            <w:r w:rsidRPr="00790DE5">
              <w:rPr>
                <w:rFonts w:ascii="Times New Roman" w:eastAsia="標楷體" w:hAnsi="Times New Roman" w:hint="eastAsia"/>
                <w:color w:val="000000"/>
                <w:szCs w:val="24"/>
              </w:rPr>
              <w:t>字稿紙書寫</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，佔</w:t>
            </w:r>
            <w:r w:rsidRPr="00790DE5">
              <w:rPr>
                <w:rFonts w:ascii="Times New Roman" w:eastAsia="標楷體" w:hAnsi="Times New Roman"/>
                <w:color w:val="000000"/>
                <w:szCs w:val="24"/>
              </w:rPr>
              <w:t>30%</w:t>
            </w:r>
            <w:r w:rsidRPr="00790DE5">
              <w:rPr>
                <w:rFonts w:ascii="Times New Roman" w:eastAsia="標楷體" w:hAnsi="Times New Roman" w:hint="eastAsia"/>
                <w:color w:val="000000"/>
                <w:szCs w:val="24"/>
              </w:rPr>
              <w:t>。</w:t>
            </w:r>
          </w:p>
          <w:p w:rsidR="005767B2" w:rsidRPr="00790DE5" w:rsidRDefault="005767B2" w:rsidP="00790DE5">
            <w:pPr>
              <w:snapToGrid w:val="0"/>
              <w:spacing w:line="80" w:lineRule="atLeast"/>
              <w:ind w:leftChars="203" w:left="696" w:rightChars="65" w:right="156" w:hangingChars="87" w:hanging="209"/>
              <w:rPr>
                <w:rFonts w:ascii="Times New Roman" w:eastAsia="標楷體" w:hAnsi="Times New Roman"/>
                <w:color w:val="000000"/>
                <w:szCs w:val="24"/>
              </w:rPr>
            </w:pPr>
            <w:r w:rsidRPr="00790DE5">
              <w:rPr>
                <w:rFonts w:ascii="Times New Roman" w:eastAsia="標楷體" w:hAnsi="Times New Roman"/>
                <w:color w:val="000000"/>
                <w:szCs w:val="24"/>
              </w:rPr>
              <w:t>2.</w:t>
            </w:r>
            <w:r w:rsidRPr="00790DE5">
              <w:rPr>
                <w:rFonts w:ascii="Times New Roman" w:eastAsia="標楷體" w:hAnsi="Times New Roman" w:hint="eastAsia"/>
                <w:color w:val="000000"/>
                <w:szCs w:val="24"/>
              </w:rPr>
              <w:t>國中期間學生幹部及公共服務證明、競賽成績、成果作品及其他有利甄選之資料</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以</w:t>
            </w:r>
            <w:r w:rsidRPr="00790DE5">
              <w:rPr>
                <w:rFonts w:ascii="Times New Roman" w:eastAsia="標楷體" w:hAnsi="Times New Roman"/>
                <w:color w:val="000000"/>
                <w:szCs w:val="24"/>
              </w:rPr>
              <w:t xml:space="preserve"> A4</w:t>
            </w:r>
            <w:r w:rsidRPr="00790DE5">
              <w:rPr>
                <w:rFonts w:ascii="Times New Roman" w:eastAsia="標楷體" w:hAnsi="Times New Roman" w:hint="eastAsia"/>
                <w:color w:val="000000"/>
                <w:szCs w:val="24"/>
              </w:rPr>
              <w:t>格式呈現</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，佔</w:t>
            </w:r>
            <w:r w:rsidRPr="00790DE5">
              <w:rPr>
                <w:rFonts w:ascii="Times New Roman" w:eastAsia="標楷體" w:hAnsi="Times New Roman"/>
                <w:color w:val="000000"/>
                <w:szCs w:val="24"/>
              </w:rPr>
              <w:t>70%</w:t>
            </w:r>
            <w:r w:rsidRPr="00790DE5">
              <w:rPr>
                <w:rFonts w:ascii="Times New Roman" w:eastAsia="標楷體" w:hAnsi="Times New Roman" w:hint="eastAsia"/>
                <w:color w:val="000000"/>
                <w:szCs w:val="24"/>
              </w:rPr>
              <w:t>。</w:t>
            </w:r>
          </w:p>
          <w:p w:rsidR="005767B2" w:rsidRPr="00790DE5" w:rsidRDefault="005767B2" w:rsidP="00790DE5">
            <w:pPr>
              <w:snapToGrid w:val="0"/>
              <w:spacing w:line="80" w:lineRule="atLeast"/>
              <w:ind w:left="696" w:rightChars="65" w:right="156" w:hangingChars="290" w:hanging="696"/>
              <w:rPr>
                <w:rFonts w:ascii="Times New Roman" w:eastAsia="標楷體" w:hAnsi="Times New Roman"/>
                <w:color w:val="000000"/>
                <w:szCs w:val="24"/>
              </w:rPr>
            </w:pPr>
            <w:r w:rsidRPr="00790DE5">
              <w:rPr>
                <w:rFonts w:ascii="Times New Roman" w:eastAsia="標楷體" w:hAnsi="Times New Roman" w:hint="eastAsia"/>
                <w:color w:val="000000"/>
                <w:szCs w:val="24"/>
              </w:rPr>
              <w:t>三、面試內容：</w:t>
            </w:r>
            <w:r w:rsidRPr="00790DE5">
              <w:rPr>
                <w:rFonts w:ascii="Times New Roman" w:eastAsia="標楷體" w:hAnsi="Times New Roman"/>
                <w:color w:val="000000"/>
                <w:szCs w:val="24"/>
              </w:rPr>
              <w:t>1.</w:t>
            </w:r>
            <w:r w:rsidRPr="00790DE5">
              <w:rPr>
                <w:rFonts w:ascii="Times New Roman" w:eastAsia="標楷體" w:hAnsi="Times New Roman" w:hint="eastAsia"/>
                <w:color w:val="000000"/>
                <w:szCs w:val="24"/>
              </w:rPr>
              <w:t>自我介紹</w:t>
            </w:r>
            <w:r w:rsidRPr="00790DE5">
              <w:rPr>
                <w:rFonts w:ascii="Times New Roman" w:eastAsia="標楷體" w:hAnsi="Times New Roman"/>
                <w:color w:val="000000"/>
                <w:szCs w:val="24"/>
              </w:rPr>
              <w:t>40%      2.</w:t>
            </w:r>
            <w:r w:rsidRPr="00790DE5">
              <w:rPr>
                <w:rFonts w:ascii="Times New Roman" w:eastAsia="標楷體" w:hAnsi="Times New Roman" w:hint="eastAsia"/>
                <w:color w:val="000000"/>
                <w:szCs w:val="24"/>
              </w:rPr>
              <w:t>學習動機及意願</w:t>
            </w:r>
            <w:r w:rsidRPr="00790DE5">
              <w:rPr>
                <w:rFonts w:ascii="Times New Roman" w:eastAsia="標楷體" w:hAnsi="Times New Roman"/>
                <w:color w:val="000000"/>
                <w:szCs w:val="24"/>
              </w:rPr>
              <w:t>30%      3.</w:t>
            </w:r>
            <w:r w:rsidRPr="00790DE5">
              <w:rPr>
                <w:rFonts w:ascii="Times New Roman" w:eastAsia="標楷體" w:hAnsi="Times New Roman" w:hint="eastAsia"/>
                <w:color w:val="000000"/>
                <w:szCs w:val="24"/>
              </w:rPr>
              <w:t>儀態談吐</w:t>
            </w:r>
            <w:r w:rsidRPr="00790DE5">
              <w:rPr>
                <w:rFonts w:ascii="Times New Roman" w:eastAsia="標楷體" w:hAnsi="Times New Roman"/>
                <w:color w:val="000000"/>
                <w:szCs w:val="24"/>
              </w:rPr>
              <w:t>30%</w:t>
            </w:r>
          </w:p>
          <w:p w:rsidR="005767B2" w:rsidRPr="00790DE5" w:rsidRDefault="005767B2" w:rsidP="00790DE5">
            <w:pPr>
              <w:snapToGrid w:val="0"/>
              <w:spacing w:line="80" w:lineRule="atLeast"/>
              <w:ind w:left="514" w:rightChars="65" w:right="156" w:hangingChars="214" w:hanging="514"/>
              <w:rPr>
                <w:rFonts w:ascii="Times New Roman" w:eastAsia="標楷體" w:hAnsi="Times New Roman"/>
                <w:color w:val="000000"/>
                <w:szCs w:val="24"/>
              </w:rPr>
            </w:pPr>
            <w:r w:rsidRPr="00790DE5">
              <w:rPr>
                <w:rFonts w:ascii="Times New Roman" w:eastAsia="標楷體" w:hAnsi="Times New Roman" w:hint="eastAsia"/>
                <w:bCs/>
                <w:color w:val="000000"/>
                <w:szCs w:val="24"/>
              </w:rPr>
              <w:t>四</w:t>
            </w:r>
            <w:r w:rsidRPr="00790DE5">
              <w:rPr>
                <w:rFonts w:ascii="Times New Roman" w:eastAsia="標楷體" w:hAnsi="Times New Roman" w:hint="eastAsia"/>
                <w:color w:val="000000"/>
                <w:szCs w:val="24"/>
              </w:rPr>
              <w:t>、</w:t>
            </w:r>
            <w:r w:rsidRPr="00790DE5">
              <w:rPr>
                <w:rFonts w:ascii="Times New Roman" w:eastAsia="標楷體" w:hAnsi="Times New Roman" w:hint="eastAsia"/>
                <w:bCs/>
                <w:color w:val="000000"/>
                <w:szCs w:val="24"/>
              </w:rPr>
              <w:t>術科測驗</w:t>
            </w:r>
            <w:r w:rsidRPr="00790DE5">
              <w:rPr>
                <w:rFonts w:ascii="Times New Roman" w:eastAsia="標楷體" w:hAnsi="Times New Roman" w:hint="eastAsia"/>
                <w:color w:val="000000"/>
                <w:szCs w:val="24"/>
              </w:rPr>
              <w:t>：</w:t>
            </w:r>
            <w:r w:rsidRPr="00790DE5">
              <w:rPr>
                <w:rFonts w:ascii="Times New Roman" w:eastAsia="標楷體" w:hAnsi="Times New Roman" w:hint="eastAsia"/>
                <w:bCs/>
                <w:color w:val="000000"/>
                <w:szCs w:val="24"/>
              </w:rPr>
              <w:t>素描：觀察實物或參考圖片，並依試題之文字描述創作，測驗時間</w:t>
            </w:r>
            <w:r w:rsidRPr="00790DE5">
              <w:rPr>
                <w:rFonts w:ascii="Times New Roman" w:eastAsia="標楷體" w:hAnsi="Times New Roman"/>
                <w:bCs/>
                <w:color w:val="000000"/>
                <w:szCs w:val="24"/>
              </w:rPr>
              <w:t>100</w:t>
            </w:r>
            <w:r w:rsidRPr="00790DE5">
              <w:rPr>
                <w:rFonts w:ascii="Times New Roman" w:eastAsia="標楷體" w:hAnsi="Times New Roman" w:hint="eastAsia"/>
                <w:bCs/>
                <w:color w:val="000000"/>
                <w:szCs w:val="24"/>
              </w:rPr>
              <w:t>分鐘。</w:t>
            </w:r>
            <w:r w:rsidRPr="00790DE5">
              <w:rPr>
                <w:rFonts w:ascii="Times New Roman" w:eastAsia="標楷體" w:hAnsi="Times New Roman"/>
                <w:bCs/>
                <w:color w:val="000000"/>
                <w:szCs w:val="24"/>
              </w:rPr>
              <w:t>(</w:t>
            </w:r>
            <w:r w:rsidRPr="00790DE5">
              <w:rPr>
                <w:rFonts w:ascii="Times New Roman" w:eastAsia="標楷體" w:hAnsi="Times New Roman" w:hint="eastAsia"/>
                <w:bCs/>
                <w:color w:val="000000"/>
                <w:szCs w:val="24"/>
              </w:rPr>
              <w:t>請自備素描工具</w:t>
            </w:r>
            <w:r w:rsidRPr="00790DE5">
              <w:rPr>
                <w:rFonts w:ascii="Times New Roman" w:eastAsia="標楷體" w:hAnsi="Times New Roman"/>
                <w:bCs/>
                <w:color w:val="000000"/>
                <w:szCs w:val="24"/>
              </w:rPr>
              <w:t>)  (</w:t>
            </w:r>
            <w:r w:rsidRPr="00790DE5">
              <w:rPr>
                <w:rFonts w:ascii="Times New Roman" w:eastAsia="標楷體" w:hAnsi="Times New Roman" w:hint="eastAsia"/>
                <w:bCs/>
                <w:color w:val="000000"/>
                <w:szCs w:val="24"/>
              </w:rPr>
              <w:t>評分項目包含：完整度</w:t>
            </w:r>
            <w:r w:rsidRPr="00790DE5">
              <w:rPr>
                <w:rFonts w:ascii="Times New Roman" w:eastAsia="標楷體" w:hAnsi="Times New Roman"/>
                <w:bCs/>
                <w:color w:val="000000"/>
                <w:szCs w:val="24"/>
              </w:rPr>
              <w:t>40%</w:t>
            </w:r>
            <w:r w:rsidRPr="00790DE5">
              <w:rPr>
                <w:rFonts w:ascii="Times New Roman" w:eastAsia="標楷體" w:hAnsi="Times New Roman" w:hint="eastAsia"/>
                <w:bCs/>
                <w:color w:val="000000"/>
                <w:szCs w:val="24"/>
              </w:rPr>
              <w:t>、明暗表現</w:t>
            </w:r>
            <w:r w:rsidRPr="00790DE5">
              <w:rPr>
                <w:rFonts w:ascii="Times New Roman" w:eastAsia="標楷體" w:hAnsi="Times New Roman"/>
                <w:bCs/>
                <w:color w:val="000000"/>
                <w:szCs w:val="24"/>
              </w:rPr>
              <w:t>40%</w:t>
            </w:r>
            <w:r w:rsidRPr="00790DE5">
              <w:rPr>
                <w:rFonts w:ascii="Times New Roman" w:eastAsia="標楷體" w:hAnsi="Times New Roman" w:hint="eastAsia"/>
                <w:bCs/>
                <w:color w:val="000000"/>
                <w:szCs w:val="24"/>
              </w:rPr>
              <w:t>、輪廓準確度</w:t>
            </w:r>
            <w:r w:rsidRPr="00790DE5">
              <w:rPr>
                <w:rFonts w:ascii="Times New Roman" w:eastAsia="標楷體" w:hAnsi="Times New Roman"/>
                <w:bCs/>
                <w:color w:val="000000"/>
                <w:szCs w:val="24"/>
              </w:rPr>
              <w:t>20%)</w:t>
            </w:r>
          </w:p>
          <w:p w:rsidR="005767B2" w:rsidRPr="00790DE5" w:rsidRDefault="005767B2" w:rsidP="00790DE5">
            <w:pPr>
              <w:snapToGrid w:val="0"/>
              <w:spacing w:line="80" w:lineRule="atLeast"/>
              <w:ind w:left="696" w:rightChars="65" w:right="156" w:hangingChars="290" w:hanging="696"/>
              <w:rPr>
                <w:rFonts w:ascii="Times New Roman" w:eastAsia="標楷體" w:hAnsi="Times New Roman"/>
                <w:color w:val="000000"/>
                <w:szCs w:val="24"/>
              </w:rPr>
            </w:pPr>
            <w:r w:rsidRPr="00790DE5">
              <w:rPr>
                <w:rFonts w:ascii="Times New Roman" w:eastAsia="標楷體" w:hAnsi="Times New Roman" w:hint="eastAsia"/>
                <w:color w:val="000000"/>
                <w:szCs w:val="24"/>
              </w:rPr>
              <w:t>五、總成績</w:t>
            </w:r>
            <w:r w:rsidRPr="00790DE5">
              <w:rPr>
                <w:rFonts w:ascii="Times New Roman" w:eastAsia="標楷體" w:hAnsi="Times New Roman"/>
                <w:color w:val="000000"/>
                <w:szCs w:val="24"/>
              </w:rPr>
              <w:t xml:space="preserve">= </w:t>
            </w:r>
            <w:r w:rsidRPr="00790DE5">
              <w:rPr>
                <w:rFonts w:ascii="Times New Roman" w:eastAsia="標楷體" w:hAnsi="Times New Roman" w:hint="eastAsia"/>
                <w:color w:val="000000"/>
                <w:szCs w:val="24"/>
              </w:rPr>
              <w:t>書面審查成績</w:t>
            </w:r>
            <w:r w:rsidRPr="00790DE5">
              <w:rPr>
                <w:rFonts w:ascii="Times New Roman" w:eastAsia="標楷體" w:hAnsi="Times New Roman"/>
                <w:color w:val="000000"/>
                <w:szCs w:val="24"/>
              </w:rPr>
              <w:t>×20%</w:t>
            </w:r>
            <w:r w:rsidRPr="00790DE5">
              <w:rPr>
                <w:rFonts w:ascii="Times New Roman" w:eastAsia="標楷體" w:hAnsi="Times New Roman" w:hint="eastAsia"/>
                <w:color w:val="000000"/>
                <w:szCs w:val="24"/>
              </w:rPr>
              <w:t>＋術科成績</w:t>
            </w:r>
            <w:r w:rsidRPr="00790DE5">
              <w:rPr>
                <w:rFonts w:ascii="Times New Roman" w:eastAsia="標楷體" w:hAnsi="Times New Roman"/>
                <w:bCs/>
                <w:color w:val="000000"/>
                <w:szCs w:val="24"/>
              </w:rPr>
              <w:t>×40%</w:t>
            </w:r>
            <w:r w:rsidRPr="00790DE5">
              <w:rPr>
                <w:rFonts w:ascii="Times New Roman" w:eastAsia="標楷體" w:hAnsi="Times New Roman" w:hint="eastAsia"/>
                <w:color w:val="000000"/>
                <w:szCs w:val="24"/>
              </w:rPr>
              <w:t>＋面試成績</w:t>
            </w:r>
            <w:r w:rsidRPr="00790DE5">
              <w:rPr>
                <w:rFonts w:ascii="Times New Roman" w:eastAsia="標楷體" w:hAnsi="Times New Roman"/>
                <w:bCs/>
                <w:color w:val="000000"/>
                <w:szCs w:val="24"/>
              </w:rPr>
              <w:t>×40%</w:t>
            </w:r>
            <w:r w:rsidRPr="00790DE5">
              <w:rPr>
                <w:rFonts w:ascii="Times New Roman" w:eastAsia="標楷體" w:hAnsi="Times New Roman" w:hint="eastAsia"/>
                <w:color w:val="000000"/>
                <w:szCs w:val="24"/>
              </w:rPr>
              <w:t>，</w:t>
            </w:r>
            <w:r w:rsidRPr="00790DE5">
              <w:rPr>
                <w:rFonts w:ascii="Times New Roman" w:eastAsia="標楷體" w:hAnsi="Times New Roman" w:hint="eastAsia"/>
                <w:color w:val="000000"/>
                <w:spacing w:val="-20"/>
                <w:szCs w:val="24"/>
              </w:rPr>
              <w:t>總成績滿分為</w:t>
            </w:r>
            <w:r w:rsidRPr="00790DE5">
              <w:rPr>
                <w:rFonts w:ascii="Times New Roman" w:eastAsia="標楷體" w:hAnsi="Times New Roman"/>
                <w:color w:val="000000"/>
                <w:spacing w:val="-20"/>
                <w:szCs w:val="24"/>
              </w:rPr>
              <w:t xml:space="preserve">100 </w:t>
            </w:r>
            <w:r w:rsidRPr="00790DE5">
              <w:rPr>
                <w:rFonts w:ascii="Times New Roman" w:eastAsia="標楷體" w:hAnsi="Times New Roman" w:hint="eastAsia"/>
                <w:color w:val="000000"/>
                <w:spacing w:val="-20"/>
                <w:szCs w:val="24"/>
              </w:rPr>
              <w:t>分。</w:t>
            </w:r>
          </w:p>
          <w:p w:rsidR="005767B2" w:rsidRPr="00790DE5" w:rsidRDefault="005767B2" w:rsidP="00790DE5">
            <w:pPr>
              <w:snapToGrid w:val="0"/>
              <w:spacing w:line="80" w:lineRule="atLeast"/>
              <w:ind w:left="491" w:hanging="491"/>
              <w:jc w:val="both"/>
              <w:rPr>
                <w:rFonts w:ascii="Times New Roman" w:eastAsia="標楷體" w:hAnsi="Times New Roman"/>
                <w:b/>
                <w:bCs/>
                <w:color w:val="000000"/>
                <w:szCs w:val="24"/>
              </w:rPr>
            </w:pPr>
            <w:r w:rsidRPr="00790DE5">
              <w:rPr>
                <w:rFonts w:ascii="Times New Roman" w:eastAsia="標楷體" w:hAnsi="Times New Roman" w:hint="eastAsia"/>
                <w:bCs/>
                <w:color w:val="000000"/>
                <w:szCs w:val="24"/>
              </w:rPr>
              <w:t>六、錄取方式：</w:t>
            </w:r>
            <w:r w:rsidRPr="00790DE5">
              <w:rPr>
                <w:rFonts w:ascii="Times New Roman" w:eastAsia="標楷體" w:hAnsi="Times New Roman" w:hint="eastAsia"/>
                <w:color w:val="000000"/>
                <w:szCs w:val="24"/>
              </w:rPr>
              <w:t>依甄選總成績分數之高低，擇優錄取至額滿為止</w:t>
            </w:r>
            <w:r w:rsidRPr="00790DE5">
              <w:rPr>
                <w:rFonts w:ascii="Times New Roman" w:eastAsia="標楷體" w:hAnsi="Times New Roman" w:hint="eastAsia"/>
                <w:b/>
                <w:color w:val="000000"/>
                <w:szCs w:val="24"/>
              </w:rPr>
              <w:t>。</w:t>
            </w:r>
            <w:r w:rsidRPr="00790DE5">
              <w:rPr>
                <w:rFonts w:ascii="Times New Roman" w:eastAsia="標楷體" w:hAnsi="Times New Roman" w:hint="eastAsia"/>
                <w:color w:val="000000"/>
                <w:szCs w:val="24"/>
              </w:rPr>
              <w:t>成績同分時，錄取之參酌比序為：</w:t>
            </w:r>
            <w:r w:rsidRPr="00790DE5">
              <w:rPr>
                <w:rFonts w:ascii="Times New Roman" w:eastAsia="標楷體" w:hAnsi="Times New Roman"/>
                <w:color w:val="000000"/>
                <w:szCs w:val="24"/>
              </w:rPr>
              <w:t xml:space="preserve">1. </w:t>
            </w:r>
            <w:r w:rsidRPr="00790DE5">
              <w:rPr>
                <w:rFonts w:ascii="Times New Roman" w:eastAsia="標楷體" w:hAnsi="Times New Roman" w:hint="eastAsia"/>
                <w:color w:val="000000"/>
                <w:szCs w:val="24"/>
              </w:rPr>
              <w:t>書面審查成績</w:t>
            </w:r>
            <w:r w:rsidRPr="00790DE5">
              <w:rPr>
                <w:rFonts w:ascii="Times New Roman" w:eastAsia="標楷體" w:hAnsi="Times New Roman"/>
                <w:color w:val="000000"/>
                <w:szCs w:val="24"/>
              </w:rPr>
              <w:t xml:space="preserve">      2. </w:t>
            </w:r>
            <w:r w:rsidRPr="00790DE5">
              <w:rPr>
                <w:rFonts w:ascii="Times New Roman" w:eastAsia="標楷體" w:hAnsi="Times New Roman" w:hint="eastAsia"/>
                <w:color w:val="000000"/>
                <w:szCs w:val="24"/>
              </w:rPr>
              <w:t>面試成績。</w:t>
            </w:r>
          </w:p>
        </w:tc>
      </w:tr>
      <w:tr w:rsidR="005767B2" w:rsidRPr="009059D2"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4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備</w:t>
            </w:r>
          </w:p>
          <w:p w:rsidR="005767B2" w:rsidRPr="009059D2" w:rsidRDefault="005767B2" w:rsidP="00790DE5">
            <w:pPr>
              <w:spacing w:line="240" w:lineRule="atLeast"/>
              <w:jc w:val="center"/>
              <w:rPr>
                <w:rFonts w:ascii="Times New Roman" w:eastAsia="標楷體" w:hAnsi="Times New Roman"/>
                <w:color w:val="000000"/>
              </w:rPr>
            </w:pPr>
          </w:p>
          <w:p w:rsidR="005767B2" w:rsidRPr="009059D2" w:rsidRDefault="005767B2" w:rsidP="00790DE5">
            <w:pPr>
              <w:spacing w:line="240" w:lineRule="atLeast"/>
              <w:jc w:val="center"/>
              <w:rPr>
                <w:rFonts w:ascii="Times New Roman" w:eastAsia="標楷體" w:hAnsi="Times New Roman"/>
                <w:color w:val="000000"/>
              </w:rPr>
            </w:pPr>
          </w:p>
          <w:p w:rsidR="005767B2" w:rsidRPr="009059D2" w:rsidRDefault="005767B2" w:rsidP="00790DE5">
            <w:pPr>
              <w:spacing w:line="240" w:lineRule="atLeast"/>
              <w:jc w:val="center"/>
              <w:rPr>
                <w:rFonts w:ascii="Times New Roman" w:eastAsia="標楷體" w:hAnsi="Times New Roman"/>
                <w:color w:val="000000"/>
              </w:rPr>
            </w:pPr>
            <w:r w:rsidRPr="009059D2">
              <w:rPr>
                <w:rFonts w:ascii="Times New Roman" w:eastAsia="標楷體" w:hAnsi="Times New Roman"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790DE5" w:rsidRDefault="005767B2" w:rsidP="00790DE5">
            <w:pPr>
              <w:snapToGrid w:val="0"/>
              <w:spacing w:line="80" w:lineRule="atLeast"/>
              <w:ind w:rightChars="65" w:right="156"/>
              <w:jc w:val="both"/>
              <w:rPr>
                <w:rFonts w:ascii="Times New Roman" w:eastAsia="標楷體" w:hAnsi="Times New Roman"/>
                <w:b/>
                <w:bCs/>
                <w:color w:val="000000"/>
                <w:szCs w:val="24"/>
              </w:rPr>
            </w:pPr>
            <w:r w:rsidRPr="00790DE5">
              <w:rPr>
                <w:rFonts w:ascii="Times New Roman" w:eastAsia="標楷體" w:hAnsi="Times New Roman" w:hint="eastAsia"/>
                <w:b/>
                <w:bCs/>
                <w:color w:val="000000"/>
                <w:szCs w:val="24"/>
              </w:rPr>
              <w:t>一、</w:t>
            </w:r>
            <w:r w:rsidRPr="00790DE5">
              <w:rPr>
                <w:rFonts w:ascii="Times New Roman" w:eastAsia="標楷體" w:hAnsi="Times New Roman" w:hint="eastAsia"/>
                <w:color w:val="000000"/>
                <w:szCs w:val="24"/>
              </w:rPr>
              <w:t>凡對美術設計及影音動畫有興趣之國中畢</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修</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業生皆可報考</w:t>
            </w:r>
            <w:r w:rsidRPr="00790DE5">
              <w:rPr>
                <w:rFonts w:ascii="Times New Roman" w:hAnsi="Times New Roman" w:hint="eastAsia"/>
                <w:color w:val="000000"/>
                <w:szCs w:val="24"/>
              </w:rPr>
              <w:t>。</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二</w:t>
            </w:r>
            <w:r w:rsidRPr="00790DE5">
              <w:rPr>
                <w:rFonts w:ascii="Times New Roman" w:eastAsia="標楷體" w:hAnsi="Times New Roman" w:hint="eastAsia"/>
                <w:b/>
                <w:bCs/>
                <w:color w:val="000000"/>
                <w:szCs w:val="24"/>
              </w:rPr>
              <w:t>、</w:t>
            </w:r>
            <w:r w:rsidRPr="00790DE5">
              <w:rPr>
                <w:rFonts w:ascii="Times New Roman" w:eastAsia="標楷體" w:hAnsi="Times New Roman" w:hint="eastAsia"/>
                <w:color w:val="000000"/>
                <w:szCs w:val="24"/>
              </w:rPr>
              <w:t>本項甄選入選不限定畢業國中，歡迎跨縣市地區學生報名。</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三、續招報名時間及地點：</w:t>
            </w:r>
            <w:r w:rsidRPr="00790DE5">
              <w:rPr>
                <w:rFonts w:ascii="Times New Roman" w:eastAsia="標楷體" w:hAnsi="Times New Roman"/>
                <w:color w:val="FF0000"/>
                <w:szCs w:val="24"/>
              </w:rPr>
              <w:t>104</w:t>
            </w:r>
            <w:r w:rsidRPr="00790DE5">
              <w:rPr>
                <w:rFonts w:ascii="Times New Roman" w:eastAsia="標楷體" w:hAnsi="Times New Roman" w:hint="eastAsia"/>
                <w:color w:val="FF0000"/>
                <w:szCs w:val="24"/>
              </w:rPr>
              <w:t>年</w:t>
            </w:r>
            <w:r w:rsidRPr="00790DE5">
              <w:rPr>
                <w:rFonts w:ascii="Times New Roman" w:eastAsia="標楷體" w:hAnsi="Times New Roman"/>
                <w:color w:val="FF0000"/>
                <w:szCs w:val="24"/>
              </w:rPr>
              <w:t>7</w:t>
            </w:r>
            <w:r w:rsidRPr="00790DE5">
              <w:rPr>
                <w:rFonts w:ascii="Times New Roman" w:eastAsia="標楷體" w:hAnsi="Times New Roman" w:hint="eastAsia"/>
                <w:color w:val="FF0000"/>
                <w:szCs w:val="24"/>
              </w:rPr>
              <w:t>月</w:t>
            </w:r>
            <w:r w:rsidRPr="00790DE5">
              <w:rPr>
                <w:rFonts w:ascii="Times New Roman" w:eastAsia="標楷體" w:hAnsi="Times New Roman"/>
                <w:color w:val="FF0000"/>
                <w:szCs w:val="24"/>
              </w:rPr>
              <w:t>20</w:t>
            </w:r>
            <w:r w:rsidRPr="00790DE5">
              <w:rPr>
                <w:rFonts w:ascii="Times New Roman" w:eastAsia="標楷體" w:hAnsi="Times New Roman" w:hint="eastAsia"/>
                <w:color w:val="FF0000"/>
                <w:szCs w:val="24"/>
              </w:rPr>
              <w:t>日</w:t>
            </w:r>
            <w:r w:rsidRPr="00790DE5">
              <w:rPr>
                <w:rFonts w:ascii="Times New Roman" w:eastAsia="標楷體" w:hAnsi="Times New Roman"/>
                <w:color w:val="FF0000"/>
                <w:szCs w:val="24"/>
              </w:rPr>
              <w:t>(</w:t>
            </w:r>
            <w:r w:rsidRPr="00790DE5">
              <w:rPr>
                <w:rFonts w:ascii="Times New Roman" w:eastAsia="標楷體" w:hAnsi="Times New Roman" w:hint="eastAsia"/>
                <w:color w:val="FF0000"/>
                <w:szCs w:val="24"/>
              </w:rPr>
              <w:t>一</w:t>
            </w:r>
            <w:r w:rsidRPr="00790DE5">
              <w:rPr>
                <w:rFonts w:ascii="Times New Roman" w:eastAsia="標楷體" w:hAnsi="Times New Roman"/>
                <w:color w:val="FF0000"/>
                <w:szCs w:val="24"/>
              </w:rPr>
              <w:t>)</w:t>
            </w:r>
            <w:r w:rsidRPr="00790DE5">
              <w:rPr>
                <w:rFonts w:ascii="Times New Roman" w:eastAsia="標楷體" w:hAnsi="Times New Roman" w:hint="eastAsia"/>
                <w:color w:val="000000"/>
                <w:szCs w:val="24"/>
              </w:rPr>
              <w:t>至</w:t>
            </w:r>
            <w:smartTag w:uri="urn:schemas-microsoft-com:office:smarttags" w:element="chsdate">
              <w:smartTagPr>
                <w:attr w:name="Year" w:val="2015"/>
                <w:attr w:name="Month" w:val="7"/>
                <w:attr w:name="Day" w:val="24"/>
                <w:attr w:name="IsLunarDate" w:val="False"/>
                <w:attr w:name="IsROCDate" w:val="False"/>
              </w:smartTagPr>
              <w:r w:rsidRPr="00790DE5">
                <w:rPr>
                  <w:rFonts w:ascii="Times New Roman" w:eastAsia="標楷體" w:hAnsi="Times New Roman"/>
                  <w:color w:val="000000"/>
                  <w:szCs w:val="24"/>
                </w:rPr>
                <w:t>7</w:t>
              </w:r>
              <w:r w:rsidRPr="00790DE5">
                <w:rPr>
                  <w:rFonts w:ascii="Times New Roman" w:eastAsia="標楷體" w:hAnsi="Times New Roman" w:hint="eastAsia"/>
                  <w:color w:val="000000"/>
                  <w:szCs w:val="24"/>
                </w:rPr>
                <w:t>月</w:t>
              </w:r>
              <w:r w:rsidRPr="00790DE5">
                <w:rPr>
                  <w:rFonts w:ascii="Times New Roman" w:eastAsia="標楷體" w:hAnsi="Times New Roman"/>
                  <w:color w:val="000000"/>
                  <w:szCs w:val="24"/>
                </w:rPr>
                <w:t>24</w:t>
              </w:r>
              <w:r w:rsidRPr="00790DE5">
                <w:rPr>
                  <w:rFonts w:ascii="Times New Roman" w:eastAsia="標楷體" w:hAnsi="Times New Roman" w:hint="eastAsia"/>
                  <w:color w:val="000000"/>
                  <w:szCs w:val="24"/>
                </w:rPr>
                <w:t>日</w:t>
              </w:r>
            </w:smartTag>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五</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，於本校教務處。</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四、術科測驗時間：</w:t>
            </w:r>
            <w:r w:rsidRPr="00790DE5">
              <w:rPr>
                <w:rFonts w:ascii="Times New Roman" w:eastAsia="標楷體" w:hAnsi="Times New Roman"/>
                <w:color w:val="000000"/>
                <w:szCs w:val="24"/>
              </w:rPr>
              <w:t>104</w:t>
            </w:r>
            <w:r w:rsidRPr="00790DE5">
              <w:rPr>
                <w:rFonts w:ascii="Times New Roman" w:eastAsia="標楷體" w:hAnsi="Times New Roman" w:hint="eastAsia"/>
                <w:color w:val="000000"/>
                <w:szCs w:val="24"/>
              </w:rPr>
              <w:t>年</w:t>
            </w:r>
            <w:r w:rsidRPr="00790DE5">
              <w:rPr>
                <w:rFonts w:ascii="Times New Roman" w:eastAsia="標楷體" w:hAnsi="Times New Roman"/>
                <w:color w:val="000000"/>
                <w:szCs w:val="24"/>
              </w:rPr>
              <w:t>7</w:t>
            </w:r>
            <w:r w:rsidRPr="00790DE5">
              <w:rPr>
                <w:rFonts w:ascii="Times New Roman" w:eastAsia="標楷體" w:hAnsi="Times New Roman" w:hint="eastAsia"/>
                <w:color w:val="000000"/>
                <w:szCs w:val="24"/>
              </w:rPr>
              <w:t>月</w:t>
            </w:r>
            <w:r w:rsidRPr="00790DE5">
              <w:rPr>
                <w:rFonts w:ascii="Times New Roman" w:eastAsia="標楷體" w:hAnsi="Times New Roman"/>
                <w:color w:val="000000"/>
                <w:szCs w:val="24"/>
              </w:rPr>
              <w:t>27</w:t>
            </w:r>
            <w:r w:rsidRPr="00790DE5">
              <w:rPr>
                <w:rFonts w:ascii="Times New Roman" w:eastAsia="標楷體" w:hAnsi="Times New Roman" w:hint="eastAsia"/>
                <w:color w:val="000000"/>
                <w:szCs w:val="24"/>
              </w:rPr>
              <w:t>日</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一</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上午</w:t>
            </w:r>
            <w:r w:rsidRPr="00790DE5">
              <w:rPr>
                <w:rFonts w:ascii="Times New Roman" w:eastAsia="標楷體" w:hAnsi="Times New Roman"/>
                <w:color w:val="000000"/>
                <w:szCs w:val="24"/>
              </w:rPr>
              <w:t>9</w:t>
            </w:r>
            <w:r w:rsidRPr="00790DE5">
              <w:rPr>
                <w:rFonts w:ascii="Times New Roman" w:eastAsia="標楷體" w:hAnsi="Times New Roman" w:hint="eastAsia"/>
                <w:color w:val="000000"/>
                <w:szCs w:val="24"/>
              </w:rPr>
              <w:t>時至</w:t>
            </w:r>
            <w:r w:rsidRPr="00790DE5">
              <w:rPr>
                <w:rFonts w:ascii="Times New Roman" w:eastAsia="標楷體" w:hAnsi="Times New Roman"/>
                <w:color w:val="000000"/>
                <w:szCs w:val="24"/>
              </w:rPr>
              <w:t>12</w:t>
            </w:r>
            <w:r w:rsidRPr="00790DE5">
              <w:rPr>
                <w:rFonts w:ascii="Times New Roman" w:eastAsia="標楷體" w:hAnsi="Times New Roman" w:hint="eastAsia"/>
                <w:color w:val="000000"/>
                <w:szCs w:val="24"/>
              </w:rPr>
              <w:t>時。</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請於上午</w:t>
            </w:r>
            <w:r w:rsidRPr="00790DE5">
              <w:rPr>
                <w:rFonts w:ascii="Times New Roman" w:eastAsia="標楷體" w:hAnsi="Times New Roman"/>
                <w:color w:val="000000"/>
                <w:szCs w:val="24"/>
              </w:rPr>
              <w:t>8</w:t>
            </w:r>
            <w:r w:rsidRPr="00790DE5">
              <w:rPr>
                <w:rFonts w:ascii="Times New Roman" w:eastAsia="標楷體" w:hAnsi="Times New Roman" w:hint="eastAsia"/>
                <w:color w:val="000000"/>
                <w:szCs w:val="24"/>
              </w:rPr>
              <w:t>時</w:t>
            </w:r>
            <w:r w:rsidRPr="00790DE5">
              <w:rPr>
                <w:rFonts w:ascii="Times New Roman" w:eastAsia="標楷體" w:hAnsi="Times New Roman"/>
                <w:color w:val="000000"/>
                <w:szCs w:val="24"/>
              </w:rPr>
              <w:t>30</w:t>
            </w:r>
            <w:r w:rsidRPr="00790DE5">
              <w:rPr>
                <w:rFonts w:ascii="Times New Roman" w:eastAsia="標楷體" w:hAnsi="Times New Roman" w:hint="eastAsia"/>
                <w:color w:val="000000"/>
                <w:szCs w:val="24"/>
              </w:rPr>
              <w:t>分至</w:t>
            </w:r>
            <w:r w:rsidRPr="00790DE5">
              <w:rPr>
                <w:rFonts w:ascii="Times New Roman" w:eastAsia="標楷體" w:hAnsi="Times New Roman"/>
                <w:color w:val="000000"/>
                <w:szCs w:val="24"/>
              </w:rPr>
              <w:t>9</w:t>
            </w:r>
            <w:r w:rsidRPr="00790DE5">
              <w:rPr>
                <w:rFonts w:ascii="Times New Roman" w:eastAsia="標楷體" w:hAnsi="Times New Roman" w:hint="eastAsia"/>
                <w:color w:val="000000"/>
                <w:szCs w:val="24"/>
              </w:rPr>
              <w:t>時報到</w:t>
            </w:r>
            <w:r w:rsidRPr="00790DE5">
              <w:rPr>
                <w:rFonts w:ascii="Times New Roman" w:eastAsia="標楷體" w:hAnsi="Times New Roman"/>
                <w:color w:val="000000"/>
                <w:szCs w:val="24"/>
              </w:rPr>
              <w:t>)</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五、放榜方式：</w:t>
            </w:r>
            <w:r w:rsidRPr="00790DE5">
              <w:rPr>
                <w:rFonts w:ascii="Times New Roman" w:eastAsia="標楷體" w:hAnsi="Times New Roman"/>
                <w:color w:val="000000"/>
                <w:szCs w:val="24"/>
              </w:rPr>
              <w:t>104</w:t>
            </w:r>
            <w:r w:rsidRPr="00790DE5">
              <w:rPr>
                <w:rFonts w:ascii="Times New Roman" w:eastAsia="標楷體" w:hAnsi="Times New Roman" w:hint="eastAsia"/>
                <w:color w:val="000000"/>
                <w:szCs w:val="24"/>
              </w:rPr>
              <w:t>年</w:t>
            </w:r>
            <w:r w:rsidRPr="00790DE5">
              <w:rPr>
                <w:rFonts w:ascii="Times New Roman" w:eastAsia="標楷體" w:hAnsi="Times New Roman"/>
                <w:color w:val="000000"/>
                <w:szCs w:val="24"/>
              </w:rPr>
              <w:t>7</w:t>
            </w:r>
            <w:r w:rsidRPr="00790DE5">
              <w:rPr>
                <w:rFonts w:ascii="Times New Roman" w:eastAsia="標楷體" w:hAnsi="Times New Roman" w:hint="eastAsia"/>
                <w:color w:val="000000"/>
                <w:szCs w:val="24"/>
              </w:rPr>
              <w:t>月</w:t>
            </w:r>
            <w:r w:rsidRPr="00790DE5">
              <w:rPr>
                <w:rFonts w:ascii="Times New Roman" w:eastAsia="標楷體" w:hAnsi="Times New Roman"/>
                <w:color w:val="000000"/>
                <w:szCs w:val="24"/>
              </w:rPr>
              <w:t>28</w:t>
            </w:r>
            <w:r w:rsidRPr="00790DE5">
              <w:rPr>
                <w:rFonts w:ascii="Times New Roman" w:eastAsia="標楷體" w:hAnsi="Times New Roman" w:hint="eastAsia"/>
                <w:color w:val="000000"/>
                <w:szCs w:val="24"/>
              </w:rPr>
              <w:t>日</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二</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上午</w:t>
            </w:r>
            <w:r w:rsidRPr="00790DE5">
              <w:rPr>
                <w:rFonts w:ascii="Times New Roman" w:eastAsia="標楷體" w:hAnsi="Times New Roman"/>
                <w:color w:val="000000"/>
                <w:szCs w:val="24"/>
              </w:rPr>
              <w:t>9</w:t>
            </w:r>
            <w:r w:rsidRPr="00790DE5">
              <w:rPr>
                <w:rFonts w:ascii="Times New Roman" w:eastAsia="標楷體" w:hAnsi="Times New Roman" w:hint="eastAsia"/>
                <w:color w:val="000000"/>
                <w:szCs w:val="24"/>
              </w:rPr>
              <w:t>時於本校校網及校門口公告。</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六、申訴日期：</w:t>
            </w:r>
            <w:r w:rsidRPr="00790DE5">
              <w:rPr>
                <w:rFonts w:ascii="Times New Roman" w:eastAsia="標楷體" w:hAnsi="Times New Roman"/>
                <w:color w:val="000000"/>
                <w:szCs w:val="24"/>
              </w:rPr>
              <w:t>104</w:t>
            </w:r>
            <w:r w:rsidRPr="00790DE5">
              <w:rPr>
                <w:rFonts w:ascii="Times New Roman" w:eastAsia="標楷體" w:hAnsi="Times New Roman" w:hint="eastAsia"/>
                <w:color w:val="000000"/>
                <w:szCs w:val="24"/>
              </w:rPr>
              <w:t>年</w:t>
            </w:r>
            <w:r w:rsidRPr="00790DE5">
              <w:rPr>
                <w:rFonts w:ascii="Times New Roman" w:eastAsia="標楷體" w:hAnsi="Times New Roman"/>
                <w:color w:val="000000"/>
                <w:szCs w:val="24"/>
              </w:rPr>
              <w:t>7</w:t>
            </w:r>
            <w:r w:rsidRPr="00790DE5">
              <w:rPr>
                <w:rFonts w:ascii="Times New Roman" w:eastAsia="標楷體" w:hAnsi="Times New Roman" w:hint="eastAsia"/>
                <w:color w:val="000000"/>
                <w:szCs w:val="24"/>
              </w:rPr>
              <w:t>月</w:t>
            </w:r>
            <w:r w:rsidRPr="00790DE5">
              <w:rPr>
                <w:rFonts w:ascii="Times New Roman" w:eastAsia="標楷體" w:hAnsi="Times New Roman"/>
                <w:color w:val="000000"/>
                <w:szCs w:val="24"/>
              </w:rPr>
              <w:t>29</w:t>
            </w:r>
            <w:r w:rsidRPr="00790DE5">
              <w:rPr>
                <w:rFonts w:ascii="Times New Roman" w:eastAsia="標楷體" w:hAnsi="Times New Roman" w:hint="eastAsia"/>
                <w:color w:val="000000"/>
                <w:szCs w:val="24"/>
              </w:rPr>
              <w:t>日</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三</w:t>
            </w:r>
            <w:r w:rsidRPr="00790DE5">
              <w:rPr>
                <w:rFonts w:ascii="Times New Roman" w:eastAsia="標楷體" w:hAnsi="Times New Roman"/>
                <w:color w:val="000000"/>
                <w:szCs w:val="24"/>
              </w:rPr>
              <w:t xml:space="preserve">) </w:t>
            </w:r>
            <w:r w:rsidRPr="00790DE5">
              <w:rPr>
                <w:rFonts w:ascii="Times New Roman" w:eastAsia="標楷體" w:hAnsi="Times New Roman" w:hint="eastAsia"/>
                <w:color w:val="000000"/>
                <w:szCs w:val="24"/>
              </w:rPr>
              <w:t>。</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七、報到日期：</w:t>
            </w:r>
            <w:r w:rsidRPr="00790DE5">
              <w:rPr>
                <w:rFonts w:ascii="Times New Roman" w:eastAsia="標楷體" w:hAnsi="Times New Roman"/>
                <w:color w:val="000000"/>
                <w:szCs w:val="24"/>
              </w:rPr>
              <w:t>104</w:t>
            </w:r>
            <w:r w:rsidRPr="00790DE5">
              <w:rPr>
                <w:rFonts w:ascii="Times New Roman" w:eastAsia="標楷體" w:hAnsi="Times New Roman" w:hint="eastAsia"/>
                <w:color w:val="000000"/>
                <w:szCs w:val="24"/>
              </w:rPr>
              <w:t>年</w:t>
            </w:r>
            <w:r w:rsidRPr="00790DE5">
              <w:rPr>
                <w:rFonts w:ascii="Times New Roman" w:eastAsia="標楷體" w:hAnsi="Times New Roman"/>
                <w:color w:val="000000"/>
                <w:szCs w:val="24"/>
              </w:rPr>
              <w:t>7</w:t>
            </w:r>
            <w:r w:rsidRPr="00790DE5">
              <w:rPr>
                <w:rFonts w:ascii="Times New Roman" w:eastAsia="標楷體" w:hAnsi="Times New Roman" w:hint="eastAsia"/>
                <w:color w:val="000000"/>
                <w:szCs w:val="24"/>
              </w:rPr>
              <w:t>月</w:t>
            </w:r>
            <w:r w:rsidRPr="00790DE5">
              <w:rPr>
                <w:rFonts w:ascii="Times New Roman" w:eastAsia="標楷體" w:hAnsi="Times New Roman"/>
                <w:color w:val="000000"/>
                <w:szCs w:val="24"/>
              </w:rPr>
              <w:t>30</w:t>
            </w:r>
            <w:r w:rsidRPr="00790DE5">
              <w:rPr>
                <w:rFonts w:ascii="Times New Roman" w:eastAsia="標楷體" w:hAnsi="Times New Roman" w:hint="eastAsia"/>
                <w:color w:val="000000"/>
                <w:szCs w:val="24"/>
              </w:rPr>
              <w:t>日</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四</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上午</w:t>
            </w:r>
            <w:r w:rsidRPr="00790DE5">
              <w:rPr>
                <w:rFonts w:ascii="Times New Roman" w:eastAsia="標楷體" w:hAnsi="Times New Roman"/>
                <w:color w:val="000000"/>
                <w:szCs w:val="24"/>
              </w:rPr>
              <w:t>9</w:t>
            </w:r>
            <w:r w:rsidRPr="00790DE5">
              <w:rPr>
                <w:rFonts w:ascii="Times New Roman" w:eastAsia="標楷體" w:hAnsi="Times New Roman" w:hint="eastAsia"/>
                <w:color w:val="000000"/>
                <w:szCs w:val="24"/>
              </w:rPr>
              <w:t>時至</w:t>
            </w:r>
            <w:r w:rsidRPr="00790DE5">
              <w:rPr>
                <w:rFonts w:ascii="Times New Roman" w:eastAsia="標楷體" w:hAnsi="Times New Roman"/>
                <w:color w:val="000000"/>
                <w:szCs w:val="24"/>
              </w:rPr>
              <w:t>11</w:t>
            </w:r>
            <w:r w:rsidRPr="00790DE5">
              <w:rPr>
                <w:rFonts w:ascii="Times New Roman" w:eastAsia="標楷體" w:hAnsi="Times New Roman" w:hint="eastAsia"/>
                <w:color w:val="000000"/>
                <w:szCs w:val="24"/>
              </w:rPr>
              <w:t>時於本校教務處。</w:t>
            </w:r>
          </w:p>
          <w:p w:rsidR="005767B2" w:rsidRPr="00790DE5" w:rsidRDefault="005767B2" w:rsidP="00790DE5">
            <w:pPr>
              <w:snapToGrid w:val="0"/>
              <w:spacing w:line="80" w:lineRule="atLeast"/>
              <w:ind w:rightChars="65" w:right="156"/>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八、本校位於臺北市區小巨蛋旁，交通便捷，校園優美，設備新穎。</w:t>
            </w:r>
          </w:p>
          <w:p w:rsidR="005767B2" w:rsidRPr="00790DE5" w:rsidRDefault="005767B2" w:rsidP="00790DE5">
            <w:pPr>
              <w:snapToGrid w:val="0"/>
              <w:spacing w:line="80" w:lineRule="atLeast"/>
              <w:ind w:left="485" w:rightChars="65" w:right="156" w:hangingChars="202" w:hanging="485"/>
              <w:jc w:val="both"/>
              <w:rPr>
                <w:rFonts w:ascii="Times New Roman" w:eastAsia="標楷體" w:hAnsi="Times New Roman"/>
                <w:color w:val="000000"/>
                <w:szCs w:val="24"/>
              </w:rPr>
            </w:pPr>
            <w:r w:rsidRPr="00790DE5">
              <w:rPr>
                <w:rFonts w:ascii="Times New Roman" w:eastAsia="標楷體" w:hAnsi="Times New Roman" w:hint="eastAsia"/>
                <w:color w:val="000000"/>
                <w:szCs w:val="24"/>
              </w:rPr>
              <w:t>九、有關本校多媒體設計科簡介及升學就業進路等資訊，歡迎上本校網站及多媒體設計科</w:t>
            </w:r>
            <w:r w:rsidRPr="00790DE5">
              <w:rPr>
                <w:rFonts w:ascii="Times New Roman" w:eastAsia="標楷體" w:hAnsi="Times New Roman"/>
                <w:color w:val="000000"/>
                <w:szCs w:val="24"/>
              </w:rPr>
              <w:t>FB</w:t>
            </w:r>
            <w:r w:rsidRPr="00790DE5">
              <w:rPr>
                <w:rFonts w:ascii="Times New Roman" w:eastAsia="標楷體" w:hAnsi="Times New Roman" w:hint="eastAsia"/>
                <w:color w:val="000000"/>
                <w:szCs w:val="24"/>
              </w:rPr>
              <w:t>點閱。</w:t>
            </w:r>
          </w:p>
          <w:p w:rsidR="005767B2" w:rsidRPr="00790DE5" w:rsidRDefault="005767B2" w:rsidP="00790DE5">
            <w:pPr>
              <w:snapToGrid w:val="0"/>
              <w:spacing w:line="80" w:lineRule="atLeast"/>
              <w:ind w:left="482" w:rightChars="65" w:right="156" w:hangingChars="201" w:hanging="482"/>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十、其他資訊或有關</w:t>
            </w:r>
            <w:r w:rsidRPr="00790DE5">
              <w:rPr>
                <w:rFonts w:ascii="Times New Roman" w:eastAsia="標楷體" w:hAnsi="Times New Roman"/>
                <w:color w:val="000000"/>
                <w:szCs w:val="24"/>
              </w:rPr>
              <w:t>104</w:t>
            </w:r>
            <w:r w:rsidRPr="00790DE5">
              <w:rPr>
                <w:rFonts w:ascii="Times New Roman" w:eastAsia="標楷體" w:hAnsi="Times New Roman" w:hint="eastAsia"/>
                <w:color w:val="000000"/>
                <w:szCs w:val="24"/>
              </w:rPr>
              <w:t>學年度學生需繳費用項目</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除免學費以外之雜費、代收代付費及代辦費</w:t>
            </w:r>
            <w:r w:rsidRPr="00790DE5">
              <w:rPr>
                <w:rFonts w:ascii="Times New Roman" w:eastAsia="標楷體" w:hAnsi="Times New Roman"/>
                <w:color w:val="000000"/>
                <w:szCs w:val="24"/>
              </w:rPr>
              <w:t>)</w:t>
            </w:r>
            <w:r w:rsidRPr="00790DE5">
              <w:rPr>
                <w:rFonts w:ascii="Times New Roman" w:eastAsia="標楷體" w:hAnsi="Times New Roman" w:hint="eastAsia"/>
                <w:color w:val="000000"/>
                <w:szCs w:val="24"/>
              </w:rPr>
              <w:t>、用途及數額，請參閱本校網站公告。</w:t>
            </w:r>
          </w:p>
          <w:p w:rsidR="005767B2" w:rsidRPr="00790DE5" w:rsidRDefault="005767B2" w:rsidP="00790DE5">
            <w:pPr>
              <w:snapToGrid w:val="0"/>
              <w:spacing w:line="80" w:lineRule="atLeast"/>
              <w:ind w:left="737" w:rightChars="65" w:right="156" w:hangingChars="307" w:hanging="737"/>
              <w:jc w:val="both"/>
              <w:rPr>
                <w:rFonts w:ascii="Times New Roman" w:eastAsia="標楷體" w:hAnsi="Times New Roman"/>
                <w:color w:val="000000"/>
                <w:szCs w:val="24"/>
              </w:rPr>
            </w:pPr>
            <w:r w:rsidRPr="00790DE5">
              <w:rPr>
                <w:rFonts w:ascii="Times New Roman" w:eastAsia="標楷體" w:hAnsi="Times New Roman" w:hint="eastAsia"/>
                <w:color w:val="000000"/>
                <w:szCs w:val="24"/>
              </w:rPr>
              <w:t>十一、有關特色招生評選方式如有未盡事宜或認定有所爭議時，由本校招生委員會會議決議之。</w:t>
            </w:r>
          </w:p>
        </w:tc>
      </w:tr>
    </w:tbl>
    <w:p w:rsidR="005767B2" w:rsidRPr="009869B9" w:rsidRDefault="005767B2" w:rsidP="00790DE5">
      <w:pPr>
        <w:widowControl/>
        <w:jc w:val="center"/>
        <w:rPr>
          <w:rFonts w:ascii="Times New Roman" w:eastAsia="標楷體" w:hAnsi="Times New Roman"/>
          <w:color w:val="000000"/>
        </w:rPr>
      </w:pPr>
      <w:r w:rsidRPr="009869B9">
        <w:rPr>
          <w:rFonts w:ascii="Times New Roman" w:eastAsia="標楷體" w:hAnsi="Times New Roman" w:hint="eastAsia"/>
          <w:color w:val="000000"/>
          <w:sz w:val="32"/>
          <w:szCs w:val="32"/>
        </w:rPr>
        <w:lastRenderedPageBreak/>
        <w:t>基北區</w:t>
      </w:r>
      <w:r>
        <w:rPr>
          <w:rFonts w:ascii="Times New Roman" w:eastAsia="標楷體" w:hAnsi="Times New Roman"/>
          <w:color w:val="000000"/>
          <w:sz w:val="32"/>
          <w:szCs w:val="32"/>
        </w:rPr>
        <w:t>(</w:t>
      </w:r>
      <w:r>
        <w:rPr>
          <w:rFonts w:ascii="Times New Roman" w:eastAsia="標楷體" w:hAnsi="Times New Roman" w:hint="eastAsia"/>
          <w:color w:val="000000"/>
          <w:sz w:val="32"/>
          <w:szCs w:val="32"/>
        </w:rPr>
        <w:t>臺北市</w:t>
      </w:r>
      <w:r>
        <w:rPr>
          <w:rFonts w:ascii="Times New Roman" w:eastAsia="標楷體" w:hAnsi="Times New Roman"/>
          <w:color w:val="000000"/>
          <w:sz w:val="32"/>
          <w:szCs w:val="32"/>
        </w:rPr>
        <w:t>)</w:t>
      </w:r>
      <w:r w:rsidRPr="009869B9">
        <w:rPr>
          <w:rFonts w:ascii="Times New Roman" w:eastAsia="標楷體" w:hAnsi="Times New Roman"/>
          <w:color w:val="000000"/>
          <w:sz w:val="32"/>
          <w:szCs w:val="32"/>
        </w:rPr>
        <w:t>104</w:t>
      </w:r>
      <w:r w:rsidRPr="009869B9">
        <w:rPr>
          <w:rFonts w:ascii="Times New Roman" w:eastAsia="標楷體" w:hAnsi="Times New Roman" w:hint="eastAsia"/>
          <w:color w:val="000000"/>
          <w:sz w:val="32"/>
          <w:szCs w:val="32"/>
        </w:rPr>
        <w:t>學年度特色招生甄選入學續招簡章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767B2" w:rsidRPr="009869B9" w:rsidTr="00790DE5">
        <w:trPr>
          <w:cantSplit/>
        </w:trPr>
        <w:tc>
          <w:tcPr>
            <w:tcW w:w="1133" w:type="dxa"/>
            <w:gridSpan w:val="2"/>
            <w:tcBorders>
              <w:top w:val="single" w:sz="12" w:space="0" w:color="auto"/>
            </w:tcBorders>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校名</w:t>
            </w:r>
          </w:p>
        </w:tc>
        <w:tc>
          <w:tcPr>
            <w:tcW w:w="5717" w:type="dxa"/>
            <w:gridSpan w:val="5"/>
            <w:tcBorders>
              <w:top w:val="single" w:sz="12" w:space="0" w:color="auto"/>
            </w:tcBorders>
            <w:vAlign w:val="center"/>
          </w:tcPr>
          <w:p w:rsidR="005767B2" w:rsidRPr="009869B9" w:rsidRDefault="005767B2" w:rsidP="00790DE5">
            <w:pPr>
              <w:jc w:val="both"/>
              <w:rPr>
                <w:rFonts w:ascii="Times New Roman" w:eastAsia="標楷體" w:hAnsi="Times New Roman"/>
                <w:color w:val="000000"/>
              </w:rPr>
            </w:pPr>
            <w:r w:rsidRPr="009869B9">
              <w:rPr>
                <w:rFonts w:ascii="Times New Roman" w:eastAsia="標楷體" w:hAnsi="Times New Roman" w:hint="eastAsia"/>
                <w:color w:val="000000"/>
              </w:rPr>
              <w:t>臺北市私立育達高級商業家事職業學校</w:t>
            </w:r>
          </w:p>
        </w:tc>
        <w:tc>
          <w:tcPr>
            <w:tcW w:w="703" w:type="dxa"/>
            <w:tcBorders>
              <w:top w:val="single" w:sz="12" w:space="0" w:color="auto"/>
            </w:tcBorders>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代碼</w:t>
            </w:r>
          </w:p>
        </w:tc>
        <w:tc>
          <w:tcPr>
            <w:tcW w:w="2799" w:type="dxa"/>
            <w:tcBorders>
              <w:top w:val="single" w:sz="12" w:space="0" w:color="auto"/>
            </w:tcBorders>
            <w:vAlign w:val="center"/>
          </w:tcPr>
          <w:p w:rsidR="005767B2" w:rsidRPr="009869B9" w:rsidRDefault="005767B2" w:rsidP="00790DE5">
            <w:pPr>
              <w:jc w:val="center"/>
              <w:rPr>
                <w:rFonts w:ascii="Times New Roman" w:eastAsia="標楷體" w:hAnsi="Times New Roman"/>
                <w:bCs/>
                <w:color w:val="000000"/>
              </w:rPr>
            </w:pPr>
            <w:r w:rsidRPr="009869B9">
              <w:rPr>
                <w:rFonts w:ascii="Times New Roman" w:eastAsia="標楷體" w:hAnsi="Times New Roman"/>
                <w:bCs/>
                <w:color w:val="000000"/>
              </w:rPr>
              <w:t>311401</w:t>
            </w:r>
          </w:p>
        </w:tc>
      </w:tr>
      <w:tr w:rsidR="005767B2" w:rsidRPr="009869B9" w:rsidTr="00790DE5">
        <w:tc>
          <w:tcPr>
            <w:tcW w:w="1133" w:type="dxa"/>
            <w:gridSpan w:val="2"/>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校址</w:t>
            </w:r>
          </w:p>
        </w:tc>
        <w:tc>
          <w:tcPr>
            <w:tcW w:w="5717" w:type="dxa"/>
            <w:gridSpan w:val="5"/>
            <w:vAlign w:val="center"/>
          </w:tcPr>
          <w:p w:rsidR="005767B2" w:rsidRPr="009869B9" w:rsidRDefault="005767B2" w:rsidP="00790DE5">
            <w:pPr>
              <w:jc w:val="both"/>
              <w:rPr>
                <w:rFonts w:ascii="Times New Roman" w:eastAsia="標楷體" w:hAnsi="Times New Roman"/>
                <w:color w:val="000000"/>
              </w:rPr>
            </w:pPr>
            <w:r w:rsidRPr="009869B9">
              <w:rPr>
                <w:rFonts w:ascii="Times New Roman" w:eastAsia="標楷體" w:hAnsi="Times New Roman" w:hint="eastAsia"/>
                <w:color w:val="000000"/>
              </w:rPr>
              <w:t>（</w:t>
            </w:r>
            <w:r w:rsidRPr="009869B9">
              <w:rPr>
                <w:rFonts w:ascii="Times New Roman" w:eastAsia="標楷體" w:hAnsi="Times New Roman"/>
                <w:color w:val="000000"/>
              </w:rPr>
              <w:t>10553</w:t>
            </w:r>
            <w:r w:rsidRPr="009869B9">
              <w:rPr>
                <w:rFonts w:ascii="Times New Roman" w:eastAsia="標楷體" w:hAnsi="Times New Roman" w:hint="eastAsia"/>
                <w:color w:val="000000"/>
              </w:rPr>
              <w:t>）臺北市松山區寧安街</w:t>
            </w:r>
            <w:r w:rsidRPr="009869B9">
              <w:rPr>
                <w:rFonts w:ascii="Times New Roman" w:eastAsia="標楷體" w:hAnsi="Times New Roman"/>
                <w:color w:val="000000"/>
              </w:rPr>
              <w:t>12</w:t>
            </w:r>
            <w:r w:rsidRPr="009869B9">
              <w:rPr>
                <w:rFonts w:ascii="Times New Roman" w:eastAsia="標楷體" w:hAnsi="Times New Roman" w:hint="eastAsia"/>
                <w:color w:val="000000"/>
              </w:rPr>
              <w:t>號</w:t>
            </w:r>
          </w:p>
        </w:tc>
        <w:tc>
          <w:tcPr>
            <w:tcW w:w="703" w:type="dxa"/>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電話</w:t>
            </w:r>
          </w:p>
        </w:tc>
        <w:tc>
          <w:tcPr>
            <w:tcW w:w="2799" w:type="dxa"/>
            <w:vAlign w:val="center"/>
          </w:tcPr>
          <w:p w:rsidR="005767B2" w:rsidRPr="009869B9" w:rsidRDefault="005767B2" w:rsidP="00790DE5">
            <w:pPr>
              <w:jc w:val="both"/>
              <w:rPr>
                <w:rFonts w:ascii="Times New Roman" w:eastAsia="標楷體" w:hAnsi="Times New Roman"/>
                <w:color w:val="000000"/>
              </w:rPr>
            </w:pPr>
            <w:r w:rsidRPr="009869B9">
              <w:rPr>
                <w:rFonts w:ascii="Times New Roman" w:eastAsia="標楷體" w:hAnsi="Times New Roman" w:hint="eastAsia"/>
                <w:color w:val="000000"/>
              </w:rPr>
              <w:t>（</w:t>
            </w:r>
            <w:r w:rsidRPr="009869B9">
              <w:rPr>
                <w:rFonts w:ascii="Times New Roman" w:eastAsia="標楷體" w:hAnsi="Times New Roman"/>
                <w:color w:val="000000"/>
              </w:rPr>
              <w:t>02</w:t>
            </w:r>
            <w:r w:rsidRPr="009869B9">
              <w:rPr>
                <w:rFonts w:ascii="Times New Roman" w:eastAsia="標楷體" w:hAnsi="Times New Roman" w:hint="eastAsia"/>
                <w:color w:val="000000"/>
              </w:rPr>
              <w:t>）</w:t>
            </w:r>
            <w:r w:rsidRPr="009869B9">
              <w:rPr>
                <w:rFonts w:ascii="Times New Roman" w:eastAsia="標楷體" w:hAnsi="Times New Roman"/>
                <w:color w:val="000000"/>
              </w:rPr>
              <w:t>25706767#204</w:t>
            </w:r>
          </w:p>
        </w:tc>
      </w:tr>
      <w:tr w:rsidR="005767B2" w:rsidRPr="009869B9" w:rsidTr="00790DE5">
        <w:tc>
          <w:tcPr>
            <w:tcW w:w="1133" w:type="dxa"/>
            <w:gridSpan w:val="2"/>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網址</w:t>
            </w:r>
          </w:p>
        </w:tc>
        <w:tc>
          <w:tcPr>
            <w:tcW w:w="5717" w:type="dxa"/>
            <w:gridSpan w:val="5"/>
            <w:vAlign w:val="center"/>
          </w:tcPr>
          <w:p w:rsidR="005767B2" w:rsidRPr="009869B9" w:rsidRDefault="005767B2" w:rsidP="00790DE5">
            <w:pPr>
              <w:jc w:val="both"/>
              <w:rPr>
                <w:rFonts w:ascii="Times New Roman" w:eastAsia="標楷體" w:hAnsi="Times New Roman"/>
                <w:color w:val="000000"/>
              </w:rPr>
            </w:pPr>
            <w:r w:rsidRPr="009869B9">
              <w:rPr>
                <w:rFonts w:ascii="Times New Roman" w:eastAsia="標楷體" w:hAnsi="Times New Roman"/>
                <w:color w:val="000000"/>
              </w:rPr>
              <w:t>http://www.yudah.tp.edu.tw</w:t>
            </w:r>
          </w:p>
        </w:tc>
        <w:tc>
          <w:tcPr>
            <w:tcW w:w="703" w:type="dxa"/>
            <w:vAlign w:val="center"/>
          </w:tcPr>
          <w:p w:rsidR="005767B2" w:rsidRPr="009869B9" w:rsidRDefault="005767B2" w:rsidP="00790DE5">
            <w:pPr>
              <w:jc w:val="center"/>
              <w:rPr>
                <w:rFonts w:ascii="Times New Roman" w:eastAsia="標楷體" w:hAnsi="Times New Roman"/>
                <w:color w:val="000000"/>
              </w:rPr>
            </w:pPr>
            <w:r w:rsidRPr="009869B9">
              <w:rPr>
                <w:rFonts w:ascii="Times New Roman" w:eastAsia="標楷體" w:hAnsi="Times New Roman" w:hint="eastAsia"/>
                <w:color w:val="000000"/>
              </w:rPr>
              <w:t>傳真</w:t>
            </w:r>
          </w:p>
        </w:tc>
        <w:tc>
          <w:tcPr>
            <w:tcW w:w="2799" w:type="dxa"/>
            <w:vAlign w:val="center"/>
          </w:tcPr>
          <w:p w:rsidR="005767B2" w:rsidRPr="009869B9" w:rsidRDefault="005767B2" w:rsidP="00790DE5">
            <w:pPr>
              <w:jc w:val="both"/>
              <w:rPr>
                <w:rFonts w:ascii="Times New Roman" w:eastAsia="標楷體" w:hAnsi="Times New Roman"/>
                <w:color w:val="000000"/>
              </w:rPr>
            </w:pPr>
            <w:r w:rsidRPr="009869B9">
              <w:rPr>
                <w:rFonts w:ascii="Times New Roman" w:eastAsia="標楷體" w:hAnsi="Times New Roman" w:hint="eastAsia"/>
                <w:color w:val="000000"/>
              </w:rPr>
              <w:t>（</w:t>
            </w:r>
            <w:r w:rsidRPr="009869B9">
              <w:rPr>
                <w:rFonts w:ascii="Times New Roman" w:eastAsia="標楷體" w:hAnsi="Times New Roman"/>
                <w:color w:val="000000"/>
              </w:rPr>
              <w:t>02</w:t>
            </w:r>
            <w:r w:rsidRPr="009869B9">
              <w:rPr>
                <w:rFonts w:ascii="Times New Roman" w:eastAsia="標楷體" w:hAnsi="Times New Roman" w:hint="eastAsia"/>
                <w:color w:val="000000"/>
              </w:rPr>
              <w:t>）</w:t>
            </w:r>
            <w:r w:rsidRPr="009869B9">
              <w:rPr>
                <w:rFonts w:ascii="Times New Roman" w:eastAsia="標楷體" w:hAnsi="Times New Roman"/>
                <w:color w:val="000000"/>
              </w:rPr>
              <w:t>25794109</w:t>
            </w: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招生科班別</w:t>
            </w:r>
          </w:p>
        </w:tc>
        <w:tc>
          <w:tcPr>
            <w:tcW w:w="4485" w:type="dxa"/>
            <w:gridSpan w:val="4"/>
            <w:tcBorders>
              <w:top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餐飲管理科－烘焙實務廚藝專班</w:t>
            </w:r>
          </w:p>
        </w:tc>
        <w:tc>
          <w:tcPr>
            <w:tcW w:w="3502" w:type="dxa"/>
            <w:gridSpan w:val="2"/>
            <w:tcBorders>
              <w:top w:val="single" w:sz="12" w:space="0" w:color="auto"/>
              <w:right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備</w:t>
            </w:r>
            <w:r w:rsidRPr="009869B9">
              <w:rPr>
                <w:rFonts w:ascii="Times New Roman" w:eastAsia="標楷體" w:hAnsi="Times New Roman"/>
                <w:color w:val="000000"/>
              </w:rPr>
              <w:t xml:space="preserve">   </w:t>
            </w:r>
            <w:r w:rsidRPr="009869B9">
              <w:rPr>
                <w:rFonts w:ascii="Times New Roman" w:eastAsia="標楷體" w:hAnsi="Times New Roman" w:hint="eastAsia"/>
                <w:color w:val="000000"/>
              </w:rPr>
              <w:t>註</w:t>
            </w: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身分別</w:t>
            </w:r>
          </w:p>
        </w:tc>
        <w:tc>
          <w:tcPr>
            <w:tcW w:w="1550" w:type="dxa"/>
            <w:tcBorders>
              <w:top w:val="single" w:sz="12" w:space="0" w:color="auto"/>
            </w:tcBorders>
            <w:vAlign w:val="center"/>
          </w:tcPr>
          <w:p w:rsidR="005767B2" w:rsidRPr="009869B9" w:rsidRDefault="005767B2" w:rsidP="00790DE5">
            <w:pPr>
              <w:spacing w:line="220" w:lineRule="exact"/>
              <w:ind w:left="113" w:right="113"/>
              <w:jc w:val="center"/>
              <w:rPr>
                <w:rFonts w:ascii="Times New Roman" w:eastAsia="標楷體" w:hAnsi="Times New Roman"/>
                <w:color w:val="000000"/>
              </w:rPr>
            </w:pPr>
            <w:r w:rsidRPr="009869B9">
              <w:rPr>
                <w:rFonts w:ascii="Times New Roman" w:eastAsia="標楷體" w:hAnsi="Times New Roman" w:hint="eastAsia"/>
                <w:color w:val="000000"/>
              </w:rPr>
              <w:t>一般生</w:t>
            </w:r>
          </w:p>
        </w:tc>
        <w:tc>
          <w:tcPr>
            <w:tcW w:w="1529" w:type="dxa"/>
            <w:gridSpan w:val="2"/>
            <w:tcBorders>
              <w:top w:val="single" w:sz="12" w:space="0" w:color="auto"/>
            </w:tcBorders>
            <w:vAlign w:val="center"/>
          </w:tcPr>
          <w:p w:rsidR="005767B2" w:rsidRPr="009869B9" w:rsidRDefault="005767B2" w:rsidP="00790DE5">
            <w:pPr>
              <w:spacing w:line="220" w:lineRule="exact"/>
              <w:ind w:left="113" w:right="113"/>
              <w:jc w:val="center"/>
              <w:rPr>
                <w:rFonts w:ascii="Times New Roman" w:eastAsia="標楷體" w:hAnsi="Times New Roman"/>
                <w:color w:val="000000"/>
              </w:rPr>
            </w:pPr>
            <w:r w:rsidRPr="009869B9">
              <w:rPr>
                <w:rFonts w:ascii="Times New Roman" w:eastAsia="標楷體" w:hAnsi="Times New Roman" w:hint="eastAsia"/>
                <w:color w:val="000000"/>
              </w:rPr>
              <w:t>身障生</w:t>
            </w:r>
          </w:p>
        </w:tc>
        <w:tc>
          <w:tcPr>
            <w:tcW w:w="1406" w:type="dxa"/>
            <w:tcBorders>
              <w:top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原住民</w:t>
            </w:r>
          </w:p>
        </w:tc>
        <w:tc>
          <w:tcPr>
            <w:tcW w:w="3502" w:type="dxa"/>
            <w:gridSpan w:val="2"/>
            <w:vMerge w:val="restart"/>
            <w:tcBorders>
              <w:top w:val="single" w:sz="12" w:space="0" w:color="auto"/>
              <w:right w:val="single" w:sz="12" w:space="0" w:color="auto"/>
            </w:tcBorders>
            <w:vAlign w:val="center"/>
          </w:tcPr>
          <w:p w:rsidR="005767B2" w:rsidRPr="009869B9" w:rsidRDefault="005767B2" w:rsidP="00790DE5">
            <w:pPr>
              <w:spacing w:line="240" w:lineRule="atLeast"/>
              <w:rPr>
                <w:rFonts w:ascii="Times New Roman" w:eastAsia="標楷體" w:hAnsi="Times New Roman"/>
                <w:color w:val="000000"/>
              </w:rPr>
            </w:pP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招生名額</w:t>
            </w:r>
          </w:p>
        </w:tc>
        <w:tc>
          <w:tcPr>
            <w:tcW w:w="1550" w:type="dxa"/>
            <w:tcBorders>
              <w:bottom w:val="single" w:sz="12" w:space="0" w:color="auto"/>
            </w:tcBorders>
          </w:tcPr>
          <w:p w:rsidR="005767B2" w:rsidRPr="009869B9" w:rsidRDefault="005767B2" w:rsidP="00790DE5">
            <w:pPr>
              <w:jc w:val="center"/>
              <w:rPr>
                <w:rFonts w:ascii="Times New Roman" w:hAnsi="Times New Roman"/>
                <w:color w:val="000000"/>
              </w:rPr>
            </w:pPr>
            <w:r w:rsidRPr="009869B9">
              <w:rPr>
                <w:rFonts w:ascii="Times New Roman" w:hAnsi="Times New Roman"/>
                <w:color w:val="000000"/>
              </w:rPr>
              <w:t>14</w:t>
            </w:r>
          </w:p>
        </w:tc>
        <w:tc>
          <w:tcPr>
            <w:tcW w:w="1529" w:type="dxa"/>
            <w:gridSpan w:val="2"/>
            <w:tcBorders>
              <w:bottom w:val="single" w:sz="12" w:space="0" w:color="auto"/>
            </w:tcBorders>
          </w:tcPr>
          <w:p w:rsidR="005767B2" w:rsidRPr="009869B9" w:rsidRDefault="005767B2" w:rsidP="00790DE5">
            <w:pPr>
              <w:jc w:val="center"/>
              <w:rPr>
                <w:rFonts w:ascii="Times New Roman" w:hAnsi="Times New Roman"/>
                <w:color w:val="000000"/>
              </w:rPr>
            </w:pPr>
            <w:r w:rsidRPr="009869B9">
              <w:rPr>
                <w:rFonts w:ascii="Times New Roman" w:hAnsi="Times New Roman"/>
                <w:color w:val="000000"/>
              </w:rPr>
              <w:t>1</w:t>
            </w:r>
          </w:p>
        </w:tc>
        <w:tc>
          <w:tcPr>
            <w:tcW w:w="1406" w:type="dxa"/>
            <w:tcBorders>
              <w:bottom w:val="single" w:sz="12" w:space="0" w:color="auto"/>
            </w:tcBorders>
          </w:tcPr>
          <w:p w:rsidR="005767B2" w:rsidRPr="009869B9" w:rsidRDefault="005767B2" w:rsidP="00790DE5">
            <w:pPr>
              <w:jc w:val="center"/>
              <w:rPr>
                <w:rFonts w:ascii="Times New Roman" w:hAnsi="Times New Roman"/>
                <w:color w:val="000000"/>
              </w:rPr>
            </w:pPr>
            <w:r w:rsidRPr="009869B9">
              <w:rPr>
                <w:rFonts w:ascii="Times New Roman" w:hAnsi="Times New Roman"/>
                <w:color w:val="000000"/>
              </w:rPr>
              <w:t>1</w:t>
            </w:r>
          </w:p>
        </w:tc>
        <w:tc>
          <w:tcPr>
            <w:tcW w:w="3502" w:type="dxa"/>
            <w:gridSpan w:val="2"/>
            <w:vMerge/>
            <w:tcBorders>
              <w:bottom w:val="single" w:sz="12" w:space="0" w:color="auto"/>
              <w:right w:val="single" w:sz="12" w:space="0" w:color="auto"/>
            </w:tcBorders>
            <w:vAlign w:val="center"/>
          </w:tcPr>
          <w:p w:rsidR="005767B2" w:rsidRPr="009869B9" w:rsidRDefault="005767B2" w:rsidP="00790DE5">
            <w:pPr>
              <w:spacing w:line="240" w:lineRule="atLeast"/>
              <w:rPr>
                <w:rFonts w:ascii="Times New Roman" w:eastAsia="標楷體" w:hAnsi="Times New Roman"/>
                <w:color w:val="000000"/>
              </w:rPr>
            </w:pP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65" w:type="dxa"/>
            <w:gridSpan w:val="3"/>
            <w:tcBorders>
              <w:top w:val="single" w:sz="12" w:space="0" w:color="auto"/>
              <w:left w:val="single" w:sz="12" w:space="0" w:color="auto"/>
              <w:bottom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術科測驗費用</w:t>
            </w:r>
          </w:p>
        </w:tc>
        <w:tc>
          <w:tcPr>
            <w:tcW w:w="2246" w:type="dxa"/>
            <w:gridSpan w:val="2"/>
            <w:tcBorders>
              <w:top w:val="single" w:sz="12" w:space="0" w:color="auto"/>
              <w:bottom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術科測驗</w:t>
            </w:r>
            <w:r w:rsidRPr="009869B9">
              <w:rPr>
                <w:rFonts w:ascii="Times New Roman" w:eastAsia="標楷體" w:hAnsi="Times New Roman"/>
                <w:color w:val="000000"/>
              </w:rPr>
              <w:t>(</w:t>
            </w:r>
            <w:r w:rsidRPr="009869B9">
              <w:rPr>
                <w:rFonts w:ascii="Times New Roman" w:eastAsia="標楷體" w:hAnsi="Times New Roman" w:hint="eastAsia"/>
                <w:color w:val="000000"/>
              </w:rPr>
              <w:t>面試</w:t>
            </w:r>
            <w:r w:rsidRPr="009869B9">
              <w:rPr>
                <w:rFonts w:ascii="Times New Roman" w:eastAsia="標楷體" w:hAnsi="Times New Roman"/>
                <w:color w:val="000000"/>
              </w:rPr>
              <w:t>)</w:t>
            </w:r>
            <w:r w:rsidRPr="009869B9">
              <w:rPr>
                <w:rFonts w:ascii="Times New Roman" w:eastAsia="標楷體" w:hAnsi="Times New Roman" w:hint="eastAsia"/>
                <w:color w:val="000000"/>
              </w:rPr>
              <w:t>日期</w:t>
            </w:r>
          </w:p>
        </w:tc>
        <w:tc>
          <w:tcPr>
            <w:tcW w:w="3502" w:type="dxa"/>
            <w:gridSpan w:val="2"/>
            <w:tcBorders>
              <w:top w:val="single" w:sz="12" w:space="0" w:color="auto"/>
              <w:bottom w:val="single" w:sz="12" w:space="0" w:color="auto"/>
              <w:right w:val="single" w:sz="12"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color w:val="000000"/>
              </w:rPr>
              <w:t>104</w:t>
            </w:r>
            <w:r w:rsidRPr="009869B9">
              <w:rPr>
                <w:rFonts w:ascii="Times New Roman" w:eastAsia="標楷體" w:hAnsi="Times New Roman" w:hint="eastAsia"/>
                <w:color w:val="000000"/>
              </w:rPr>
              <w:t>年</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27</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星期一</w:t>
            </w:r>
            <w:r w:rsidRPr="009869B9">
              <w:rPr>
                <w:rFonts w:ascii="Times New Roman" w:eastAsia="標楷體" w:hAnsi="Times New Roman"/>
                <w:color w:val="000000"/>
              </w:rPr>
              <w:t>)</w:t>
            </w: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9869B9" w:rsidRDefault="005767B2" w:rsidP="00790DE5">
            <w:pPr>
              <w:tabs>
                <w:tab w:val="left" w:pos="398"/>
              </w:tabs>
              <w:spacing w:line="240" w:lineRule="atLeast"/>
              <w:ind w:left="471" w:hangingChars="214" w:hanging="471"/>
              <w:jc w:val="both"/>
              <w:rPr>
                <w:rFonts w:ascii="Times New Roman" w:eastAsia="標楷體" w:hAnsi="Times New Roman"/>
                <w:color w:val="000000"/>
              </w:rPr>
            </w:pPr>
            <w:r w:rsidRPr="009869B9">
              <w:rPr>
                <w:rFonts w:ascii="Times New Roman" w:eastAsia="標楷體" w:hAnsi="Times New Roman" w:hint="eastAsia"/>
                <w:color w:val="000000"/>
                <w:sz w:val="22"/>
              </w:rPr>
              <w:t>一、</w:t>
            </w:r>
            <w:r w:rsidRPr="009869B9">
              <w:rPr>
                <w:rFonts w:ascii="Times New Roman" w:eastAsia="標楷體" w:hAnsi="Times New Roman"/>
                <w:color w:val="000000"/>
                <w:sz w:val="22"/>
              </w:rPr>
              <w:tab/>
            </w:r>
            <w:r w:rsidRPr="009869B9">
              <w:rPr>
                <w:rFonts w:ascii="Times New Roman" w:eastAsia="標楷體" w:hAnsi="Times New Roman" w:hint="eastAsia"/>
                <w:b/>
                <w:color w:val="000000"/>
              </w:rPr>
              <w:t>完備的專業教室：</w:t>
            </w:r>
            <w:r w:rsidRPr="009869B9">
              <w:rPr>
                <w:rFonts w:ascii="Times New Roman" w:eastAsia="標楷體" w:hAnsi="Times New Roman" w:hint="eastAsia"/>
                <w:color w:val="000000"/>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767B2" w:rsidRPr="009869B9" w:rsidRDefault="005767B2" w:rsidP="00790DE5">
            <w:pPr>
              <w:tabs>
                <w:tab w:val="left" w:pos="398"/>
              </w:tabs>
              <w:spacing w:line="240" w:lineRule="atLeast"/>
              <w:ind w:left="514" w:hangingChars="214" w:hanging="514"/>
              <w:jc w:val="both"/>
              <w:rPr>
                <w:rFonts w:ascii="Times New Roman" w:eastAsia="標楷體" w:hAnsi="Times New Roman"/>
                <w:color w:val="000000"/>
              </w:rPr>
            </w:pPr>
            <w:r w:rsidRPr="009869B9">
              <w:rPr>
                <w:rFonts w:ascii="Times New Roman" w:eastAsia="標楷體" w:hAnsi="Times New Roman" w:hint="eastAsia"/>
                <w:color w:val="000000"/>
              </w:rPr>
              <w:t>二、</w:t>
            </w:r>
            <w:r w:rsidRPr="009869B9">
              <w:rPr>
                <w:rFonts w:ascii="Times New Roman" w:eastAsia="標楷體" w:hAnsi="Times New Roman"/>
                <w:color w:val="000000"/>
              </w:rPr>
              <w:tab/>
            </w:r>
            <w:r w:rsidRPr="009869B9">
              <w:rPr>
                <w:rFonts w:ascii="Times New Roman" w:eastAsia="標楷體" w:hAnsi="Times New Roman" w:hint="eastAsia"/>
                <w:b/>
                <w:color w:val="000000"/>
              </w:rPr>
              <w:t>產學雙效師資：</w:t>
            </w:r>
            <w:r w:rsidRPr="009869B9">
              <w:rPr>
                <w:rFonts w:ascii="Times New Roman" w:eastAsia="標楷體" w:hAnsi="Times New Roman" w:hint="eastAsia"/>
                <w:color w:val="000000"/>
              </w:rPr>
              <w:t>聘請科大、產業之技術講師蒞校授課、業師協同教學，使學生能了解在技術面加深加廣。</w:t>
            </w:r>
          </w:p>
          <w:p w:rsidR="005767B2" w:rsidRPr="009869B9" w:rsidRDefault="005767B2" w:rsidP="00790DE5">
            <w:pPr>
              <w:tabs>
                <w:tab w:val="left" w:pos="398"/>
              </w:tabs>
              <w:spacing w:line="240" w:lineRule="atLeast"/>
              <w:ind w:left="514" w:hangingChars="214" w:hanging="514"/>
              <w:jc w:val="both"/>
              <w:rPr>
                <w:rFonts w:ascii="Times New Roman" w:eastAsia="標楷體" w:hAnsi="Times New Roman"/>
                <w:color w:val="000000"/>
              </w:rPr>
            </w:pPr>
            <w:r w:rsidRPr="009869B9">
              <w:rPr>
                <w:rFonts w:ascii="Times New Roman" w:eastAsia="標楷體" w:hAnsi="Times New Roman" w:hint="eastAsia"/>
                <w:color w:val="000000"/>
              </w:rPr>
              <w:t>三、</w:t>
            </w:r>
            <w:r w:rsidRPr="009869B9">
              <w:rPr>
                <w:rFonts w:ascii="Times New Roman" w:eastAsia="標楷體" w:hAnsi="Times New Roman"/>
                <w:color w:val="000000"/>
              </w:rPr>
              <w:tab/>
            </w:r>
            <w:r w:rsidRPr="009869B9">
              <w:rPr>
                <w:rFonts w:ascii="Times New Roman" w:eastAsia="標楷體" w:hAnsi="Times New Roman" w:hint="eastAsia"/>
                <w:b/>
                <w:color w:val="000000"/>
              </w:rPr>
              <w:t>實務技能產學合作：</w:t>
            </w:r>
            <w:r w:rsidRPr="009869B9">
              <w:rPr>
                <w:rFonts w:ascii="Times New Roman" w:eastAsia="標楷體" w:hAnsi="Times New Roman" w:hint="eastAsia"/>
                <w:color w:val="000000"/>
              </w:rPr>
              <w:t>高一至高三均安排學生至產業參觀、職場體驗，以拓展學生視野。</w:t>
            </w:r>
          </w:p>
          <w:p w:rsidR="005767B2" w:rsidRPr="009869B9" w:rsidRDefault="005767B2" w:rsidP="00790DE5">
            <w:pPr>
              <w:tabs>
                <w:tab w:val="left" w:pos="398"/>
              </w:tabs>
              <w:spacing w:line="240" w:lineRule="atLeast"/>
              <w:ind w:left="514" w:hangingChars="214" w:hanging="514"/>
              <w:jc w:val="both"/>
              <w:rPr>
                <w:rFonts w:ascii="Times New Roman" w:eastAsia="標楷體" w:hAnsi="Times New Roman"/>
                <w:color w:val="000000"/>
              </w:rPr>
            </w:pPr>
            <w:r w:rsidRPr="009869B9">
              <w:rPr>
                <w:rFonts w:ascii="Times New Roman" w:eastAsia="標楷體" w:hAnsi="Times New Roman" w:hint="eastAsia"/>
                <w:color w:val="000000"/>
              </w:rPr>
              <w:t>四、</w:t>
            </w:r>
            <w:r w:rsidRPr="009869B9">
              <w:rPr>
                <w:rFonts w:ascii="Times New Roman" w:eastAsia="標楷體" w:hAnsi="Times New Roman" w:hint="eastAsia"/>
                <w:b/>
                <w:color w:val="000000"/>
              </w:rPr>
              <w:t>多元學藝活動：</w:t>
            </w:r>
            <w:r w:rsidRPr="009869B9">
              <w:rPr>
                <w:rFonts w:ascii="Times New Roman" w:eastAsia="標楷體" w:hAnsi="Times New Roman" w:hint="eastAsia"/>
                <w:color w:val="000000"/>
              </w:rPr>
              <w:t>定期辦理相關學藝競賽活動，並積極培養競賽選手，豐富學生之實作經驗。</w:t>
            </w:r>
          </w:p>
          <w:p w:rsidR="005767B2" w:rsidRPr="009869B9" w:rsidRDefault="005767B2" w:rsidP="00790DE5">
            <w:pPr>
              <w:tabs>
                <w:tab w:val="left" w:pos="398"/>
              </w:tabs>
              <w:spacing w:line="240" w:lineRule="atLeast"/>
              <w:ind w:left="514" w:hangingChars="214" w:hanging="514"/>
              <w:jc w:val="both"/>
              <w:rPr>
                <w:rFonts w:ascii="Times New Roman" w:eastAsia="標楷體" w:hAnsi="Times New Roman"/>
                <w:color w:val="000000"/>
                <w:sz w:val="22"/>
              </w:rPr>
            </w:pPr>
            <w:r w:rsidRPr="009869B9">
              <w:rPr>
                <w:rFonts w:ascii="Times New Roman" w:eastAsia="標楷體" w:hAnsi="Times New Roman" w:hint="eastAsia"/>
                <w:color w:val="000000"/>
              </w:rPr>
              <w:t>五、</w:t>
            </w:r>
            <w:r w:rsidRPr="009869B9">
              <w:rPr>
                <w:rFonts w:ascii="Times New Roman" w:eastAsia="標楷體" w:hAnsi="Times New Roman"/>
                <w:b/>
                <w:color w:val="000000"/>
              </w:rPr>
              <w:tab/>
            </w:r>
            <w:r w:rsidRPr="009869B9">
              <w:rPr>
                <w:rFonts w:ascii="Times New Roman" w:eastAsia="標楷體" w:hAnsi="Times New Roman" w:hint="eastAsia"/>
                <w:b/>
                <w:color w:val="000000"/>
              </w:rPr>
              <w:t>輔導升學及就業：</w:t>
            </w:r>
            <w:r w:rsidRPr="009869B9">
              <w:rPr>
                <w:rFonts w:ascii="Times New Roman" w:eastAsia="標楷體" w:hAnsi="Times New Roman" w:hint="eastAsia"/>
                <w:color w:val="000000"/>
              </w:rPr>
              <w:t>積極輔導國立科大烘焙廚藝相關系所升學與烘焙食品產業之就業進路，培育相關烘焙之等專業技術人才。</w:t>
            </w: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9869B9" w:rsidRDefault="005767B2" w:rsidP="00790DE5">
            <w:pPr>
              <w:pStyle w:val="a7"/>
              <w:numPr>
                <w:ilvl w:val="0"/>
                <w:numId w:val="43"/>
              </w:numPr>
              <w:snapToGrid w:val="0"/>
              <w:spacing w:line="360" w:lineRule="exact"/>
              <w:ind w:leftChars="0" w:left="454" w:rightChars="65" w:right="156" w:hanging="482"/>
              <w:jc w:val="both"/>
              <w:rPr>
                <w:rFonts w:ascii="Times New Roman" w:eastAsia="標楷體" w:hAnsi="Times New Roman"/>
                <w:color w:val="000000"/>
              </w:rPr>
            </w:pPr>
            <w:r w:rsidRPr="009869B9">
              <w:rPr>
                <w:rFonts w:ascii="Times New Roman" w:eastAsia="標楷體" w:hAnsi="Times New Roman" w:hint="eastAsia"/>
                <w:color w:val="000000"/>
              </w:rPr>
              <w:t>錄取門檻：無</w:t>
            </w:r>
          </w:p>
          <w:p w:rsidR="005767B2" w:rsidRPr="009869B9" w:rsidRDefault="005767B2" w:rsidP="00790DE5">
            <w:pPr>
              <w:snapToGrid w:val="0"/>
              <w:spacing w:line="360" w:lineRule="exact"/>
              <w:ind w:leftChars="5" w:left="607" w:rightChars="65" w:right="156" w:hangingChars="248" w:hanging="595"/>
              <w:rPr>
                <w:rFonts w:ascii="Times New Roman" w:eastAsia="標楷體" w:hAnsi="Times New Roman"/>
                <w:color w:val="000000"/>
              </w:rPr>
            </w:pPr>
            <w:r w:rsidRPr="009869B9">
              <w:rPr>
                <w:rFonts w:ascii="Times New Roman" w:eastAsia="標楷體" w:hAnsi="Times New Roman" w:hint="eastAsia"/>
                <w:color w:val="000000"/>
              </w:rPr>
              <w:t>二、書面審查項目及配分如下：</w:t>
            </w:r>
            <w:r w:rsidRPr="009869B9">
              <w:rPr>
                <w:rFonts w:ascii="Times New Roman" w:eastAsia="標楷體" w:hAnsi="Times New Roman"/>
                <w:color w:val="000000"/>
              </w:rPr>
              <w:t>(</w:t>
            </w:r>
            <w:r w:rsidRPr="009869B9">
              <w:rPr>
                <w:rFonts w:ascii="Times New Roman" w:eastAsia="標楷體" w:hAnsi="Times New Roman" w:hint="eastAsia"/>
                <w:color w:val="000000"/>
              </w:rPr>
              <w:t>報名時請攜帶書審資料</w:t>
            </w:r>
            <w:r w:rsidRPr="009869B9">
              <w:rPr>
                <w:rFonts w:ascii="Times New Roman" w:eastAsia="標楷體" w:hAnsi="Times New Roman"/>
                <w:color w:val="000000"/>
              </w:rPr>
              <w:t>)</w:t>
            </w:r>
          </w:p>
          <w:p w:rsidR="005767B2" w:rsidRPr="009869B9" w:rsidRDefault="005767B2" w:rsidP="00790DE5">
            <w:pPr>
              <w:snapToGrid w:val="0"/>
              <w:spacing w:line="360" w:lineRule="exact"/>
              <w:ind w:leftChars="203" w:left="696" w:rightChars="65" w:right="156" w:hangingChars="87" w:hanging="209"/>
              <w:rPr>
                <w:rFonts w:ascii="Times New Roman" w:eastAsia="標楷體" w:hAnsi="Times New Roman"/>
                <w:color w:val="000000"/>
              </w:rPr>
            </w:pPr>
            <w:r w:rsidRPr="009869B9">
              <w:rPr>
                <w:rFonts w:ascii="Times New Roman" w:eastAsia="標楷體" w:hAnsi="Times New Roman"/>
                <w:color w:val="000000"/>
              </w:rPr>
              <w:t>1.</w:t>
            </w:r>
            <w:r w:rsidRPr="009869B9">
              <w:rPr>
                <w:rFonts w:ascii="Times New Roman" w:eastAsia="標楷體" w:hAnsi="Times New Roman" w:hint="eastAsia"/>
                <w:color w:val="000000"/>
              </w:rPr>
              <w:t>自傳</w:t>
            </w:r>
            <w:r w:rsidRPr="009869B9">
              <w:rPr>
                <w:rFonts w:ascii="Times New Roman" w:eastAsia="標楷體" w:hAnsi="Times New Roman"/>
                <w:color w:val="000000"/>
              </w:rPr>
              <w:t>(</w:t>
            </w:r>
            <w:r w:rsidRPr="009869B9">
              <w:rPr>
                <w:rFonts w:ascii="Times New Roman" w:eastAsia="標楷體" w:hAnsi="Times New Roman" w:hint="eastAsia"/>
                <w:color w:val="000000"/>
              </w:rPr>
              <w:t>以</w:t>
            </w:r>
            <w:r w:rsidRPr="009869B9">
              <w:rPr>
                <w:rFonts w:ascii="Times New Roman" w:eastAsia="標楷體" w:hAnsi="Times New Roman"/>
                <w:color w:val="000000"/>
              </w:rPr>
              <w:t>600</w:t>
            </w:r>
            <w:r w:rsidRPr="009869B9">
              <w:rPr>
                <w:rFonts w:ascii="Times New Roman" w:eastAsia="標楷體" w:hAnsi="Times New Roman" w:hint="eastAsia"/>
                <w:color w:val="000000"/>
              </w:rPr>
              <w:t>字稿紙書寫</w:t>
            </w:r>
            <w:r w:rsidRPr="009869B9">
              <w:rPr>
                <w:rFonts w:ascii="Times New Roman" w:eastAsia="標楷體" w:hAnsi="Times New Roman"/>
                <w:color w:val="000000"/>
              </w:rPr>
              <w:t>)</w:t>
            </w:r>
            <w:r w:rsidRPr="009869B9">
              <w:rPr>
                <w:rFonts w:ascii="Times New Roman" w:eastAsia="標楷體" w:hAnsi="Times New Roman" w:hint="eastAsia"/>
                <w:color w:val="000000"/>
              </w:rPr>
              <w:t>，佔</w:t>
            </w:r>
            <w:r w:rsidRPr="009869B9">
              <w:rPr>
                <w:rFonts w:ascii="Times New Roman" w:eastAsia="標楷體" w:hAnsi="Times New Roman"/>
                <w:color w:val="000000"/>
              </w:rPr>
              <w:t>30%</w:t>
            </w:r>
            <w:r w:rsidRPr="009869B9">
              <w:rPr>
                <w:rFonts w:ascii="Times New Roman" w:eastAsia="標楷體" w:hAnsi="Times New Roman" w:hint="eastAsia"/>
                <w:color w:val="000000"/>
              </w:rPr>
              <w:t>。</w:t>
            </w:r>
          </w:p>
          <w:p w:rsidR="005767B2" w:rsidRPr="009869B9" w:rsidRDefault="005767B2" w:rsidP="00790DE5">
            <w:pPr>
              <w:snapToGrid w:val="0"/>
              <w:spacing w:line="360" w:lineRule="exact"/>
              <w:ind w:leftChars="203" w:left="696" w:rightChars="65" w:right="156" w:hangingChars="87" w:hanging="209"/>
              <w:rPr>
                <w:rFonts w:ascii="Times New Roman" w:eastAsia="標楷體" w:hAnsi="Times New Roman"/>
                <w:color w:val="000000"/>
              </w:rPr>
            </w:pPr>
            <w:r w:rsidRPr="009869B9">
              <w:rPr>
                <w:rFonts w:ascii="Times New Roman" w:eastAsia="標楷體" w:hAnsi="Times New Roman"/>
                <w:color w:val="000000"/>
              </w:rPr>
              <w:t>2.</w:t>
            </w:r>
            <w:r w:rsidRPr="009869B9">
              <w:rPr>
                <w:rFonts w:ascii="Times New Roman" w:eastAsia="標楷體" w:hAnsi="Times New Roman" w:hint="eastAsia"/>
                <w:color w:val="000000"/>
              </w:rPr>
              <w:t>國中期間學生幹部及公共服務證明、競賽成績、成果作品及其他有利甄選之資料</w:t>
            </w:r>
            <w:r w:rsidRPr="009869B9">
              <w:rPr>
                <w:rFonts w:ascii="Times New Roman" w:eastAsia="標楷體" w:hAnsi="Times New Roman"/>
                <w:color w:val="000000"/>
              </w:rPr>
              <w:t>(</w:t>
            </w:r>
            <w:r w:rsidRPr="009869B9">
              <w:rPr>
                <w:rFonts w:ascii="Times New Roman" w:eastAsia="標楷體" w:hAnsi="Times New Roman" w:hint="eastAsia"/>
                <w:color w:val="000000"/>
              </w:rPr>
              <w:t>以</w:t>
            </w:r>
            <w:r w:rsidRPr="009869B9">
              <w:rPr>
                <w:rFonts w:ascii="Times New Roman" w:eastAsia="標楷體" w:hAnsi="Times New Roman"/>
                <w:color w:val="000000"/>
              </w:rPr>
              <w:t xml:space="preserve"> A4</w:t>
            </w:r>
            <w:r w:rsidRPr="009869B9">
              <w:rPr>
                <w:rFonts w:ascii="Times New Roman" w:eastAsia="標楷體" w:hAnsi="Times New Roman" w:hint="eastAsia"/>
                <w:color w:val="000000"/>
              </w:rPr>
              <w:t>格式呈現</w:t>
            </w:r>
            <w:r w:rsidRPr="009869B9">
              <w:rPr>
                <w:rFonts w:ascii="Times New Roman" w:eastAsia="標楷體" w:hAnsi="Times New Roman"/>
                <w:color w:val="000000"/>
              </w:rPr>
              <w:t>)</w:t>
            </w:r>
            <w:r w:rsidRPr="009869B9">
              <w:rPr>
                <w:rFonts w:ascii="Times New Roman" w:eastAsia="標楷體" w:hAnsi="Times New Roman" w:hint="eastAsia"/>
                <w:color w:val="000000"/>
              </w:rPr>
              <w:t>，佔</w:t>
            </w:r>
            <w:r w:rsidRPr="009869B9">
              <w:rPr>
                <w:rFonts w:ascii="Times New Roman" w:eastAsia="標楷體" w:hAnsi="Times New Roman"/>
                <w:color w:val="000000"/>
              </w:rPr>
              <w:t>70%</w:t>
            </w:r>
            <w:r w:rsidRPr="009869B9">
              <w:rPr>
                <w:rFonts w:ascii="Times New Roman" w:eastAsia="標楷體" w:hAnsi="Times New Roman" w:hint="eastAsia"/>
                <w:color w:val="000000"/>
              </w:rPr>
              <w:t>。</w:t>
            </w:r>
          </w:p>
          <w:p w:rsidR="005767B2" w:rsidRPr="009869B9" w:rsidRDefault="005767B2" w:rsidP="00790DE5">
            <w:pPr>
              <w:snapToGrid w:val="0"/>
              <w:spacing w:line="360" w:lineRule="exact"/>
              <w:ind w:left="696" w:rightChars="65" w:right="156" w:hangingChars="290" w:hanging="696"/>
              <w:rPr>
                <w:rFonts w:ascii="Times New Roman" w:eastAsia="標楷體" w:hAnsi="Times New Roman"/>
                <w:color w:val="000000"/>
              </w:rPr>
            </w:pPr>
            <w:r w:rsidRPr="009869B9">
              <w:rPr>
                <w:rFonts w:ascii="Times New Roman" w:eastAsia="標楷體" w:hAnsi="Times New Roman" w:hint="eastAsia"/>
                <w:color w:val="000000"/>
              </w:rPr>
              <w:t>三、面試內容：</w:t>
            </w:r>
            <w:r w:rsidRPr="009869B9">
              <w:rPr>
                <w:rFonts w:ascii="Times New Roman" w:eastAsia="標楷體" w:hAnsi="Times New Roman"/>
                <w:color w:val="000000"/>
              </w:rPr>
              <w:t>1.</w:t>
            </w:r>
            <w:r w:rsidRPr="009869B9">
              <w:rPr>
                <w:rFonts w:ascii="Times New Roman" w:eastAsia="標楷體" w:hAnsi="Times New Roman" w:hint="eastAsia"/>
                <w:color w:val="000000"/>
              </w:rPr>
              <w:t>自我介紹</w:t>
            </w:r>
            <w:r w:rsidRPr="009869B9">
              <w:rPr>
                <w:rFonts w:ascii="Times New Roman" w:eastAsia="標楷體" w:hAnsi="Times New Roman"/>
                <w:color w:val="000000"/>
              </w:rPr>
              <w:t>40%      2.</w:t>
            </w:r>
            <w:r w:rsidRPr="009869B9">
              <w:rPr>
                <w:rFonts w:ascii="Times New Roman" w:eastAsia="標楷體" w:hAnsi="Times New Roman" w:hint="eastAsia"/>
                <w:color w:val="000000"/>
              </w:rPr>
              <w:t>學習動機及意願</w:t>
            </w:r>
            <w:r w:rsidRPr="009869B9">
              <w:rPr>
                <w:rFonts w:ascii="Times New Roman" w:eastAsia="標楷體" w:hAnsi="Times New Roman"/>
                <w:color w:val="000000"/>
              </w:rPr>
              <w:t>30%      3.</w:t>
            </w:r>
            <w:r w:rsidRPr="009869B9">
              <w:rPr>
                <w:rFonts w:ascii="Times New Roman" w:eastAsia="標楷體" w:hAnsi="Times New Roman" w:hint="eastAsia"/>
                <w:color w:val="000000"/>
              </w:rPr>
              <w:t>儀態談吐</w:t>
            </w:r>
            <w:r w:rsidRPr="009869B9">
              <w:rPr>
                <w:rFonts w:ascii="Times New Roman" w:eastAsia="標楷體" w:hAnsi="Times New Roman"/>
                <w:color w:val="000000"/>
              </w:rPr>
              <w:t>30%</w:t>
            </w:r>
          </w:p>
          <w:p w:rsidR="005767B2" w:rsidRPr="009869B9" w:rsidRDefault="005767B2" w:rsidP="00790DE5">
            <w:pPr>
              <w:snapToGrid w:val="0"/>
              <w:spacing w:line="320" w:lineRule="exact"/>
              <w:ind w:left="696" w:rightChars="65" w:right="156" w:hangingChars="290" w:hanging="696"/>
              <w:rPr>
                <w:rFonts w:ascii="Times New Roman" w:eastAsia="標楷體" w:hAnsi="Times New Roman"/>
                <w:bCs/>
                <w:color w:val="000000"/>
              </w:rPr>
            </w:pPr>
            <w:r w:rsidRPr="009869B9">
              <w:rPr>
                <w:rFonts w:ascii="Times New Roman" w:eastAsia="標楷體" w:hAnsi="Times New Roman" w:hint="eastAsia"/>
                <w:bCs/>
                <w:color w:val="000000"/>
              </w:rPr>
              <w:t>四</w:t>
            </w:r>
            <w:r w:rsidRPr="009869B9">
              <w:rPr>
                <w:rFonts w:ascii="Times New Roman" w:eastAsia="標楷體" w:hAnsi="Times New Roman" w:hint="eastAsia"/>
                <w:color w:val="000000"/>
              </w:rPr>
              <w:t>、</w:t>
            </w:r>
            <w:r w:rsidRPr="009869B9">
              <w:rPr>
                <w:rFonts w:ascii="Times New Roman" w:eastAsia="標楷體" w:hAnsi="Times New Roman" w:hint="eastAsia"/>
                <w:bCs/>
                <w:color w:val="000000"/>
              </w:rPr>
              <w:t>術科測驗</w:t>
            </w:r>
            <w:r w:rsidRPr="009869B9">
              <w:rPr>
                <w:rFonts w:ascii="Times New Roman" w:eastAsia="標楷體" w:hAnsi="Times New Roman" w:hint="eastAsia"/>
                <w:color w:val="000000"/>
              </w:rPr>
              <w:t>：</w:t>
            </w:r>
            <w:r w:rsidRPr="009869B9">
              <w:rPr>
                <w:rFonts w:ascii="Times New Roman" w:eastAsia="標楷體" w:hAnsi="Times New Roman" w:hint="eastAsia"/>
                <w:bCs/>
                <w:color w:val="000000"/>
              </w:rPr>
              <w:t>捏花</w:t>
            </w:r>
          </w:p>
          <w:p w:rsidR="005767B2" w:rsidRPr="009869B9" w:rsidRDefault="005767B2" w:rsidP="00790DE5">
            <w:pPr>
              <w:snapToGrid w:val="0"/>
              <w:spacing w:line="320" w:lineRule="exact"/>
              <w:ind w:leftChars="50" w:left="120" w:rightChars="65" w:right="156" w:firstLineChars="150" w:firstLine="360"/>
              <w:rPr>
                <w:rFonts w:ascii="Times New Roman" w:eastAsia="標楷體" w:hAnsi="Times New Roman"/>
                <w:bCs/>
                <w:color w:val="000000"/>
              </w:rPr>
            </w:pPr>
            <w:r w:rsidRPr="009869B9">
              <w:rPr>
                <w:rFonts w:ascii="Times New Roman" w:eastAsia="標楷體" w:hAnsi="Times New Roman" w:hint="eastAsia"/>
                <w:bCs/>
                <w:color w:val="000000"/>
              </w:rPr>
              <w:t>以輕黏土捏塑指定之造型，測驗時間</w:t>
            </w:r>
            <w:r w:rsidRPr="009869B9">
              <w:rPr>
                <w:rFonts w:ascii="Times New Roman" w:eastAsia="標楷體" w:hAnsi="Times New Roman"/>
                <w:bCs/>
                <w:color w:val="000000"/>
              </w:rPr>
              <w:t>100</w:t>
            </w:r>
            <w:r w:rsidRPr="009869B9">
              <w:rPr>
                <w:rFonts w:ascii="Times New Roman" w:eastAsia="標楷體" w:hAnsi="Times New Roman" w:hint="eastAsia"/>
                <w:bCs/>
                <w:color w:val="000000"/>
              </w:rPr>
              <w:t>分鐘。</w:t>
            </w:r>
          </w:p>
          <w:p w:rsidR="005767B2" w:rsidRPr="009869B9" w:rsidRDefault="005767B2" w:rsidP="00790DE5">
            <w:pPr>
              <w:snapToGrid w:val="0"/>
              <w:spacing w:line="320" w:lineRule="exact"/>
              <w:ind w:left="696" w:rightChars="65" w:right="156" w:hangingChars="290" w:hanging="696"/>
              <w:rPr>
                <w:rFonts w:ascii="Times New Roman" w:eastAsia="標楷體" w:hAnsi="Times New Roman"/>
                <w:color w:val="000000"/>
              </w:rPr>
            </w:pPr>
            <w:r w:rsidRPr="009869B9">
              <w:rPr>
                <w:rFonts w:ascii="Times New Roman" w:eastAsia="標楷體" w:hAnsi="Times New Roman"/>
                <w:bCs/>
                <w:color w:val="000000"/>
              </w:rPr>
              <w:t xml:space="preserve">    (</w:t>
            </w:r>
            <w:r w:rsidRPr="009869B9">
              <w:rPr>
                <w:rFonts w:ascii="Times New Roman" w:eastAsia="標楷體" w:hAnsi="Times New Roman" w:hint="eastAsia"/>
                <w:bCs/>
                <w:color w:val="000000"/>
              </w:rPr>
              <w:t>評分項目包含：色調搭配</w:t>
            </w:r>
            <w:r w:rsidRPr="009869B9">
              <w:rPr>
                <w:rFonts w:ascii="Times New Roman" w:eastAsia="標楷體" w:hAnsi="Times New Roman"/>
                <w:bCs/>
                <w:color w:val="000000"/>
              </w:rPr>
              <w:t>10%</w:t>
            </w:r>
            <w:r w:rsidRPr="009869B9">
              <w:rPr>
                <w:rFonts w:ascii="Times New Roman" w:eastAsia="標楷體" w:hAnsi="Times New Roman" w:hint="eastAsia"/>
                <w:bCs/>
                <w:color w:val="000000"/>
              </w:rPr>
              <w:t>、創意性</w:t>
            </w:r>
            <w:r w:rsidRPr="009869B9">
              <w:rPr>
                <w:rFonts w:ascii="Times New Roman" w:eastAsia="標楷體" w:hAnsi="Times New Roman"/>
                <w:bCs/>
                <w:color w:val="000000"/>
              </w:rPr>
              <w:t>40%</w:t>
            </w:r>
            <w:r w:rsidRPr="009869B9">
              <w:rPr>
                <w:rFonts w:ascii="Times New Roman" w:eastAsia="標楷體" w:hAnsi="Times New Roman" w:hint="eastAsia"/>
                <w:bCs/>
                <w:color w:val="000000"/>
              </w:rPr>
              <w:t>、細密度</w:t>
            </w:r>
            <w:r w:rsidRPr="009869B9">
              <w:rPr>
                <w:rFonts w:ascii="Times New Roman" w:eastAsia="標楷體" w:hAnsi="Times New Roman"/>
                <w:bCs/>
                <w:color w:val="000000"/>
              </w:rPr>
              <w:t>50%)</w:t>
            </w:r>
          </w:p>
          <w:p w:rsidR="005767B2" w:rsidRPr="009869B9" w:rsidRDefault="005767B2" w:rsidP="00790DE5">
            <w:pPr>
              <w:snapToGrid w:val="0"/>
              <w:spacing w:line="320" w:lineRule="exact"/>
              <w:ind w:left="696" w:rightChars="65" w:right="156" w:hangingChars="290" w:hanging="696"/>
              <w:rPr>
                <w:rFonts w:ascii="Times New Roman" w:eastAsia="標楷體" w:hAnsi="Times New Roman"/>
                <w:color w:val="000000"/>
              </w:rPr>
            </w:pPr>
            <w:r w:rsidRPr="009869B9">
              <w:rPr>
                <w:rFonts w:ascii="Times New Roman" w:eastAsia="標楷體" w:hAnsi="Times New Roman" w:hint="eastAsia"/>
                <w:bCs/>
                <w:color w:val="000000"/>
              </w:rPr>
              <w:t>五</w:t>
            </w:r>
            <w:r w:rsidRPr="009869B9">
              <w:rPr>
                <w:rFonts w:ascii="Times New Roman" w:eastAsia="標楷體" w:hAnsi="Times New Roman" w:hint="eastAsia"/>
                <w:color w:val="000000"/>
              </w:rPr>
              <w:t>、總成績</w:t>
            </w:r>
            <w:r w:rsidRPr="009869B9">
              <w:rPr>
                <w:rFonts w:ascii="Times New Roman" w:eastAsia="標楷體" w:hAnsi="Times New Roman"/>
                <w:color w:val="000000"/>
              </w:rPr>
              <w:t>=</w:t>
            </w:r>
            <w:r w:rsidRPr="009869B9">
              <w:rPr>
                <w:rFonts w:ascii="Times New Roman" w:eastAsia="標楷體" w:hAnsi="Times New Roman" w:hint="eastAsia"/>
                <w:color w:val="000000"/>
              </w:rPr>
              <w:t>書面審查成績</w:t>
            </w:r>
            <w:r w:rsidRPr="009869B9">
              <w:rPr>
                <w:rFonts w:ascii="Times New Roman" w:eastAsia="標楷體" w:hAnsi="Times New Roman"/>
                <w:color w:val="000000"/>
              </w:rPr>
              <w:t>×20%</w:t>
            </w:r>
            <w:r w:rsidRPr="009869B9">
              <w:rPr>
                <w:rFonts w:ascii="Times New Roman" w:eastAsia="標楷體" w:hAnsi="Times New Roman" w:hint="eastAsia"/>
                <w:color w:val="000000"/>
              </w:rPr>
              <w:t>＋術科成績</w:t>
            </w:r>
            <w:r w:rsidRPr="009869B9">
              <w:rPr>
                <w:rFonts w:ascii="Times New Roman" w:eastAsia="標楷體" w:hAnsi="Times New Roman"/>
                <w:bCs/>
                <w:color w:val="000000"/>
              </w:rPr>
              <w:t>×40%</w:t>
            </w:r>
            <w:r w:rsidRPr="009869B9">
              <w:rPr>
                <w:rFonts w:ascii="Times New Roman" w:eastAsia="標楷體" w:hAnsi="Times New Roman" w:hint="eastAsia"/>
                <w:color w:val="000000"/>
              </w:rPr>
              <w:t>＋面試成績</w:t>
            </w:r>
            <w:r w:rsidRPr="009869B9">
              <w:rPr>
                <w:rFonts w:ascii="Times New Roman" w:eastAsia="標楷體" w:hAnsi="Times New Roman"/>
                <w:bCs/>
                <w:color w:val="000000"/>
              </w:rPr>
              <w:t>×40%</w:t>
            </w:r>
            <w:r w:rsidRPr="009869B9">
              <w:rPr>
                <w:rFonts w:ascii="Times New Roman" w:eastAsia="標楷體" w:hAnsi="Times New Roman" w:hint="eastAsia"/>
                <w:color w:val="000000"/>
              </w:rPr>
              <w:t>，</w:t>
            </w:r>
            <w:r w:rsidRPr="009869B9">
              <w:rPr>
                <w:rFonts w:ascii="Times New Roman" w:eastAsia="標楷體" w:hAnsi="Times New Roman" w:hint="eastAsia"/>
                <w:color w:val="000000"/>
                <w:spacing w:val="-20"/>
              </w:rPr>
              <w:t>總成績滿分為</w:t>
            </w:r>
            <w:r w:rsidRPr="009869B9">
              <w:rPr>
                <w:rFonts w:ascii="Times New Roman" w:eastAsia="標楷體" w:hAnsi="Times New Roman"/>
                <w:color w:val="000000"/>
                <w:spacing w:val="-20"/>
              </w:rPr>
              <w:t xml:space="preserve">100 </w:t>
            </w:r>
            <w:r w:rsidRPr="009869B9">
              <w:rPr>
                <w:rFonts w:ascii="Times New Roman" w:eastAsia="標楷體" w:hAnsi="Times New Roman" w:hint="eastAsia"/>
                <w:color w:val="000000"/>
                <w:spacing w:val="-20"/>
              </w:rPr>
              <w:t>分。</w:t>
            </w:r>
          </w:p>
          <w:p w:rsidR="005767B2" w:rsidRPr="009869B9" w:rsidRDefault="005767B2" w:rsidP="00790DE5">
            <w:pPr>
              <w:snapToGrid w:val="0"/>
              <w:spacing w:line="360" w:lineRule="exact"/>
              <w:ind w:left="491" w:hanging="491"/>
              <w:jc w:val="both"/>
              <w:rPr>
                <w:rFonts w:ascii="Times New Roman" w:eastAsia="標楷體" w:hAnsi="Times New Roman"/>
                <w:b/>
                <w:bCs/>
                <w:color w:val="000000"/>
              </w:rPr>
            </w:pPr>
            <w:r w:rsidRPr="009869B9">
              <w:rPr>
                <w:rFonts w:ascii="Times New Roman" w:eastAsia="標楷體" w:hAnsi="Times New Roman" w:hint="eastAsia"/>
                <w:bCs/>
                <w:color w:val="000000"/>
              </w:rPr>
              <w:t>六、錄取方式：</w:t>
            </w:r>
            <w:r w:rsidRPr="009869B9">
              <w:rPr>
                <w:rFonts w:ascii="Times New Roman" w:eastAsia="標楷體" w:hAnsi="Times New Roman" w:hint="eastAsia"/>
                <w:color w:val="000000"/>
              </w:rPr>
              <w:t>依甄選總成績分數之高低，擇優錄取至額滿為止</w:t>
            </w:r>
            <w:r w:rsidRPr="009869B9">
              <w:rPr>
                <w:rFonts w:ascii="Times New Roman" w:eastAsia="標楷體" w:hAnsi="Times New Roman" w:hint="eastAsia"/>
                <w:b/>
                <w:color w:val="000000"/>
              </w:rPr>
              <w:t>。</w:t>
            </w:r>
            <w:r w:rsidRPr="009869B9">
              <w:rPr>
                <w:rFonts w:ascii="Times New Roman" w:eastAsia="標楷體" w:hAnsi="Times New Roman" w:hint="eastAsia"/>
                <w:color w:val="000000"/>
              </w:rPr>
              <w:t>成績同分時，錄取之參酌比序為：</w:t>
            </w:r>
            <w:r w:rsidRPr="009869B9">
              <w:rPr>
                <w:rFonts w:ascii="Times New Roman" w:eastAsia="標楷體" w:hAnsi="Times New Roman"/>
                <w:color w:val="000000"/>
              </w:rPr>
              <w:t xml:space="preserve">1. </w:t>
            </w:r>
            <w:r w:rsidRPr="009869B9">
              <w:rPr>
                <w:rFonts w:ascii="Times New Roman" w:eastAsia="標楷體" w:hAnsi="Times New Roman" w:hint="eastAsia"/>
                <w:color w:val="000000"/>
              </w:rPr>
              <w:t>書面審查成績</w:t>
            </w:r>
            <w:r w:rsidRPr="009869B9">
              <w:rPr>
                <w:rFonts w:ascii="Times New Roman" w:eastAsia="標楷體" w:hAnsi="Times New Roman"/>
                <w:color w:val="000000"/>
              </w:rPr>
              <w:t xml:space="preserve">      2. </w:t>
            </w:r>
            <w:r w:rsidRPr="009869B9">
              <w:rPr>
                <w:rFonts w:ascii="Times New Roman" w:eastAsia="標楷體" w:hAnsi="Times New Roman" w:hint="eastAsia"/>
                <w:color w:val="000000"/>
              </w:rPr>
              <w:t>面試成績。</w:t>
            </w:r>
          </w:p>
        </w:tc>
      </w:tr>
      <w:tr w:rsidR="005767B2" w:rsidRPr="009869B9"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備</w:t>
            </w:r>
          </w:p>
          <w:p w:rsidR="005767B2" w:rsidRPr="009869B9" w:rsidRDefault="005767B2" w:rsidP="00790DE5">
            <w:pPr>
              <w:spacing w:line="240" w:lineRule="atLeast"/>
              <w:jc w:val="center"/>
              <w:rPr>
                <w:rFonts w:ascii="Times New Roman" w:eastAsia="標楷體" w:hAnsi="Times New Roman"/>
                <w:color w:val="000000"/>
              </w:rPr>
            </w:pPr>
          </w:p>
          <w:p w:rsidR="005767B2" w:rsidRPr="009869B9" w:rsidRDefault="005767B2" w:rsidP="00790DE5">
            <w:pPr>
              <w:spacing w:line="240" w:lineRule="atLeast"/>
              <w:jc w:val="center"/>
              <w:rPr>
                <w:rFonts w:ascii="Times New Roman" w:eastAsia="標楷體" w:hAnsi="Times New Roman"/>
                <w:color w:val="000000"/>
              </w:rPr>
            </w:pPr>
          </w:p>
          <w:p w:rsidR="005767B2" w:rsidRPr="009869B9" w:rsidRDefault="005767B2" w:rsidP="00790DE5">
            <w:pPr>
              <w:spacing w:line="240" w:lineRule="atLeast"/>
              <w:jc w:val="center"/>
              <w:rPr>
                <w:rFonts w:ascii="Times New Roman" w:eastAsia="標楷體" w:hAnsi="Times New Roman"/>
                <w:color w:val="000000"/>
              </w:rPr>
            </w:pPr>
            <w:r w:rsidRPr="009869B9">
              <w:rPr>
                <w:rFonts w:ascii="Times New Roman" w:eastAsia="標楷體" w:hAnsi="Times New Roman"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9869B9" w:rsidRDefault="005767B2" w:rsidP="00790DE5">
            <w:pPr>
              <w:snapToGrid w:val="0"/>
              <w:ind w:rightChars="65" w:right="156"/>
              <w:jc w:val="both"/>
              <w:rPr>
                <w:rFonts w:ascii="Times New Roman" w:eastAsia="標楷體" w:hAnsi="Times New Roman"/>
                <w:b/>
                <w:bCs/>
                <w:color w:val="000000"/>
              </w:rPr>
            </w:pPr>
            <w:r w:rsidRPr="009869B9">
              <w:rPr>
                <w:rFonts w:ascii="Times New Roman" w:eastAsia="標楷體" w:hAnsi="Times New Roman" w:hint="eastAsia"/>
                <w:b/>
                <w:bCs/>
                <w:color w:val="000000"/>
              </w:rPr>
              <w:t>一、</w:t>
            </w:r>
            <w:r w:rsidRPr="009869B9">
              <w:rPr>
                <w:rFonts w:ascii="Times New Roman" w:eastAsia="標楷體" w:hAnsi="Times New Roman" w:hint="eastAsia"/>
                <w:color w:val="000000"/>
              </w:rPr>
              <w:t>凡對烘焙食品有興趣之國中畢</w:t>
            </w:r>
            <w:r w:rsidRPr="009869B9">
              <w:rPr>
                <w:rFonts w:ascii="Times New Roman" w:eastAsia="標楷體" w:hAnsi="Times New Roman"/>
                <w:color w:val="000000"/>
              </w:rPr>
              <w:t>(</w:t>
            </w:r>
            <w:r w:rsidRPr="009869B9">
              <w:rPr>
                <w:rFonts w:ascii="Times New Roman" w:eastAsia="標楷體" w:hAnsi="Times New Roman" w:hint="eastAsia"/>
                <w:color w:val="000000"/>
              </w:rPr>
              <w:t>修</w:t>
            </w:r>
            <w:r w:rsidRPr="009869B9">
              <w:rPr>
                <w:rFonts w:ascii="Times New Roman" w:eastAsia="標楷體" w:hAnsi="Times New Roman"/>
                <w:color w:val="000000"/>
              </w:rPr>
              <w:t>)</w:t>
            </w:r>
            <w:r w:rsidRPr="009869B9">
              <w:rPr>
                <w:rFonts w:ascii="Times New Roman" w:eastAsia="標楷體" w:hAnsi="Times New Roman" w:hint="eastAsia"/>
                <w:color w:val="000000"/>
              </w:rPr>
              <w:t>業生皆可報考</w:t>
            </w:r>
            <w:r w:rsidRPr="009869B9">
              <w:rPr>
                <w:rFonts w:ascii="Times New Roman" w:hAnsi="Times New Roman" w:hint="eastAsia"/>
                <w:color w:val="000000"/>
              </w:rPr>
              <w:t>。</w:t>
            </w:r>
          </w:p>
          <w:p w:rsidR="005767B2" w:rsidRPr="009869B9" w:rsidRDefault="005767B2" w:rsidP="00790DE5">
            <w:pPr>
              <w:snapToGrid w:val="0"/>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二</w:t>
            </w:r>
            <w:r w:rsidRPr="009869B9">
              <w:rPr>
                <w:rFonts w:ascii="Times New Roman" w:eastAsia="標楷體" w:hAnsi="Times New Roman" w:hint="eastAsia"/>
                <w:b/>
                <w:bCs/>
                <w:color w:val="000000"/>
              </w:rPr>
              <w:t>、</w:t>
            </w:r>
            <w:r w:rsidRPr="009869B9">
              <w:rPr>
                <w:rFonts w:ascii="Times New Roman" w:eastAsia="標楷體" w:hAnsi="Times New Roman" w:hint="eastAsia"/>
                <w:color w:val="000000"/>
              </w:rPr>
              <w:t>本項甄選入選不限定畢業國中，歡迎跨縣市地區學生報名。</w:t>
            </w:r>
          </w:p>
          <w:p w:rsidR="005767B2" w:rsidRPr="009869B9" w:rsidRDefault="005767B2" w:rsidP="00790DE5">
            <w:pPr>
              <w:snapToGrid w:val="0"/>
              <w:spacing w:line="300" w:lineRule="exact"/>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三、續招報名時間及地點：</w:t>
            </w:r>
            <w:r w:rsidRPr="007E3560">
              <w:rPr>
                <w:rFonts w:ascii="Times New Roman" w:eastAsia="標楷體" w:hAnsi="Times New Roman"/>
                <w:color w:val="FF0000"/>
              </w:rPr>
              <w:t>104</w:t>
            </w:r>
            <w:r w:rsidRPr="007E3560">
              <w:rPr>
                <w:rFonts w:ascii="Times New Roman" w:eastAsia="標楷體" w:hAnsi="Times New Roman" w:hint="eastAsia"/>
                <w:color w:val="FF0000"/>
              </w:rPr>
              <w:t>年</w:t>
            </w:r>
            <w:r w:rsidRPr="007E3560">
              <w:rPr>
                <w:rFonts w:ascii="Times New Roman" w:eastAsia="標楷體" w:hAnsi="Times New Roman"/>
                <w:color w:val="FF0000"/>
              </w:rPr>
              <w:t>7</w:t>
            </w:r>
            <w:r w:rsidRPr="007E3560">
              <w:rPr>
                <w:rFonts w:ascii="Times New Roman" w:eastAsia="標楷體" w:hAnsi="Times New Roman" w:hint="eastAsia"/>
                <w:color w:val="FF0000"/>
              </w:rPr>
              <w:t>月</w:t>
            </w:r>
            <w:r w:rsidRPr="007E3560">
              <w:rPr>
                <w:rFonts w:ascii="Times New Roman" w:eastAsia="標楷體" w:hAnsi="Times New Roman"/>
                <w:color w:val="FF0000"/>
              </w:rPr>
              <w:t>20</w:t>
            </w:r>
            <w:r w:rsidRPr="007E3560">
              <w:rPr>
                <w:rFonts w:ascii="Times New Roman" w:eastAsia="標楷體" w:hAnsi="Times New Roman" w:hint="eastAsia"/>
                <w:color w:val="FF0000"/>
              </w:rPr>
              <w:t>日</w:t>
            </w:r>
            <w:r w:rsidRPr="007E3560">
              <w:rPr>
                <w:rFonts w:ascii="Times New Roman" w:eastAsia="標楷體" w:hAnsi="Times New Roman"/>
                <w:color w:val="FF0000"/>
              </w:rPr>
              <w:t>(</w:t>
            </w:r>
            <w:r w:rsidRPr="007E3560">
              <w:rPr>
                <w:rFonts w:ascii="Times New Roman" w:eastAsia="標楷體" w:hAnsi="Times New Roman" w:hint="eastAsia"/>
                <w:color w:val="FF0000"/>
              </w:rPr>
              <w:t>一</w:t>
            </w:r>
            <w:r w:rsidRPr="007E3560">
              <w:rPr>
                <w:rFonts w:ascii="Times New Roman" w:eastAsia="標楷體" w:hAnsi="Times New Roman"/>
                <w:color w:val="FF0000"/>
              </w:rPr>
              <w:t>)</w:t>
            </w:r>
            <w:r w:rsidRPr="009869B9">
              <w:rPr>
                <w:rFonts w:ascii="Times New Roman" w:eastAsia="標楷體" w:hAnsi="Times New Roman" w:hint="eastAsia"/>
                <w:color w:val="000000"/>
              </w:rPr>
              <w:t>至</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24</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五</w:t>
            </w:r>
            <w:r w:rsidRPr="009869B9">
              <w:rPr>
                <w:rFonts w:ascii="Times New Roman" w:eastAsia="標楷體" w:hAnsi="Times New Roman"/>
                <w:color w:val="000000"/>
              </w:rPr>
              <w:t>)</w:t>
            </w:r>
            <w:r w:rsidRPr="009869B9">
              <w:rPr>
                <w:rFonts w:ascii="Times New Roman" w:eastAsia="標楷體" w:hAnsi="Times New Roman" w:hint="eastAsia"/>
                <w:color w:val="000000"/>
              </w:rPr>
              <w:t>，於本校教務處。</w:t>
            </w:r>
          </w:p>
          <w:p w:rsidR="005767B2" w:rsidRPr="009869B9" w:rsidRDefault="005767B2" w:rsidP="00790DE5">
            <w:pPr>
              <w:snapToGrid w:val="0"/>
              <w:spacing w:line="300" w:lineRule="exact"/>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四、術科測驗時間：</w:t>
            </w:r>
            <w:r w:rsidRPr="009869B9">
              <w:rPr>
                <w:rFonts w:ascii="Times New Roman" w:eastAsia="標楷體" w:hAnsi="Times New Roman"/>
                <w:color w:val="000000"/>
              </w:rPr>
              <w:t>104</w:t>
            </w:r>
            <w:r w:rsidRPr="009869B9">
              <w:rPr>
                <w:rFonts w:ascii="Times New Roman" w:eastAsia="標楷體" w:hAnsi="Times New Roman" w:hint="eastAsia"/>
                <w:color w:val="000000"/>
              </w:rPr>
              <w:t>年</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27</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一</w:t>
            </w:r>
            <w:r w:rsidRPr="009869B9">
              <w:rPr>
                <w:rFonts w:ascii="Times New Roman" w:eastAsia="標楷體" w:hAnsi="Times New Roman"/>
                <w:color w:val="000000"/>
              </w:rPr>
              <w:t>)</w:t>
            </w:r>
            <w:r w:rsidRPr="009869B9">
              <w:rPr>
                <w:rFonts w:ascii="Times New Roman" w:eastAsia="標楷體" w:hAnsi="Times New Roman" w:hint="eastAsia"/>
                <w:color w:val="000000"/>
              </w:rPr>
              <w:t>上午</w:t>
            </w:r>
            <w:r w:rsidRPr="009869B9">
              <w:rPr>
                <w:rFonts w:ascii="Times New Roman" w:eastAsia="標楷體" w:hAnsi="Times New Roman"/>
                <w:color w:val="000000"/>
              </w:rPr>
              <w:t>9</w:t>
            </w:r>
            <w:r w:rsidRPr="009869B9">
              <w:rPr>
                <w:rFonts w:ascii="Times New Roman" w:eastAsia="標楷體" w:hAnsi="Times New Roman" w:hint="eastAsia"/>
                <w:color w:val="000000"/>
              </w:rPr>
              <w:t>時至</w:t>
            </w:r>
            <w:r w:rsidRPr="009869B9">
              <w:rPr>
                <w:rFonts w:ascii="Times New Roman" w:eastAsia="標楷體" w:hAnsi="Times New Roman"/>
                <w:color w:val="000000"/>
              </w:rPr>
              <w:t>12</w:t>
            </w:r>
            <w:r w:rsidRPr="009869B9">
              <w:rPr>
                <w:rFonts w:ascii="Times New Roman" w:eastAsia="標楷體" w:hAnsi="Times New Roman" w:hint="eastAsia"/>
                <w:color w:val="000000"/>
              </w:rPr>
              <w:t>時。</w:t>
            </w:r>
            <w:r w:rsidRPr="009869B9">
              <w:rPr>
                <w:rFonts w:ascii="Times New Roman" w:eastAsia="標楷體" w:hAnsi="Times New Roman"/>
                <w:color w:val="000000"/>
              </w:rPr>
              <w:t>(</w:t>
            </w:r>
            <w:r w:rsidRPr="009869B9">
              <w:rPr>
                <w:rFonts w:ascii="Times New Roman" w:eastAsia="標楷體" w:hAnsi="Times New Roman" w:hint="eastAsia"/>
                <w:color w:val="000000"/>
              </w:rPr>
              <w:t>請於上午</w:t>
            </w:r>
            <w:r w:rsidRPr="009869B9">
              <w:rPr>
                <w:rFonts w:ascii="Times New Roman" w:eastAsia="標楷體" w:hAnsi="Times New Roman"/>
                <w:color w:val="000000"/>
              </w:rPr>
              <w:t>8</w:t>
            </w:r>
            <w:r w:rsidRPr="009869B9">
              <w:rPr>
                <w:rFonts w:ascii="Times New Roman" w:eastAsia="標楷體" w:hAnsi="Times New Roman" w:hint="eastAsia"/>
                <w:color w:val="000000"/>
              </w:rPr>
              <w:t>時</w:t>
            </w:r>
            <w:r w:rsidRPr="009869B9">
              <w:rPr>
                <w:rFonts w:ascii="Times New Roman" w:eastAsia="標楷體" w:hAnsi="Times New Roman"/>
                <w:color w:val="000000"/>
              </w:rPr>
              <w:t>30</w:t>
            </w:r>
            <w:r w:rsidRPr="009869B9">
              <w:rPr>
                <w:rFonts w:ascii="Times New Roman" w:eastAsia="標楷體" w:hAnsi="Times New Roman" w:hint="eastAsia"/>
                <w:color w:val="000000"/>
              </w:rPr>
              <w:t>分至</w:t>
            </w:r>
            <w:r w:rsidRPr="009869B9">
              <w:rPr>
                <w:rFonts w:ascii="Times New Roman" w:eastAsia="標楷體" w:hAnsi="Times New Roman"/>
                <w:color w:val="000000"/>
              </w:rPr>
              <w:t>9</w:t>
            </w:r>
            <w:r w:rsidRPr="009869B9">
              <w:rPr>
                <w:rFonts w:ascii="Times New Roman" w:eastAsia="標楷體" w:hAnsi="Times New Roman" w:hint="eastAsia"/>
                <w:color w:val="000000"/>
              </w:rPr>
              <w:t>時報到</w:t>
            </w:r>
            <w:r w:rsidRPr="009869B9">
              <w:rPr>
                <w:rFonts w:ascii="Times New Roman" w:eastAsia="標楷體" w:hAnsi="Times New Roman"/>
                <w:color w:val="000000"/>
              </w:rPr>
              <w:t>)</w:t>
            </w:r>
          </w:p>
          <w:p w:rsidR="005767B2" w:rsidRPr="009869B9" w:rsidRDefault="005767B2" w:rsidP="00790DE5">
            <w:pPr>
              <w:snapToGrid w:val="0"/>
              <w:spacing w:line="300" w:lineRule="exact"/>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五、放榜方式：</w:t>
            </w:r>
            <w:r w:rsidRPr="009869B9">
              <w:rPr>
                <w:rFonts w:ascii="Times New Roman" w:eastAsia="標楷體" w:hAnsi="Times New Roman"/>
                <w:color w:val="000000"/>
              </w:rPr>
              <w:t>104</w:t>
            </w:r>
            <w:r w:rsidRPr="009869B9">
              <w:rPr>
                <w:rFonts w:ascii="Times New Roman" w:eastAsia="標楷體" w:hAnsi="Times New Roman" w:hint="eastAsia"/>
                <w:color w:val="000000"/>
              </w:rPr>
              <w:t>年</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28</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二</w:t>
            </w:r>
            <w:r w:rsidRPr="009869B9">
              <w:rPr>
                <w:rFonts w:ascii="Times New Roman" w:eastAsia="標楷體" w:hAnsi="Times New Roman"/>
                <w:color w:val="000000"/>
              </w:rPr>
              <w:t>)</w:t>
            </w:r>
            <w:r w:rsidRPr="009869B9">
              <w:rPr>
                <w:rFonts w:ascii="Times New Roman" w:eastAsia="標楷體" w:hAnsi="Times New Roman" w:hint="eastAsia"/>
                <w:color w:val="000000"/>
              </w:rPr>
              <w:t>上午</w:t>
            </w:r>
            <w:r w:rsidRPr="009869B9">
              <w:rPr>
                <w:rFonts w:ascii="Times New Roman" w:eastAsia="標楷體" w:hAnsi="Times New Roman"/>
                <w:color w:val="000000"/>
              </w:rPr>
              <w:t>9</w:t>
            </w:r>
            <w:r w:rsidRPr="009869B9">
              <w:rPr>
                <w:rFonts w:ascii="Times New Roman" w:eastAsia="標楷體" w:hAnsi="Times New Roman" w:hint="eastAsia"/>
                <w:color w:val="000000"/>
              </w:rPr>
              <w:t>時於本校校網及校門口公告。</w:t>
            </w:r>
          </w:p>
          <w:p w:rsidR="005767B2" w:rsidRPr="009869B9" w:rsidRDefault="005767B2" w:rsidP="00790DE5">
            <w:pPr>
              <w:snapToGrid w:val="0"/>
              <w:spacing w:line="300" w:lineRule="exact"/>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六、申訴日期：</w:t>
            </w:r>
            <w:r w:rsidRPr="009869B9">
              <w:rPr>
                <w:rFonts w:ascii="Times New Roman" w:eastAsia="標楷體" w:hAnsi="Times New Roman"/>
                <w:color w:val="000000"/>
              </w:rPr>
              <w:t>104</w:t>
            </w:r>
            <w:r w:rsidRPr="009869B9">
              <w:rPr>
                <w:rFonts w:ascii="Times New Roman" w:eastAsia="標楷體" w:hAnsi="Times New Roman" w:hint="eastAsia"/>
                <w:color w:val="000000"/>
              </w:rPr>
              <w:t>年</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29</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三</w:t>
            </w:r>
            <w:r w:rsidRPr="009869B9">
              <w:rPr>
                <w:rFonts w:ascii="Times New Roman" w:eastAsia="標楷體" w:hAnsi="Times New Roman"/>
                <w:color w:val="000000"/>
              </w:rPr>
              <w:t xml:space="preserve">) </w:t>
            </w:r>
            <w:r w:rsidRPr="009869B9">
              <w:rPr>
                <w:rFonts w:ascii="Times New Roman" w:eastAsia="標楷體" w:hAnsi="Times New Roman" w:hint="eastAsia"/>
                <w:color w:val="000000"/>
              </w:rPr>
              <w:t>。</w:t>
            </w:r>
          </w:p>
          <w:p w:rsidR="005767B2" w:rsidRPr="009869B9" w:rsidRDefault="005767B2" w:rsidP="00790DE5">
            <w:pPr>
              <w:snapToGrid w:val="0"/>
              <w:spacing w:line="300" w:lineRule="exact"/>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七、報到日期：</w:t>
            </w:r>
            <w:r w:rsidRPr="009869B9">
              <w:rPr>
                <w:rFonts w:ascii="Times New Roman" w:eastAsia="標楷體" w:hAnsi="Times New Roman"/>
                <w:color w:val="000000"/>
              </w:rPr>
              <w:t>104</w:t>
            </w:r>
            <w:r w:rsidRPr="009869B9">
              <w:rPr>
                <w:rFonts w:ascii="Times New Roman" w:eastAsia="標楷體" w:hAnsi="Times New Roman" w:hint="eastAsia"/>
                <w:color w:val="000000"/>
              </w:rPr>
              <w:t>年</w:t>
            </w:r>
            <w:r w:rsidRPr="009869B9">
              <w:rPr>
                <w:rFonts w:ascii="Times New Roman" w:eastAsia="標楷體" w:hAnsi="Times New Roman"/>
                <w:color w:val="000000"/>
              </w:rPr>
              <w:t>7</w:t>
            </w:r>
            <w:r w:rsidRPr="009869B9">
              <w:rPr>
                <w:rFonts w:ascii="Times New Roman" w:eastAsia="標楷體" w:hAnsi="Times New Roman" w:hint="eastAsia"/>
                <w:color w:val="000000"/>
              </w:rPr>
              <w:t>月</w:t>
            </w:r>
            <w:r w:rsidRPr="009869B9">
              <w:rPr>
                <w:rFonts w:ascii="Times New Roman" w:eastAsia="標楷體" w:hAnsi="Times New Roman"/>
                <w:color w:val="000000"/>
              </w:rPr>
              <w:t>30</w:t>
            </w:r>
            <w:r w:rsidRPr="009869B9">
              <w:rPr>
                <w:rFonts w:ascii="Times New Roman" w:eastAsia="標楷體" w:hAnsi="Times New Roman" w:hint="eastAsia"/>
                <w:color w:val="000000"/>
              </w:rPr>
              <w:t>日</w:t>
            </w:r>
            <w:r w:rsidRPr="009869B9">
              <w:rPr>
                <w:rFonts w:ascii="Times New Roman" w:eastAsia="標楷體" w:hAnsi="Times New Roman"/>
                <w:color w:val="000000"/>
              </w:rPr>
              <w:t>(</w:t>
            </w:r>
            <w:r w:rsidRPr="009869B9">
              <w:rPr>
                <w:rFonts w:ascii="Times New Roman" w:eastAsia="標楷體" w:hAnsi="Times New Roman" w:hint="eastAsia"/>
                <w:color w:val="000000"/>
              </w:rPr>
              <w:t>四</w:t>
            </w:r>
            <w:r w:rsidRPr="009869B9">
              <w:rPr>
                <w:rFonts w:ascii="Times New Roman" w:eastAsia="標楷體" w:hAnsi="Times New Roman"/>
                <w:color w:val="000000"/>
              </w:rPr>
              <w:t>)</w:t>
            </w:r>
            <w:r w:rsidRPr="009869B9">
              <w:rPr>
                <w:rFonts w:ascii="Times New Roman" w:eastAsia="標楷體" w:hAnsi="Times New Roman" w:hint="eastAsia"/>
                <w:color w:val="000000"/>
              </w:rPr>
              <w:t>上午</w:t>
            </w:r>
            <w:r w:rsidRPr="009869B9">
              <w:rPr>
                <w:rFonts w:ascii="Times New Roman" w:eastAsia="標楷體" w:hAnsi="Times New Roman"/>
                <w:color w:val="000000"/>
              </w:rPr>
              <w:t>9</w:t>
            </w:r>
            <w:r w:rsidRPr="009869B9">
              <w:rPr>
                <w:rFonts w:ascii="Times New Roman" w:eastAsia="標楷體" w:hAnsi="Times New Roman" w:hint="eastAsia"/>
                <w:color w:val="000000"/>
              </w:rPr>
              <w:t>時至</w:t>
            </w:r>
            <w:r w:rsidRPr="009869B9">
              <w:rPr>
                <w:rFonts w:ascii="Times New Roman" w:eastAsia="標楷體" w:hAnsi="Times New Roman"/>
                <w:color w:val="000000"/>
              </w:rPr>
              <w:t>11</w:t>
            </w:r>
            <w:r w:rsidRPr="009869B9">
              <w:rPr>
                <w:rFonts w:ascii="Times New Roman" w:eastAsia="標楷體" w:hAnsi="Times New Roman" w:hint="eastAsia"/>
                <w:color w:val="000000"/>
              </w:rPr>
              <w:t>時於本校教務處。</w:t>
            </w:r>
          </w:p>
          <w:p w:rsidR="005767B2" w:rsidRPr="009869B9" w:rsidRDefault="005767B2" w:rsidP="00790DE5">
            <w:pPr>
              <w:snapToGrid w:val="0"/>
              <w:ind w:rightChars="65" w:right="156"/>
              <w:jc w:val="both"/>
              <w:rPr>
                <w:rFonts w:ascii="Times New Roman" w:eastAsia="標楷體" w:hAnsi="Times New Roman"/>
                <w:color w:val="000000"/>
              </w:rPr>
            </w:pPr>
            <w:r w:rsidRPr="009869B9">
              <w:rPr>
                <w:rFonts w:ascii="Times New Roman" w:eastAsia="標楷體" w:hAnsi="Times New Roman" w:hint="eastAsia"/>
                <w:color w:val="000000"/>
              </w:rPr>
              <w:t>八、本校位於臺北市區小巨蛋旁，交通便捷，校園優美，設備新穎。</w:t>
            </w:r>
          </w:p>
          <w:p w:rsidR="005767B2" w:rsidRPr="009869B9" w:rsidRDefault="005767B2" w:rsidP="00790DE5">
            <w:pPr>
              <w:snapToGrid w:val="0"/>
              <w:ind w:left="485" w:rightChars="65" w:right="156" w:hangingChars="202" w:hanging="485"/>
              <w:jc w:val="both"/>
              <w:rPr>
                <w:rFonts w:ascii="Times New Roman" w:eastAsia="標楷體" w:hAnsi="Times New Roman"/>
                <w:color w:val="000000"/>
              </w:rPr>
            </w:pPr>
            <w:r w:rsidRPr="009869B9">
              <w:rPr>
                <w:rFonts w:ascii="Times New Roman" w:eastAsia="標楷體" w:hAnsi="Times New Roman" w:hint="eastAsia"/>
                <w:color w:val="000000"/>
              </w:rPr>
              <w:t>九、有關本校餐飲管理科簡介及升學就業進路等資訊，歡迎上本校網站及餐飲管理科</w:t>
            </w:r>
            <w:r w:rsidRPr="009869B9">
              <w:rPr>
                <w:rFonts w:ascii="Times New Roman" w:eastAsia="標楷體" w:hAnsi="Times New Roman"/>
                <w:color w:val="000000"/>
              </w:rPr>
              <w:t>FB</w:t>
            </w:r>
            <w:r w:rsidRPr="009869B9">
              <w:rPr>
                <w:rFonts w:ascii="Times New Roman" w:eastAsia="標楷體" w:hAnsi="Times New Roman" w:hint="eastAsia"/>
                <w:color w:val="000000"/>
              </w:rPr>
              <w:t>點閱。</w:t>
            </w:r>
          </w:p>
          <w:p w:rsidR="005767B2" w:rsidRPr="009869B9" w:rsidRDefault="005767B2" w:rsidP="00790DE5">
            <w:pPr>
              <w:snapToGrid w:val="0"/>
              <w:ind w:left="482" w:rightChars="65" w:right="156" w:hangingChars="201" w:hanging="482"/>
              <w:jc w:val="both"/>
              <w:rPr>
                <w:rFonts w:ascii="Times New Roman" w:eastAsia="標楷體" w:hAnsi="Times New Roman"/>
                <w:color w:val="000000"/>
              </w:rPr>
            </w:pPr>
            <w:r w:rsidRPr="009869B9">
              <w:rPr>
                <w:rFonts w:ascii="Times New Roman" w:eastAsia="標楷體" w:hAnsi="Times New Roman" w:hint="eastAsia"/>
                <w:color w:val="000000"/>
              </w:rPr>
              <w:t>十、其他資訊或有關</w:t>
            </w:r>
            <w:r w:rsidRPr="009869B9">
              <w:rPr>
                <w:rFonts w:ascii="Times New Roman" w:eastAsia="標楷體" w:hAnsi="Times New Roman"/>
                <w:color w:val="000000"/>
              </w:rPr>
              <w:t>104</w:t>
            </w:r>
            <w:r w:rsidRPr="009869B9">
              <w:rPr>
                <w:rFonts w:ascii="Times New Roman" w:eastAsia="標楷體" w:hAnsi="Times New Roman" w:hint="eastAsia"/>
                <w:color w:val="000000"/>
              </w:rPr>
              <w:t>學年度學生需繳費用項目</w:t>
            </w:r>
            <w:r w:rsidRPr="009869B9">
              <w:rPr>
                <w:rFonts w:ascii="Times New Roman" w:eastAsia="標楷體" w:hAnsi="Times New Roman"/>
                <w:color w:val="000000"/>
              </w:rPr>
              <w:t>(</w:t>
            </w:r>
            <w:r w:rsidRPr="009869B9">
              <w:rPr>
                <w:rFonts w:ascii="Times New Roman" w:eastAsia="標楷體" w:hAnsi="Times New Roman" w:hint="eastAsia"/>
                <w:color w:val="000000"/>
              </w:rPr>
              <w:t>除免學費以外之雜費、代收代付費及代辦費</w:t>
            </w:r>
            <w:r w:rsidRPr="009869B9">
              <w:rPr>
                <w:rFonts w:ascii="Times New Roman" w:eastAsia="標楷體" w:hAnsi="Times New Roman"/>
                <w:color w:val="000000"/>
              </w:rPr>
              <w:t>)</w:t>
            </w:r>
            <w:r w:rsidRPr="009869B9">
              <w:rPr>
                <w:rFonts w:ascii="Times New Roman" w:eastAsia="標楷體" w:hAnsi="Times New Roman" w:hint="eastAsia"/>
                <w:color w:val="000000"/>
              </w:rPr>
              <w:t>、用途及數額，請參閱本校網站公告。</w:t>
            </w:r>
          </w:p>
          <w:p w:rsidR="005767B2" w:rsidRPr="009869B9" w:rsidRDefault="005767B2" w:rsidP="00790DE5">
            <w:pPr>
              <w:snapToGrid w:val="0"/>
              <w:ind w:left="696" w:rightChars="65" w:right="156" w:hangingChars="290" w:hanging="696"/>
              <w:jc w:val="both"/>
              <w:rPr>
                <w:rFonts w:ascii="Times New Roman" w:eastAsia="標楷體" w:hAnsi="Times New Roman"/>
                <w:color w:val="000000"/>
                <w:sz w:val="22"/>
              </w:rPr>
            </w:pPr>
            <w:r w:rsidRPr="009869B9">
              <w:rPr>
                <w:rFonts w:ascii="Times New Roman" w:eastAsia="標楷體" w:hAnsi="Times New Roman" w:hint="eastAsia"/>
                <w:color w:val="000000"/>
              </w:rPr>
              <w:t>十一、有關特色招生評選方式如有未盡事宜或認定有所爭議時，由本校招生委員會會議決議。</w:t>
            </w:r>
          </w:p>
        </w:tc>
      </w:tr>
    </w:tbl>
    <w:p w:rsidR="005767B2" w:rsidRPr="00D06F53" w:rsidRDefault="005767B2" w:rsidP="00790DE5">
      <w:pPr>
        <w:widowControl/>
        <w:jc w:val="center"/>
        <w:rPr>
          <w:rFonts w:ascii="Times New Roman" w:eastAsia="標楷體" w:hAnsi="Times New Roman"/>
          <w:color w:val="000000"/>
        </w:rPr>
      </w:pPr>
      <w:r w:rsidRPr="00D06F53">
        <w:rPr>
          <w:rFonts w:ascii="Times New Roman" w:eastAsia="標楷體" w:hAnsi="Times New Roman" w:hint="eastAsia"/>
          <w:color w:val="000000"/>
          <w:sz w:val="32"/>
          <w:szCs w:val="32"/>
        </w:rPr>
        <w:lastRenderedPageBreak/>
        <w:t>基北區</w:t>
      </w:r>
      <w:r>
        <w:rPr>
          <w:rFonts w:ascii="Times New Roman" w:eastAsia="標楷體" w:hAnsi="Times New Roman"/>
          <w:color w:val="000000"/>
          <w:sz w:val="32"/>
          <w:szCs w:val="32"/>
        </w:rPr>
        <w:t>(</w:t>
      </w:r>
      <w:r>
        <w:rPr>
          <w:rFonts w:ascii="Times New Roman" w:eastAsia="標楷體" w:hAnsi="Times New Roman" w:hint="eastAsia"/>
          <w:color w:val="000000"/>
          <w:sz w:val="32"/>
          <w:szCs w:val="32"/>
        </w:rPr>
        <w:t>臺北市</w:t>
      </w:r>
      <w:r>
        <w:rPr>
          <w:rFonts w:ascii="Times New Roman" w:eastAsia="標楷體" w:hAnsi="Times New Roman"/>
          <w:color w:val="000000"/>
          <w:sz w:val="32"/>
          <w:szCs w:val="32"/>
        </w:rPr>
        <w:t>)</w:t>
      </w:r>
      <w:r w:rsidRPr="00D06F53">
        <w:rPr>
          <w:rFonts w:ascii="Times New Roman" w:eastAsia="標楷體" w:hAnsi="Times New Roman"/>
          <w:color w:val="000000"/>
          <w:sz w:val="32"/>
          <w:szCs w:val="32"/>
        </w:rPr>
        <w:t>104</w:t>
      </w:r>
      <w:r w:rsidRPr="00D06F53">
        <w:rPr>
          <w:rFonts w:ascii="Times New Roman" w:eastAsia="標楷體" w:hAnsi="Times New Roman" w:hint="eastAsia"/>
          <w:color w:val="000000"/>
          <w:sz w:val="32"/>
          <w:szCs w:val="32"/>
        </w:rPr>
        <w:t>學年度特色招生甄選入學續招簡章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767B2" w:rsidRPr="00D06F53" w:rsidTr="00790DE5">
        <w:trPr>
          <w:cantSplit/>
        </w:trPr>
        <w:tc>
          <w:tcPr>
            <w:tcW w:w="1133" w:type="dxa"/>
            <w:gridSpan w:val="2"/>
            <w:tcBorders>
              <w:top w:val="single" w:sz="12" w:space="0" w:color="auto"/>
            </w:tcBorders>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校名</w:t>
            </w:r>
          </w:p>
        </w:tc>
        <w:tc>
          <w:tcPr>
            <w:tcW w:w="5717" w:type="dxa"/>
            <w:gridSpan w:val="5"/>
            <w:tcBorders>
              <w:top w:val="single" w:sz="12" w:space="0" w:color="auto"/>
            </w:tcBorders>
            <w:vAlign w:val="center"/>
          </w:tcPr>
          <w:p w:rsidR="005767B2" w:rsidRPr="00D06F53" w:rsidRDefault="005767B2" w:rsidP="00790DE5">
            <w:pPr>
              <w:jc w:val="both"/>
              <w:rPr>
                <w:rFonts w:ascii="Times New Roman" w:eastAsia="標楷體" w:hAnsi="Times New Roman"/>
                <w:color w:val="000000"/>
              </w:rPr>
            </w:pPr>
            <w:r w:rsidRPr="00D06F53">
              <w:rPr>
                <w:rFonts w:ascii="Times New Roman" w:eastAsia="標楷體" w:hAnsi="Times New Roman" w:hint="eastAsia"/>
                <w:color w:val="000000"/>
              </w:rPr>
              <w:t>臺北市私立育達高級商業家事職業學校</w:t>
            </w:r>
          </w:p>
        </w:tc>
        <w:tc>
          <w:tcPr>
            <w:tcW w:w="703" w:type="dxa"/>
            <w:tcBorders>
              <w:top w:val="single" w:sz="12" w:space="0" w:color="auto"/>
            </w:tcBorders>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代碼</w:t>
            </w:r>
          </w:p>
        </w:tc>
        <w:tc>
          <w:tcPr>
            <w:tcW w:w="2799" w:type="dxa"/>
            <w:tcBorders>
              <w:top w:val="single" w:sz="12" w:space="0" w:color="auto"/>
            </w:tcBorders>
            <w:vAlign w:val="center"/>
          </w:tcPr>
          <w:p w:rsidR="005767B2" w:rsidRPr="00D06F53" w:rsidRDefault="005767B2" w:rsidP="00790DE5">
            <w:pPr>
              <w:jc w:val="center"/>
              <w:rPr>
                <w:rFonts w:ascii="Times New Roman" w:eastAsia="標楷體" w:hAnsi="Times New Roman"/>
                <w:bCs/>
                <w:color w:val="000000"/>
              </w:rPr>
            </w:pPr>
            <w:r w:rsidRPr="00D06F53">
              <w:rPr>
                <w:rFonts w:ascii="Times New Roman" w:eastAsia="標楷體" w:hAnsi="Times New Roman"/>
                <w:bCs/>
                <w:color w:val="000000"/>
              </w:rPr>
              <w:t>311401</w:t>
            </w:r>
          </w:p>
        </w:tc>
      </w:tr>
      <w:tr w:rsidR="005767B2" w:rsidRPr="00D06F53" w:rsidTr="00790DE5">
        <w:tc>
          <w:tcPr>
            <w:tcW w:w="1133" w:type="dxa"/>
            <w:gridSpan w:val="2"/>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校址</w:t>
            </w:r>
          </w:p>
        </w:tc>
        <w:tc>
          <w:tcPr>
            <w:tcW w:w="5717" w:type="dxa"/>
            <w:gridSpan w:val="5"/>
            <w:vAlign w:val="center"/>
          </w:tcPr>
          <w:p w:rsidR="005767B2" w:rsidRPr="00D06F53" w:rsidRDefault="005767B2" w:rsidP="00790DE5">
            <w:pPr>
              <w:jc w:val="both"/>
              <w:rPr>
                <w:rFonts w:ascii="Times New Roman" w:eastAsia="標楷體" w:hAnsi="Times New Roman"/>
                <w:color w:val="000000"/>
              </w:rPr>
            </w:pPr>
            <w:r w:rsidRPr="00D06F53">
              <w:rPr>
                <w:rFonts w:ascii="Times New Roman" w:eastAsia="標楷體" w:hAnsi="Times New Roman" w:hint="eastAsia"/>
                <w:color w:val="000000"/>
              </w:rPr>
              <w:t>（</w:t>
            </w:r>
            <w:r w:rsidRPr="00D06F53">
              <w:rPr>
                <w:rFonts w:ascii="Times New Roman" w:eastAsia="標楷體" w:hAnsi="Times New Roman"/>
                <w:color w:val="000000"/>
              </w:rPr>
              <w:t>10553</w:t>
            </w:r>
            <w:r w:rsidRPr="00D06F53">
              <w:rPr>
                <w:rFonts w:ascii="Times New Roman" w:eastAsia="標楷體" w:hAnsi="Times New Roman" w:hint="eastAsia"/>
                <w:color w:val="000000"/>
              </w:rPr>
              <w:t>）臺北市松山區寧安街</w:t>
            </w:r>
            <w:r w:rsidRPr="00D06F53">
              <w:rPr>
                <w:rFonts w:ascii="Times New Roman" w:eastAsia="標楷體" w:hAnsi="Times New Roman"/>
                <w:color w:val="000000"/>
              </w:rPr>
              <w:t>12</w:t>
            </w:r>
            <w:r w:rsidRPr="00D06F53">
              <w:rPr>
                <w:rFonts w:ascii="Times New Roman" w:eastAsia="標楷體" w:hAnsi="Times New Roman" w:hint="eastAsia"/>
                <w:color w:val="000000"/>
              </w:rPr>
              <w:t>號</w:t>
            </w:r>
          </w:p>
        </w:tc>
        <w:tc>
          <w:tcPr>
            <w:tcW w:w="703" w:type="dxa"/>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電話</w:t>
            </w:r>
          </w:p>
        </w:tc>
        <w:tc>
          <w:tcPr>
            <w:tcW w:w="2799" w:type="dxa"/>
            <w:vAlign w:val="center"/>
          </w:tcPr>
          <w:p w:rsidR="005767B2" w:rsidRPr="00D06F53" w:rsidRDefault="005767B2" w:rsidP="00790DE5">
            <w:pPr>
              <w:jc w:val="both"/>
              <w:rPr>
                <w:rFonts w:ascii="Times New Roman" w:eastAsia="標楷體" w:hAnsi="Times New Roman"/>
                <w:color w:val="000000"/>
              </w:rPr>
            </w:pPr>
            <w:r w:rsidRPr="00D06F53">
              <w:rPr>
                <w:rFonts w:ascii="Times New Roman" w:eastAsia="標楷體" w:hAnsi="Times New Roman" w:hint="eastAsia"/>
                <w:color w:val="000000"/>
              </w:rPr>
              <w:t>（</w:t>
            </w:r>
            <w:r w:rsidRPr="00D06F53">
              <w:rPr>
                <w:rFonts w:ascii="Times New Roman" w:eastAsia="標楷體" w:hAnsi="Times New Roman"/>
                <w:color w:val="000000"/>
              </w:rPr>
              <w:t>02</w:t>
            </w:r>
            <w:r w:rsidRPr="00D06F53">
              <w:rPr>
                <w:rFonts w:ascii="Times New Roman" w:eastAsia="標楷體" w:hAnsi="Times New Roman" w:hint="eastAsia"/>
                <w:color w:val="000000"/>
              </w:rPr>
              <w:t>）</w:t>
            </w:r>
            <w:r w:rsidRPr="00D06F53">
              <w:rPr>
                <w:rFonts w:ascii="Times New Roman" w:eastAsia="標楷體" w:hAnsi="Times New Roman"/>
                <w:color w:val="000000"/>
              </w:rPr>
              <w:t>25706767#204</w:t>
            </w:r>
          </w:p>
        </w:tc>
      </w:tr>
      <w:tr w:rsidR="005767B2" w:rsidRPr="00D06F53" w:rsidTr="00790DE5">
        <w:tc>
          <w:tcPr>
            <w:tcW w:w="1133" w:type="dxa"/>
            <w:gridSpan w:val="2"/>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網址</w:t>
            </w:r>
          </w:p>
        </w:tc>
        <w:tc>
          <w:tcPr>
            <w:tcW w:w="5717" w:type="dxa"/>
            <w:gridSpan w:val="5"/>
            <w:vAlign w:val="center"/>
          </w:tcPr>
          <w:p w:rsidR="005767B2" w:rsidRPr="00D06F53" w:rsidRDefault="005767B2" w:rsidP="00790DE5">
            <w:pPr>
              <w:jc w:val="both"/>
              <w:rPr>
                <w:rFonts w:ascii="Times New Roman" w:eastAsia="標楷體" w:hAnsi="Times New Roman"/>
                <w:color w:val="000000"/>
              </w:rPr>
            </w:pPr>
            <w:r w:rsidRPr="00D06F53">
              <w:rPr>
                <w:rFonts w:ascii="Times New Roman" w:eastAsia="標楷體" w:hAnsi="Times New Roman"/>
                <w:color w:val="000000"/>
              </w:rPr>
              <w:t>http://www.yudah.tp.edu.tw</w:t>
            </w:r>
          </w:p>
        </w:tc>
        <w:tc>
          <w:tcPr>
            <w:tcW w:w="703" w:type="dxa"/>
            <w:vAlign w:val="center"/>
          </w:tcPr>
          <w:p w:rsidR="005767B2" w:rsidRPr="00D06F53" w:rsidRDefault="005767B2" w:rsidP="00790DE5">
            <w:pPr>
              <w:jc w:val="center"/>
              <w:rPr>
                <w:rFonts w:ascii="Times New Roman" w:eastAsia="標楷體" w:hAnsi="Times New Roman"/>
                <w:color w:val="000000"/>
              </w:rPr>
            </w:pPr>
            <w:r w:rsidRPr="00D06F53">
              <w:rPr>
                <w:rFonts w:ascii="Times New Roman" w:eastAsia="標楷體" w:hAnsi="Times New Roman" w:hint="eastAsia"/>
                <w:color w:val="000000"/>
              </w:rPr>
              <w:t>傳真</w:t>
            </w:r>
          </w:p>
        </w:tc>
        <w:tc>
          <w:tcPr>
            <w:tcW w:w="2799" w:type="dxa"/>
            <w:vAlign w:val="center"/>
          </w:tcPr>
          <w:p w:rsidR="005767B2" w:rsidRPr="00D06F53" w:rsidRDefault="005767B2" w:rsidP="00790DE5">
            <w:pPr>
              <w:jc w:val="both"/>
              <w:rPr>
                <w:rFonts w:ascii="Times New Roman" w:eastAsia="標楷體" w:hAnsi="Times New Roman"/>
                <w:color w:val="000000"/>
              </w:rPr>
            </w:pPr>
            <w:r w:rsidRPr="00D06F53">
              <w:rPr>
                <w:rFonts w:ascii="Times New Roman" w:eastAsia="標楷體" w:hAnsi="Times New Roman" w:hint="eastAsia"/>
                <w:color w:val="000000"/>
              </w:rPr>
              <w:t>（</w:t>
            </w:r>
            <w:r w:rsidRPr="00D06F53">
              <w:rPr>
                <w:rFonts w:ascii="Times New Roman" w:eastAsia="標楷體" w:hAnsi="Times New Roman"/>
                <w:color w:val="000000"/>
              </w:rPr>
              <w:t>02</w:t>
            </w:r>
            <w:r w:rsidRPr="00D06F53">
              <w:rPr>
                <w:rFonts w:ascii="Times New Roman" w:eastAsia="標楷體" w:hAnsi="Times New Roman" w:hint="eastAsia"/>
                <w:color w:val="000000"/>
              </w:rPr>
              <w:t>）</w:t>
            </w:r>
            <w:r w:rsidRPr="00D06F53">
              <w:rPr>
                <w:rFonts w:ascii="Times New Roman" w:eastAsia="標楷體" w:hAnsi="Times New Roman"/>
                <w:color w:val="000000"/>
              </w:rPr>
              <w:t>25794109</w:t>
            </w: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2365" w:type="dxa"/>
            <w:gridSpan w:val="3"/>
            <w:tcBorders>
              <w:top w:val="single" w:sz="12" w:space="0" w:color="auto"/>
              <w:left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招生科班別</w:t>
            </w:r>
          </w:p>
        </w:tc>
        <w:tc>
          <w:tcPr>
            <w:tcW w:w="4485" w:type="dxa"/>
            <w:gridSpan w:val="4"/>
            <w:tcBorders>
              <w:top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觀光事業科－領團人員菁英班</w:t>
            </w:r>
          </w:p>
        </w:tc>
        <w:tc>
          <w:tcPr>
            <w:tcW w:w="3502" w:type="dxa"/>
            <w:gridSpan w:val="2"/>
            <w:tcBorders>
              <w:top w:val="single" w:sz="12" w:space="0" w:color="auto"/>
              <w:right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備</w:t>
            </w:r>
            <w:r w:rsidRPr="00D06F53">
              <w:rPr>
                <w:rFonts w:ascii="Times New Roman" w:eastAsia="標楷體" w:hAnsi="Times New Roman"/>
                <w:color w:val="000000"/>
              </w:rPr>
              <w:t xml:space="preserve">   </w:t>
            </w:r>
            <w:r w:rsidRPr="00D06F53">
              <w:rPr>
                <w:rFonts w:ascii="Times New Roman" w:eastAsia="標楷體" w:hAnsi="Times New Roman" w:hint="eastAsia"/>
                <w:color w:val="000000"/>
              </w:rPr>
              <w:t>註</w:t>
            </w: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2365" w:type="dxa"/>
            <w:gridSpan w:val="3"/>
            <w:tcBorders>
              <w:top w:val="single" w:sz="12" w:space="0" w:color="auto"/>
              <w:left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身分別</w:t>
            </w:r>
          </w:p>
        </w:tc>
        <w:tc>
          <w:tcPr>
            <w:tcW w:w="1550" w:type="dxa"/>
            <w:tcBorders>
              <w:top w:val="single" w:sz="12" w:space="0" w:color="auto"/>
            </w:tcBorders>
            <w:vAlign w:val="center"/>
          </w:tcPr>
          <w:p w:rsidR="005767B2" w:rsidRPr="00D06F53" w:rsidRDefault="005767B2" w:rsidP="00790DE5">
            <w:pPr>
              <w:spacing w:line="220" w:lineRule="exact"/>
              <w:ind w:left="113" w:right="113"/>
              <w:jc w:val="center"/>
              <w:rPr>
                <w:rFonts w:ascii="Times New Roman" w:eastAsia="標楷體" w:hAnsi="Times New Roman"/>
                <w:color w:val="000000"/>
              </w:rPr>
            </w:pPr>
            <w:r w:rsidRPr="00D06F53">
              <w:rPr>
                <w:rFonts w:ascii="Times New Roman" w:eastAsia="標楷體" w:hAnsi="Times New Roman" w:hint="eastAsia"/>
                <w:color w:val="000000"/>
              </w:rPr>
              <w:t>一般生</w:t>
            </w:r>
          </w:p>
        </w:tc>
        <w:tc>
          <w:tcPr>
            <w:tcW w:w="1529" w:type="dxa"/>
            <w:gridSpan w:val="2"/>
            <w:tcBorders>
              <w:top w:val="single" w:sz="12" w:space="0" w:color="auto"/>
            </w:tcBorders>
            <w:vAlign w:val="center"/>
          </w:tcPr>
          <w:p w:rsidR="005767B2" w:rsidRPr="00D06F53" w:rsidRDefault="005767B2" w:rsidP="00790DE5">
            <w:pPr>
              <w:spacing w:line="220" w:lineRule="exact"/>
              <w:ind w:left="113" w:right="113"/>
              <w:jc w:val="center"/>
              <w:rPr>
                <w:rFonts w:ascii="Times New Roman" w:eastAsia="標楷體" w:hAnsi="Times New Roman"/>
                <w:color w:val="000000"/>
              </w:rPr>
            </w:pPr>
            <w:r w:rsidRPr="00D06F53">
              <w:rPr>
                <w:rFonts w:ascii="Times New Roman" w:eastAsia="標楷體" w:hAnsi="Times New Roman" w:hint="eastAsia"/>
                <w:color w:val="000000"/>
              </w:rPr>
              <w:t>身障生</w:t>
            </w:r>
          </w:p>
        </w:tc>
        <w:tc>
          <w:tcPr>
            <w:tcW w:w="1406" w:type="dxa"/>
            <w:tcBorders>
              <w:top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原住民</w:t>
            </w:r>
          </w:p>
        </w:tc>
        <w:tc>
          <w:tcPr>
            <w:tcW w:w="3502" w:type="dxa"/>
            <w:gridSpan w:val="2"/>
            <w:vMerge w:val="restart"/>
            <w:tcBorders>
              <w:top w:val="single" w:sz="12" w:space="0" w:color="auto"/>
              <w:right w:val="single" w:sz="12" w:space="0" w:color="auto"/>
            </w:tcBorders>
            <w:vAlign w:val="center"/>
          </w:tcPr>
          <w:p w:rsidR="005767B2" w:rsidRPr="00D06F53" w:rsidRDefault="005767B2" w:rsidP="00790DE5">
            <w:pPr>
              <w:spacing w:line="240" w:lineRule="atLeast"/>
              <w:rPr>
                <w:rFonts w:ascii="Times New Roman" w:eastAsia="標楷體" w:hAnsi="Times New Roman"/>
                <w:color w:val="000000"/>
              </w:rPr>
            </w:pP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9"/>
        </w:trPr>
        <w:tc>
          <w:tcPr>
            <w:tcW w:w="2365" w:type="dxa"/>
            <w:gridSpan w:val="3"/>
            <w:tcBorders>
              <w:left w:val="single" w:sz="12" w:space="0" w:color="auto"/>
              <w:bottom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招生名額</w:t>
            </w:r>
          </w:p>
        </w:tc>
        <w:tc>
          <w:tcPr>
            <w:tcW w:w="1550" w:type="dxa"/>
            <w:tcBorders>
              <w:bottom w:val="single" w:sz="12" w:space="0" w:color="auto"/>
            </w:tcBorders>
          </w:tcPr>
          <w:p w:rsidR="005767B2" w:rsidRPr="00D06F53" w:rsidRDefault="005767B2" w:rsidP="00790DE5">
            <w:pPr>
              <w:jc w:val="center"/>
              <w:rPr>
                <w:rFonts w:ascii="Times New Roman" w:hAnsi="Times New Roman"/>
                <w:color w:val="000000"/>
              </w:rPr>
            </w:pPr>
            <w:r w:rsidRPr="00D06F53">
              <w:rPr>
                <w:rFonts w:ascii="Times New Roman" w:hAnsi="Times New Roman"/>
                <w:color w:val="000000"/>
              </w:rPr>
              <w:t>42</w:t>
            </w:r>
          </w:p>
        </w:tc>
        <w:tc>
          <w:tcPr>
            <w:tcW w:w="1529" w:type="dxa"/>
            <w:gridSpan w:val="2"/>
            <w:tcBorders>
              <w:bottom w:val="single" w:sz="12" w:space="0" w:color="auto"/>
            </w:tcBorders>
          </w:tcPr>
          <w:p w:rsidR="005767B2" w:rsidRPr="00D06F53" w:rsidRDefault="005767B2" w:rsidP="00790DE5">
            <w:pPr>
              <w:jc w:val="center"/>
              <w:rPr>
                <w:rFonts w:ascii="Times New Roman" w:hAnsi="Times New Roman"/>
                <w:color w:val="000000"/>
              </w:rPr>
            </w:pPr>
            <w:r w:rsidRPr="00D06F53">
              <w:rPr>
                <w:rFonts w:ascii="Times New Roman" w:hAnsi="Times New Roman"/>
                <w:color w:val="000000"/>
              </w:rPr>
              <w:t>1</w:t>
            </w:r>
          </w:p>
        </w:tc>
        <w:tc>
          <w:tcPr>
            <w:tcW w:w="1406" w:type="dxa"/>
            <w:tcBorders>
              <w:bottom w:val="single" w:sz="12" w:space="0" w:color="auto"/>
            </w:tcBorders>
          </w:tcPr>
          <w:p w:rsidR="005767B2" w:rsidRPr="00D06F53" w:rsidRDefault="005767B2" w:rsidP="00790DE5">
            <w:pPr>
              <w:jc w:val="center"/>
              <w:rPr>
                <w:rFonts w:ascii="Times New Roman" w:hAnsi="Times New Roman"/>
                <w:color w:val="000000"/>
              </w:rPr>
            </w:pPr>
            <w:r w:rsidRPr="00D06F53">
              <w:rPr>
                <w:rFonts w:ascii="Times New Roman" w:hAnsi="Times New Roman"/>
                <w:color w:val="000000"/>
              </w:rPr>
              <w:t>1</w:t>
            </w:r>
          </w:p>
        </w:tc>
        <w:tc>
          <w:tcPr>
            <w:tcW w:w="3502" w:type="dxa"/>
            <w:gridSpan w:val="2"/>
            <w:vMerge/>
            <w:tcBorders>
              <w:bottom w:val="single" w:sz="12" w:space="0" w:color="auto"/>
              <w:right w:val="single" w:sz="12" w:space="0" w:color="auto"/>
            </w:tcBorders>
            <w:vAlign w:val="center"/>
          </w:tcPr>
          <w:p w:rsidR="005767B2" w:rsidRPr="00D06F53" w:rsidRDefault="005767B2" w:rsidP="00790DE5">
            <w:pPr>
              <w:spacing w:line="240" w:lineRule="atLeast"/>
              <w:rPr>
                <w:rFonts w:ascii="Times New Roman" w:eastAsia="標楷體" w:hAnsi="Times New Roman"/>
                <w:color w:val="000000"/>
              </w:rPr>
            </w:pP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5"/>
        </w:trPr>
        <w:tc>
          <w:tcPr>
            <w:tcW w:w="2365" w:type="dxa"/>
            <w:gridSpan w:val="3"/>
            <w:tcBorders>
              <w:top w:val="single" w:sz="12" w:space="0" w:color="auto"/>
              <w:left w:val="single" w:sz="12" w:space="0" w:color="auto"/>
              <w:bottom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術科測驗費用</w:t>
            </w:r>
          </w:p>
        </w:tc>
        <w:tc>
          <w:tcPr>
            <w:tcW w:w="2246" w:type="dxa"/>
            <w:gridSpan w:val="2"/>
            <w:tcBorders>
              <w:top w:val="single" w:sz="12" w:space="0" w:color="auto"/>
              <w:bottom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術科測驗</w:t>
            </w:r>
            <w:r w:rsidRPr="00D06F53">
              <w:rPr>
                <w:rFonts w:ascii="Times New Roman" w:eastAsia="標楷體" w:hAnsi="Times New Roman"/>
                <w:color w:val="000000"/>
              </w:rPr>
              <w:t>(</w:t>
            </w:r>
            <w:r w:rsidRPr="00D06F53">
              <w:rPr>
                <w:rFonts w:ascii="Times New Roman" w:eastAsia="標楷體" w:hAnsi="Times New Roman" w:hint="eastAsia"/>
                <w:color w:val="000000"/>
              </w:rPr>
              <w:t>面試</w:t>
            </w:r>
            <w:r w:rsidRPr="00D06F53">
              <w:rPr>
                <w:rFonts w:ascii="Times New Roman" w:eastAsia="標楷體" w:hAnsi="Times New Roman"/>
                <w:color w:val="000000"/>
              </w:rPr>
              <w:t>)</w:t>
            </w:r>
            <w:r w:rsidRPr="00D06F53">
              <w:rPr>
                <w:rFonts w:ascii="Times New Roman" w:eastAsia="標楷體" w:hAnsi="Times New Roman" w:hint="eastAsia"/>
                <w:color w:val="000000"/>
              </w:rPr>
              <w:t>日期</w:t>
            </w:r>
          </w:p>
        </w:tc>
        <w:tc>
          <w:tcPr>
            <w:tcW w:w="3502" w:type="dxa"/>
            <w:gridSpan w:val="2"/>
            <w:tcBorders>
              <w:top w:val="single" w:sz="12" w:space="0" w:color="auto"/>
              <w:bottom w:val="single" w:sz="12" w:space="0" w:color="auto"/>
              <w:right w:val="single" w:sz="12"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color w:val="000000"/>
              </w:rPr>
              <w:t>104</w:t>
            </w:r>
            <w:r w:rsidRPr="00D06F53">
              <w:rPr>
                <w:rFonts w:ascii="Times New Roman" w:eastAsia="標楷體" w:hAnsi="Times New Roman" w:hint="eastAsia"/>
                <w:color w:val="000000"/>
              </w:rPr>
              <w:t>年</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27</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星期一</w:t>
            </w:r>
            <w:r w:rsidRPr="00D06F53">
              <w:rPr>
                <w:rFonts w:ascii="Times New Roman" w:eastAsia="標楷體" w:hAnsi="Times New Roman"/>
                <w:color w:val="000000"/>
              </w:rPr>
              <w:t>)</w:t>
            </w: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08"/>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D06F53" w:rsidRDefault="005767B2" w:rsidP="00790DE5">
            <w:pPr>
              <w:tabs>
                <w:tab w:val="left" w:pos="398"/>
              </w:tabs>
              <w:spacing w:line="240" w:lineRule="atLeast"/>
              <w:ind w:left="471" w:hangingChars="214" w:hanging="471"/>
              <w:jc w:val="both"/>
              <w:rPr>
                <w:rFonts w:ascii="Times New Roman" w:eastAsia="標楷體" w:hAnsi="Times New Roman"/>
                <w:color w:val="000000"/>
              </w:rPr>
            </w:pPr>
            <w:r w:rsidRPr="00D06F53">
              <w:rPr>
                <w:rFonts w:ascii="Times New Roman" w:eastAsia="標楷體" w:hAnsi="Times New Roman" w:hint="eastAsia"/>
                <w:color w:val="000000"/>
                <w:sz w:val="22"/>
              </w:rPr>
              <w:t>一、</w:t>
            </w:r>
            <w:r w:rsidRPr="00D06F53">
              <w:rPr>
                <w:rFonts w:ascii="Times New Roman" w:eastAsia="標楷體" w:hAnsi="Times New Roman"/>
                <w:color w:val="000000"/>
                <w:sz w:val="22"/>
              </w:rPr>
              <w:tab/>
            </w:r>
            <w:r w:rsidRPr="00D06F53">
              <w:rPr>
                <w:rFonts w:ascii="Times New Roman" w:eastAsia="標楷體" w:hAnsi="Times New Roman" w:hint="eastAsia"/>
                <w:b/>
                <w:color w:val="000000"/>
              </w:rPr>
              <w:t>完備的專業教室：</w:t>
            </w:r>
            <w:r w:rsidRPr="00D06F53">
              <w:rPr>
                <w:rFonts w:ascii="Times New Roman" w:eastAsia="標楷體" w:hAnsi="Times New Roman" w:hint="eastAsia"/>
                <w:color w:val="000000"/>
              </w:rPr>
              <w:t>包括數位學習教室、客房教室、餐旅服務教室、飲料調製教室、飲料調製國家考場。培養基礎領團能力訓練，結合觀光旅遊產業與創意表現，本校亦為全國第一所，也是唯一</w:t>
            </w:r>
            <w:r w:rsidRPr="00D06F53">
              <w:rPr>
                <w:rFonts w:ascii="Times New Roman" w:eastAsia="標楷體" w:hAnsi="Times New Roman"/>
                <w:color w:val="000000"/>
              </w:rPr>
              <w:t>DTL</w:t>
            </w:r>
            <w:r w:rsidRPr="00D06F53">
              <w:rPr>
                <w:rFonts w:ascii="Times New Roman" w:eastAsia="標楷體" w:hAnsi="Times New Roman" w:hint="eastAsia"/>
                <w:color w:val="000000"/>
              </w:rPr>
              <w:t>國民旅遊領團人員認證推展學校及測驗中心之高職，並積極輔導學生參加遊程規劃設計、國民旅遊領團人員及輔導畢業後領隊、導遊等相關國家證照之取得。</w:t>
            </w:r>
          </w:p>
          <w:p w:rsidR="005767B2" w:rsidRPr="00D06F53" w:rsidRDefault="005767B2" w:rsidP="00790DE5">
            <w:pPr>
              <w:tabs>
                <w:tab w:val="left" w:pos="398"/>
              </w:tabs>
              <w:spacing w:line="240" w:lineRule="atLeast"/>
              <w:ind w:left="514" w:hangingChars="214" w:hanging="514"/>
              <w:jc w:val="both"/>
              <w:rPr>
                <w:rFonts w:ascii="Times New Roman" w:eastAsia="標楷體" w:hAnsi="Times New Roman"/>
                <w:color w:val="000000"/>
              </w:rPr>
            </w:pPr>
            <w:r w:rsidRPr="00D06F53">
              <w:rPr>
                <w:rFonts w:ascii="Times New Roman" w:eastAsia="標楷體" w:hAnsi="Times New Roman" w:hint="eastAsia"/>
                <w:color w:val="000000"/>
              </w:rPr>
              <w:t>二、</w:t>
            </w:r>
            <w:r w:rsidRPr="00D06F53">
              <w:rPr>
                <w:rFonts w:ascii="Times New Roman" w:eastAsia="標楷體" w:hAnsi="Times New Roman"/>
                <w:color w:val="000000"/>
              </w:rPr>
              <w:tab/>
            </w:r>
            <w:r w:rsidRPr="00D06F53">
              <w:rPr>
                <w:rFonts w:ascii="Times New Roman" w:eastAsia="標楷體" w:hAnsi="Times New Roman" w:hint="eastAsia"/>
                <w:b/>
                <w:color w:val="000000"/>
              </w:rPr>
              <w:t>產學雙效師資：</w:t>
            </w:r>
            <w:r w:rsidRPr="00D06F53">
              <w:rPr>
                <w:rFonts w:ascii="Times New Roman" w:eastAsia="標楷體" w:hAnsi="Times New Roman" w:hint="eastAsia"/>
                <w:color w:val="000000"/>
              </w:rPr>
              <w:t>聘請旅行社、會展公司及國際觀光旅館之專業經理人進行實務技能教授，並舉辦實務講座；邀請各科技大學觀光休閒系教授擔任專題製作協同教學講師。</w:t>
            </w:r>
          </w:p>
          <w:p w:rsidR="005767B2" w:rsidRPr="00D06F53" w:rsidRDefault="005767B2" w:rsidP="00790DE5">
            <w:pPr>
              <w:tabs>
                <w:tab w:val="left" w:pos="398"/>
              </w:tabs>
              <w:spacing w:line="240" w:lineRule="atLeast"/>
              <w:ind w:left="514" w:hangingChars="214" w:hanging="514"/>
              <w:jc w:val="both"/>
              <w:rPr>
                <w:rFonts w:ascii="Times New Roman" w:eastAsia="標楷體" w:hAnsi="Times New Roman"/>
                <w:color w:val="000000"/>
              </w:rPr>
            </w:pPr>
            <w:r w:rsidRPr="00D06F53">
              <w:rPr>
                <w:rFonts w:ascii="Times New Roman" w:eastAsia="標楷體" w:hAnsi="Times New Roman" w:hint="eastAsia"/>
                <w:color w:val="000000"/>
              </w:rPr>
              <w:t>三、</w:t>
            </w:r>
            <w:r w:rsidRPr="00D06F53">
              <w:rPr>
                <w:rFonts w:ascii="Times New Roman" w:eastAsia="標楷體" w:hAnsi="Times New Roman"/>
                <w:color w:val="000000"/>
              </w:rPr>
              <w:tab/>
            </w:r>
            <w:r w:rsidRPr="00D06F53">
              <w:rPr>
                <w:rFonts w:ascii="Times New Roman" w:eastAsia="標楷體" w:hAnsi="Times New Roman" w:hint="eastAsia"/>
                <w:b/>
                <w:color w:val="000000"/>
              </w:rPr>
              <w:t>實務技能產學合作：</w:t>
            </w:r>
            <w:r w:rsidRPr="00D06F53">
              <w:rPr>
                <w:rFonts w:ascii="Times New Roman" w:eastAsia="標楷體" w:hAnsi="Times New Roman" w:hint="eastAsia"/>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767B2" w:rsidRPr="00D06F53" w:rsidRDefault="005767B2" w:rsidP="00790DE5">
            <w:pPr>
              <w:tabs>
                <w:tab w:val="left" w:pos="398"/>
              </w:tabs>
              <w:spacing w:line="240" w:lineRule="atLeast"/>
              <w:ind w:left="514" w:hangingChars="214" w:hanging="514"/>
              <w:jc w:val="both"/>
              <w:rPr>
                <w:rFonts w:ascii="Times New Roman" w:eastAsia="標楷體" w:hAnsi="Times New Roman"/>
                <w:color w:val="000000"/>
                <w:sz w:val="22"/>
              </w:rPr>
            </w:pPr>
            <w:r w:rsidRPr="00D06F53">
              <w:rPr>
                <w:rFonts w:ascii="Times New Roman" w:eastAsia="標楷體" w:hAnsi="Times New Roman" w:hint="eastAsia"/>
                <w:color w:val="000000"/>
              </w:rPr>
              <w:t>四、</w:t>
            </w:r>
            <w:r w:rsidRPr="00D06F53">
              <w:rPr>
                <w:rFonts w:ascii="Times New Roman" w:eastAsia="標楷體" w:hAnsi="Times New Roman"/>
                <w:color w:val="000000"/>
              </w:rPr>
              <w:tab/>
            </w:r>
            <w:r w:rsidRPr="00D06F53">
              <w:rPr>
                <w:rFonts w:ascii="Times New Roman" w:eastAsia="標楷體" w:hAnsi="Times New Roman" w:hint="eastAsia"/>
                <w:b/>
                <w:color w:val="000000"/>
              </w:rPr>
              <w:t>輔導升學及就業：</w:t>
            </w:r>
            <w:r w:rsidRPr="00D06F53">
              <w:rPr>
                <w:rFonts w:ascii="Times New Roman" w:eastAsia="標楷體" w:hAnsi="Times New Roman" w:hint="eastAsia"/>
                <w:color w:val="000000"/>
              </w:rPr>
              <w:t>積極輔導國立科大觀光相關系所升學與設計產業之就業進路，培育觀光、旅遊、領團等專業人才。</w:t>
            </w: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15"/>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D06F53" w:rsidRDefault="005767B2" w:rsidP="00790DE5">
            <w:pPr>
              <w:pStyle w:val="a7"/>
              <w:numPr>
                <w:ilvl w:val="0"/>
                <w:numId w:val="43"/>
              </w:numPr>
              <w:snapToGrid w:val="0"/>
              <w:spacing w:line="320" w:lineRule="exact"/>
              <w:ind w:leftChars="0" w:left="454" w:rightChars="65" w:right="156" w:hanging="482"/>
              <w:jc w:val="both"/>
              <w:rPr>
                <w:rFonts w:ascii="Times New Roman" w:eastAsia="標楷體" w:hAnsi="Times New Roman"/>
                <w:color w:val="000000"/>
              </w:rPr>
            </w:pPr>
            <w:r w:rsidRPr="00D06F53">
              <w:rPr>
                <w:rFonts w:ascii="Times New Roman" w:eastAsia="標楷體" w:hAnsi="Times New Roman" w:hint="eastAsia"/>
                <w:color w:val="000000"/>
              </w:rPr>
              <w:t>錄取門檻：無</w:t>
            </w:r>
          </w:p>
          <w:p w:rsidR="005767B2" w:rsidRPr="00D06F53" w:rsidRDefault="005767B2" w:rsidP="00790DE5">
            <w:pPr>
              <w:snapToGrid w:val="0"/>
              <w:spacing w:line="320" w:lineRule="exact"/>
              <w:ind w:leftChars="5" w:left="607" w:rightChars="65" w:right="156" w:hangingChars="248" w:hanging="595"/>
              <w:rPr>
                <w:rFonts w:ascii="Times New Roman" w:eastAsia="標楷體" w:hAnsi="Times New Roman"/>
                <w:color w:val="000000"/>
              </w:rPr>
            </w:pPr>
            <w:r w:rsidRPr="00D06F53">
              <w:rPr>
                <w:rFonts w:ascii="Times New Roman" w:eastAsia="標楷體" w:hAnsi="Times New Roman" w:hint="eastAsia"/>
                <w:color w:val="000000"/>
              </w:rPr>
              <w:t>二、書面審查項目及配分如下：</w:t>
            </w:r>
            <w:r w:rsidRPr="00D06F53">
              <w:rPr>
                <w:rFonts w:ascii="Times New Roman" w:eastAsia="標楷體" w:hAnsi="Times New Roman"/>
                <w:color w:val="000000"/>
              </w:rPr>
              <w:t>(</w:t>
            </w:r>
            <w:r w:rsidRPr="00D06F53">
              <w:rPr>
                <w:rFonts w:ascii="Times New Roman" w:eastAsia="標楷體" w:hAnsi="Times New Roman" w:hint="eastAsia"/>
                <w:color w:val="000000"/>
              </w:rPr>
              <w:t>報名時請攜帶書審資料</w:t>
            </w:r>
            <w:r w:rsidRPr="00D06F53">
              <w:rPr>
                <w:rFonts w:ascii="Times New Roman" w:eastAsia="標楷體" w:hAnsi="Times New Roman"/>
                <w:color w:val="000000"/>
              </w:rPr>
              <w:t>)</w:t>
            </w:r>
          </w:p>
          <w:p w:rsidR="005767B2" w:rsidRPr="00D06F53" w:rsidRDefault="005767B2" w:rsidP="00790DE5">
            <w:pPr>
              <w:snapToGrid w:val="0"/>
              <w:spacing w:line="320" w:lineRule="exact"/>
              <w:ind w:leftChars="203" w:left="696" w:rightChars="65" w:right="156" w:hangingChars="87" w:hanging="209"/>
              <w:rPr>
                <w:rFonts w:ascii="Times New Roman" w:eastAsia="標楷體" w:hAnsi="Times New Roman"/>
                <w:color w:val="000000"/>
              </w:rPr>
            </w:pPr>
            <w:r w:rsidRPr="00D06F53">
              <w:rPr>
                <w:rFonts w:ascii="Times New Roman" w:eastAsia="標楷體" w:hAnsi="Times New Roman"/>
                <w:color w:val="000000"/>
              </w:rPr>
              <w:t>1.</w:t>
            </w:r>
            <w:r w:rsidRPr="00D06F53">
              <w:rPr>
                <w:rFonts w:ascii="Times New Roman" w:eastAsia="標楷體" w:hAnsi="Times New Roman" w:hint="eastAsia"/>
                <w:color w:val="000000"/>
              </w:rPr>
              <w:t>自傳</w:t>
            </w:r>
            <w:r w:rsidRPr="00D06F53">
              <w:rPr>
                <w:rFonts w:ascii="Times New Roman" w:eastAsia="標楷體" w:hAnsi="Times New Roman"/>
                <w:color w:val="000000"/>
              </w:rPr>
              <w:t>(</w:t>
            </w:r>
            <w:r w:rsidRPr="00D06F53">
              <w:rPr>
                <w:rFonts w:ascii="Times New Roman" w:eastAsia="標楷體" w:hAnsi="Times New Roman" w:hint="eastAsia"/>
                <w:color w:val="000000"/>
              </w:rPr>
              <w:t>以</w:t>
            </w:r>
            <w:r w:rsidRPr="00D06F53">
              <w:rPr>
                <w:rFonts w:ascii="Times New Roman" w:eastAsia="標楷體" w:hAnsi="Times New Roman"/>
                <w:color w:val="000000"/>
              </w:rPr>
              <w:t>600</w:t>
            </w:r>
            <w:r w:rsidRPr="00D06F53">
              <w:rPr>
                <w:rFonts w:ascii="Times New Roman" w:eastAsia="標楷體" w:hAnsi="Times New Roman" w:hint="eastAsia"/>
                <w:color w:val="000000"/>
              </w:rPr>
              <w:t>字稿紙書寫</w:t>
            </w:r>
            <w:r w:rsidRPr="00D06F53">
              <w:rPr>
                <w:rFonts w:ascii="Times New Roman" w:eastAsia="標楷體" w:hAnsi="Times New Roman"/>
                <w:color w:val="000000"/>
              </w:rPr>
              <w:t>)</w:t>
            </w:r>
            <w:r w:rsidRPr="00D06F53">
              <w:rPr>
                <w:rFonts w:ascii="Times New Roman" w:eastAsia="標楷體" w:hAnsi="Times New Roman" w:hint="eastAsia"/>
                <w:color w:val="000000"/>
              </w:rPr>
              <w:t>，佔</w:t>
            </w:r>
            <w:r w:rsidRPr="00D06F53">
              <w:rPr>
                <w:rFonts w:ascii="Times New Roman" w:eastAsia="標楷體" w:hAnsi="Times New Roman"/>
                <w:color w:val="000000"/>
              </w:rPr>
              <w:t>30%</w:t>
            </w:r>
            <w:r w:rsidRPr="00D06F53">
              <w:rPr>
                <w:rFonts w:ascii="Times New Roman" w:eastAsia="標楷體" w:hAnsi="Times New Roman" w:hint="eastAsia"/>
                <w:color w:val="000000"/>
              </w:rPr>
              <w:t>。</w:t>
            </w:r>
          </w:p>
          <w:p w:rsidR="005767B2" w:rsidRPr="00D06F53" w:rsidRDefault="005767B2" w:rsidP="00790DE5">
            <w:pPr>
              <w:snapToGrid w:val="0"/>
              <w:spacing w:line="320" w:lineRule="exact"/>
              <w:ind w:leftChars="203" w:left="696" w:rightChars="65" w:right="156" w:hangingChars="87" w:hanging="209"/>
              <w:rPr>
                <w:rFonts w:ascii="Times New Roman" w:eastAsia="標楷體" w:hAnsi="Times New Roman"/>
                <w:color w:val="000000"/>
              </w:rPr>
            </w:pPr>
            <w:r w:rsidRPr="00D06F53">
              <w:rPr>
                <w:rFonts w:ascii="Times New Roman" w:eastAsia="標楷體" w:hAnsi="Times New Roman"/>
                <w:color w:val="000000"/>
              </w:rPr>
              <w:t>2.</w:t>
            </w:r>
            <w:r w:rsidRPr="00D06F53">
              <w:rPr>
                <w:rFonts w:ascii="Times New Roman" w:eastAsia="標楷體" w:hAnsi="Times New Roman" w:hint="eastAsia"/>
                <w:color w:val="000000"/>
              </w:rPr>
              <w:t>國中期間學生幹部及公共服務證明、競賽成績、成果作品及其他有利甄選之資料</w:t>
            </w:r>
            <w:r w:rsidRPr="00D06F53">
              <w:rPr>
                <w:rFonts w:ascii="Times New Roman" w:eastAsia="標楷體" w:hAnsi="Times New Roman"/>
                <w:color w:val="000000"/>
              </w:rPr>
              <w:t>(</w:t>
            </w:r>
            <w:r w:rsidRPr="00D06F53">
              <w:rPr>
                <w:rFonts w:ascii="Times New Roman" w:eastAsia="標楷體" w:hAnsi="Times New Roman" w:hint="eastAsia"/>
                <w:color w:val="000000"/>
              </w:rPr>
              <w:t>以</w:t>
            </w:r>
            <w:r w:rsidRPr="00D06F53">
              <w:rPr>
                <w:rFonts w:ascii="Times New Roman" w:eastAsia="標楷體" w:hAnsi="Times New Roman"/>
                <w:color w:val="000000"/>
              </w:rPr>
              <w:t xml:space="preserve"> A4</w:t>
            </w:r>
            <w:r w:rsidRPr="00D06F53">
              <w:rPr>
                <w:rFonts w:ascii="Times New Roman" w:eastAsia="標楷體" w:hAnsi="Times New Roman" w:hint="eastAsia"/>
                <w:color w:val="000000"/>
              </w:rPr>
              <w:t>格式呈現</w:t>
            </w:r>
            <w:r w:rsidRPr="00D06F53">
              <w:rPr>
                <w:rFonts w:ascii="Times New Roman" w:eastAsia="標楷體" w:hAnsi="Times New Roman"/>
                <w:color w:val="000000"/>
              </w:rPr>
              <w:t>)</w:t>
            </w:r>
            <w:r w:rsidRPr="00D06F53">
              <w:rPr>
                <w:rFonts w:ascii="Times New Roman" w:eastAsia="標楷體" w:hAnsi="Times New Roman" w:hint="eastAsia"/>
                <w:color w:val="000000"/>
              </w:rPr>
              <w:t>，佔</w:t>
            </w:r>
            <w:r w:rsidRPr="00D06F53">
              <w:rPr>
                <w:rFonts w:ascii="Times New Roman" w:eastAsia="標楷體" w:hAnsi="Times New Roman"/>
                <w:color w:val="000000"/>
              </w:rPr>
              <w:t>70%</w:t>
            </w:r>
            <w:r w:rsidRPr="00D06F53">
              <w:rPr>
                <w:rFonts w:ascii="Times New Roman" w:eastAsia="標楷體" w:hAnsi="Times New Roman" w:hint="eastAsia"/>
                <w:color w:val="000000"/>
              </w:rPr>
              <w:t>。</w:t>
            </w:r>
          </w:p>
          <w:p w:rsidR="005767B2" w:rsidRPr="00D06F53" w:rsidRDefault="005767B2" w:rsidP="00790DE5">
            <w:pPr>
              <w:snapToGrid w:val="0"/>
              <w:spacing w:line="320" w:lineRule="exact"/>
              <w:ind w:left="696" w:rightChars="65" w:right="156" w:hangingChars="290" w:hanging="696"/>
              <w:rPr>
                <w:rFonts w:ascii="Times New Roman" w:eastAsia="標楷體" w:hAnsi="Times New Roman"/>
                <w:color w:val="000000"/>
              </w:rPr>
            </w:pPr>
            <w:r w:rsidRPr="00D06F53">
              <w:rPr>
                <w:rFonts w:ascii="Times New Roman" w:eastAsia="標楷體" w:hAnsi="Times New Roman" w:hint="eastAsia"/>
                <w:color w:val="000000"/>
              </w:rPr>
              <w:t>三、面試內容：</w:t>
            </w:r>
            <w:r w:rsidRPr="00D06F53">
              <w:rPr>
                <w:rFonts w:ascii="Times New Roman" w:eastAsia="標楷體" w:hAnsi="Times New Roman"/>
                <w:color w:val="000000"/>
              </w:rPr>
              <w:t>1.</w:t>
            </w:r>
            <w:r w:rsidRPr="00D06F53">
              <w:rPr>
                <w:rFonts w:ascii="Times New Roman" w:eastAsia="標楷體" w:hAnsi="Times New Roman" w:hint="eastAsia"/>
                <w:color w:val="000000"/>
              </w:rPr>
              <w:t>自我介紹</w:t>
            </w:r>
            <w:r w:rsidRPr="00D06F53">
              <w:rPr>
                <w:rFonts w:ascii="Times New Roman" w:eastAsia="標楷體" w:hAnsi="Times New Roman"/>
                <w:color w:val="000000"/>
              </w:rPr>
              <w:t>40%      2.</w:t>
            </w:r>
            <w:r w:rsidRPr="00D06F53">
              <w:rPr>
                <w:rFonts w:ascii="Times New Roman" w:eastAsia="標楷體" w:hAnsi="Times New Roman" w:hint="eastAsia"/>
                <w:color w:val="000000"/>
              </w:rPr>
              <w:t>學習動機及意願</w:t>
            </w:r>
            <w:r w:rsidRPr="00D06F53">
              <w:rPr>
                <w:rFonts w:ascii="Times New Roman" w:eastAsia="標楷體" w:hAnsi="Times New Roman"/>
                <w:color w:val="000000"/>
              </w:rPr>
              <w:t>30%      3.</w:t>
            </w:r>
            <w:r w:rsidRPr="00D06F53">
              <w:rPr>
                <w:rFonts w:ascii="Times New Roman" w:eastAsia="標楷體" w:hAnsi="Times New Roman" w:hint="eastAsia"/>
                <w:color w:val="000000"/>
              </w:rPr>
              <w:t>儀態談吐</w:t>
            </w:r>
            <w:r w:rsidRPr="00D06F53">
              <w:rPr>
                <w:rFonts w:ascii="Times New Roman" w:eastAsia="標楷體" w:hAnsi="Times New Roman"/>
                <w:color w:val="000000"/>
              </w:rPr>
              <w:t>30%</w:t>
            </w:r>
          </w:p>
          <w:p w:rsidR="005767B2" w:rsidRDefault="005767B2" w:rsidP="00790DE5">
            <w:pPr>
              <w:tabs>
                <w:tab w:val="left" w:pos="398"/>
              </w:tabs>
              <w:spacing w:line="320" w:lineRule="exact"/>
              <w:ind w:left="514" w:hangingChars="214" w:hanging="514"/>
              <w:jc w:val="both"/>
              <w:rPr>
                <w:rFonts w:ascii="Times New Roman" w:eastAsia="標楷體" w:hAnsi="Times New Roman"/>
                <w:color w:val="000000"/>
              </w:rPr>
            </w:pPr>
            <w:r w:rsidRPr="00D06F53">
              <w:rPr>
                <w:rFonts w:ascii="Times New Roman" w:eastAsia="標楷體" w:hAnsi="Times New Roman" w:hint="eastAsia"/>
                <w:bCs/>
                <w:color w:val="000000"/>
              </w:rPr>
              <w:t>四</w:t>
            </w:r>
            <w:r w:rsidRPr="00D06F53">
              <w:rPr>
                <w:rFonts w:ascii="Times New Roman" w:eastAsia="標楷體" w:hAnsi="Times New Roman" w:hint="eastAsia"/>
                <w:color w:val="000000"/>
              </w:rPr>
              <w:t>、</w:t>
            </w:r>
            <w:r w:rsidRPr="00D06F53">
              <w:rPr>
                <w:rFonts w:ascii="Times New Roman" w:eastAsia="標楷體" w:hAnsi="Times New Roman"/>
                <w:color w:val="000000"/>
              </w:rPr>
              <w:tab/>
            </w:r>
            <w:r w:rsidRPr="00D06F53">
              <w:rPr>
                <w:rFonts w:ascii="Times New Roman" w:eastAsia="標楷體" w:hAnsi="Times New Roman" w:hint="eastAsia"/>
                <w:color w:val="000000"/>
              </w:rPr>
              <w:t>術科測驗：</w:t>
            </w:r>
            <w:r w:rsidRPr="00D06F53">
              <w:rPr>
                <w:rFonts w:ascii="Times New Roman" w:eastAsia="標楷體" w:hAnsi="Times New Roman"/>
                <w:color w:val="000000"/>
              </w:rPr>
              <w:t xml:space="preserve"> </w:t>
            </w:r>
            <w:r w:rsidRPr="00D06F53">
              <w:rPr>
                <w:rFonts w:ascii="Times New Roman" w:eastAsia="標楷體" w:hAnsi="Times New Roman" w:hint="eastAsia"/>
                <w:color w:val="000000"/>
              </w:rPr>
              <w:t>由個人自選特殊才藝表現</w:t>
            </w:r>
          </w:p>
          <w:p w:rsidR="005767B2" w:rsidRPr="00D06F53" w:rsidRDefault="005767B2" w:rsidP="00790DE5">
            <w:pPr>
              <w:tabs>
                <w:tab w:val="left" w:pos="398"/>
              </w:tabs>
              <w:spacing w:line="320" w:lineRule="exact"/>
              <w:ind w:left="514" w:hangingChars="214" w:hanging="514"/>
              <w:jc w:val="both"/>
              <w:rPr>
                <w:rFonts w:ascii="Times New Roman" w:eastAsia="標楷體" w:hAnsi="Times New Roman"/>
                <w:color w:val="000000"/>
              </w:rPr>
            </w:pPr>
            <w:r>
              <w:rPr>
                <w:rFonts w:ascii="Times New Roman" w:eastAsia="標楷體" w:hAnsi="Times New Roman"/>
                <w:color w:val="000000"/>
              </w:rPr>
              <w:t xml:space="preserve">    </w:t>
            </w:r>
            <w:r w:rsidRPr="00D06F53">
              <w:rPr>
                <w:rFonts w:ascii="Times New Roman" w:eastAsia="標楷體" w:hAnsi="Times New Roman"/>
                <w:color w:val="000000"/>
              </w:rPr>
              <w:t>(</w:t>
            </w:r>
            <w:r w:rsidRPr="00D06F53">
              <w:rPr>
                <w:rFonts w:ascii="Times New Roman" w:eastAsia="標楷體" w:hAnsi="Times New Roman" w:hint="eastAsia"/>
                <w:color w:val="000000"/>
              </w:rPr>
              <w:t>評分項目包含：創意性</w:t>
            </w:r>
            <w:r w:rsidRPr="00D06F53">
              <w:rPr>
                <w:rFonts w:ascii="Times New Roman" w:eastAsia="標楷體" w:hAnsi="Times New Roman"/>
                <w:color w:val="000000"/>
              </w:rPr>
              <w:t>30%</w:t>
            </w:r>
            <w:r w:rsidRPr="00D06F53">
              <w:rPr>
                <w:rFonts w:ascii="Times New Roman" w:eastAsia="標楷體" w:hAnsi="Times New Roman" w:hint="eastAsia"/>
                <w:color w:val="000000"/>
              </w:rPr>
              <w:t>、臺風表現</w:t>
            </w:r>
            <w:r w:rsidRPr="00D06F53">
              <w:rPr>
                <w:rFonts w:ascii="Times New Roman" w:eastAsia="標楷體" w:hAnsi="Times New Roman"/>
                <w:color w:val="000000"/>
              </w:rPr>
              <w:t>20%</w:t>
            </w:r>
            <w:r w:rsidRPr="00D06F53">
              <w:rPr>
                <w:rFonts w:ascii="Times New Roman" w:eastAsia="標楷體" w:hAnsi="Times New Roman" w:hint="eastAsia"/>
                <w:color w:val="000000"/>
              </w:rPr>
              <w:t>、整體才藝表現</w:t>
            </w:r>
            <w:r w:rsidRPr="00D06F53">
              <w:rPr>
                <w:rFonts w:ascii="Times New Roman" w:eastAsia="標楷體" w:hAnsi="Times New Roman"/>
                <w:color w:val="000000"/>
              </w:rPr>
              <w:t>50%)</w:t>
            </w:r>
          </w:p>
          <w:p w:rsidR="005767B2" w:rsidRPr="00D06F53" w:rsidRDefault="005767B2" w:rsidP="00790DE5">
            <w:pPr>
              <w:snapToGrid w:val="0"/>
              <w:spacing w:line="320" w:lineRule="exact"/>
              <w:ind w:left="696" w:rightChars="65" w:right="156" w:hangingChars="290" w:hanging="696"/>
              <w:rPr>
                <w:rFonts w:ascii="Times New Roman" w:eastAsia="標楷體" w:hAnsi="Times New Roman"/>
                <w:color w:val="000000"/>
              </w:rPr>
            </w:pPr>
            <w:r w:rsidRPr="00D06F53">
              <w:rPr>
                <w:rFonts w:ascii="Times New Roman" w:eastAsia="標楷體" w:hAnsi="Times New Roman" w:hint="eastAsia"/>
                <w:bCs/>
                <w:color w:val="000000"/>
              </w:rPr>
              <w:t>五</w:t>
            </w:r>
            <w:r w:rsidRPr="00D06F53">
              <w:rPr>
                <w:rFonts w:ascii="Times New Roman" w:eastAsia="標楷體" w:hAnsi="Times New Roman" w:hint="eastAsia"/>
                <w:color w:val="000000"/>
              </w:rPr>
              <w:t>、總成績</w:t>
            </w:r>
            <w:r w:rsidRPr="00D06F53">
              <w:rPr>
                <w:rFonts w:ascii="Times New Roman" w:eastAsia="標楷體" w:hAnsi="Times New Roman"/>
                <w:color w:val="000000"/>
              </w:rPr>
              <w:t xml:space="preserve">= </w:t>
            </w:r>
            <w:r w:rsidRPr="00D06F53">
              <w:rPr>
                <w:rFonts w:ascii="Times New Roman" w:eastAsia="標楷體" w:hAnsi="Times New Roman" w:hint="eastAsia"/>
                <w:color w:val="000000"/>
              </w:rPr>
              <w:t>書面審查成績</w:t>
            </w:r>
            <w:r w:rsidRPr="00D06F53">
              <w:rPr>
                <w:rFonts w:ascii="Times New Roman" w:eastAsia="標楷體" w:hAnsi="Times New Roman"/>
                <w:color w:val="000000"/>
              </w:rPr>
              <w:t>×20%</w:t>
            </w:r>
            <w:r w:rsidRPr="00D06F53">
              <w:rPr>
                <w:rFonts w:ascii="Times New Roman" w:eastAsia="標楷體" w:hAnsi="Times New Roman" w:hint="eastAsia"/>
                <w:color w:val="000000"/>
              </w:rPr>
              <w:t>＋術科成績</w:t>
            </w:r>
            <w:r w:rsidRPr="00D06F53">
              <w:rPr>
                <w:rFonts w:ascii="Times New Roman" w:eastAsia="標楷體" w:hAnsi="Times New Roman"/>
                <w:bCs/>
                <w:color w:val="000000"/>
              </w:rPr>
              <w:t>×40%</w:t>
            </w:r>
            <w:r w:rsidRPr="00D06F53">
              <w:rPr>
                <w:rFonts w:ascii="Times New Roman" w:eastAsia="標楷體" w:hAnsi="Times New Roman" w:hint="eastAsia"/>
                <w:color w:val="000000"/>
              </w:rPr>
              <w:t>＋面試成績</w:t>
            </w:r>
            <w:r w:rsidRPr="00D06F53">
              <w:rPr>
                <w:rFonts w:ascii="Times New Roman" w:eastAsia="標楷體" w:hAnsi="Times New Roman"/>
                <w:bCs/>
                <w:color w:val="000000"/>
              </w:rPr>
              <w:t>×80%</w:t>
            </w:r>
            <w:r w:rsidRPr="00D06F53">
              <w:rPr>
                <w:rFonts w:ascii="Times New Roman" w:eastAsia="標楷體" w:hAnsi="Times New Roman" w:hint="eastAsia"/>
                <w:color w:val="000000"/>
              </w:rPr>
              <w:t>，</w:t>
            </w:r>
            <w:r w:rsidRPr="00D06F53">
              <w:rPr>
                <w:rFonts w:ascii="Times New Roman" w:eastAsia="標楷體" w:hAnsi="Times New Roman" w:hint="eastAsia"/>
                <w:color w:val="000000"/>
                <w:spacing w:val="-20"/>
              </w:rPr>
              <w:t>總成績滿分為</w:t>
            </w:r>
            <w:r w:rsidRPr="00D06F53">
              <w:rPr>
                <w:rFonts w:ascii="Times New Roman" w:eastAsia="標楷體" w:hAnsi="Times New Roman"/>
                <w:color w:val="000000"/>
                <w:spacing w:val="-20"/>
              </w:rPr>
              <w:t xml:space="preserve">100 </w:t>
            </w:r>
            <w:r w:rsidRPr="00D06F53">
              <w:rPr>
                <w:rFonts w:ascii="Times New Roman" w:eastAsia="標楷體" w:hAnsi="Times New Roman" w:hint="eastAsia"/>
                <w:color w:val="000000"/>
                <w:spacing w:val="-20"/>
              </w:rPr>
              <w:t>分。</w:t>
            </w:r>
          </w:p>
          <w:p w:rsidR="005767B2" w:rsidRPr="00D06F53" w:rsidRDefault="005767B2" w:rsidP="00790DE5">
            <w:pPr>
              <w:snapToGrid w:val="0"/>
              <w:spacing w:line="320" w:lineRule="exact"/>
              <w:ind w:left="491" w:hanging="491"/>
              <w:jc w:val="both"/>
              <w:rPr>
                <w:rFonts w:ascii="Times New Roman" w:eastAsia="標楷體" w:hAnsi="Times New Roman"/>
                <w:b/>
                <w:bCs/>
                <w:color w:val="000000"/>
              </w:rPr>
            </w:pPr>
            <w:r w:rsidRPr="00D06F53">
              <w:rPr>
                <w:rFonts w:ascii="Times New Roman" w:eastAsia="標楷體" w:hAnsi="Times New Roman" w:hint="eastAsia"/>
                <w:bCs/>
                <w:color w:val="000000"/>
              </w:rPr>
              <w:t>六、錄取方式：</w:t>
            </w:r>
            <w:r w:rsidRPr="00D06F53">
              <w:rPr>
                <w:rFonts w:ascii="Times New Roman" w:eastAsia="標楷體" w:hAnsi="Times New Roman" w:hint="eastAsia"/>
                <w:color w:val="000000"/>
              </w:rPr>
              <w:t>依甄選總成績分數之高低，擇優錄取至額滿為止</w:t>
            </w:r>
            <w:r w:rsidRPr="00D06F53">
              <w:rPr>
                <w:rFonts w:ascii="Times New Roman" w:eastAsia="標楷體" w:hAnsi="Times New Roman" w:hint="eastAsia"/>
                <w:b/>
                <w:color w:val="000000"/>
              </w:rPr>
              <w:t>。</w:t>
            </w:r>
            <w:r w:rsidRPr="00D06F53">
              <w:rPr>
                <w:rFonts w:ascii="Times New Roman" w:eastAsia="標楷體" w:hAnsi="Times New Roman" w:hint="eastAsia"/>
                <w:color w:val="000000"/>
              </w:rPr>
              <w:t>成績同分時，錄取之參酌比序為：</w:t>
            </w:r>
            <w:r w:rsidRPr="00D06F53">
              <w:rPr>
                <w:rFonts w:ascii="Times New Roman" w:eastAsia="標楷體" w:hAnsi="Times New Roman"/>
                <w:color w:val="000000"/>
              </w:rPr>
              <w:t xml:space="preserve">1. </w:t>
            </w:r>
            <w:r w:rsidRPr="00D06F53">
              <w:rPr>
                <w:rFonts w:ascii="Times New Roman" w:eastAsia="標楷體" w:hAnsi="Times New Roman" w:hint="eastAsia"/>
                <w:color w:val="000000"/>
              </w:rPr>
              <w:t>書面審查成績</w:t>
            </w:r>
            <w:r w:rsidRPr="00D06F53">
              <w:rPr>
                <w:rFonts w:ascii="Times New Roman" w:eastAsia="標楷體" w:hAnsi="Times New Roman"/>
                <w:color w:val="000000"/>
              </w:rPr>
              <w:t xml:space="preserve">      2. </w:t>
            </w:r>
            <w:r w:rsidRPr="00D06F53">
              <w:rPr>
                <w:rFonts w:ascii="Times New Roman" w:eastAsia="標楷體" w:hAnsi="Times New Roman" w:hint="eastAsia"/>
                <w:color w:val="000000"/>
              </w:rPr>
              <w:t>面試成績。</w:t>
            </w:r>
          </w:p>
        </w:tc>
      </w:tr>
      <w:tr w:rsidR="005767B2" w:rsidRPr="00D06F53"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4"/>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備</w:t>
            </w:r>
          </w:p>
          <w:p w:rsidR="005767B2" w:rsidRPr="00D06F53" w:rsidRDefault="005767B2" w:rsidP="00790DE5">
            <w:pPr>
              <w:spacing w:line="240" w:lineRule="atLeast"/>
              <w:jc w:val="center"/>
              <w:rPr>
                <w:rFonts w:ascii="Times New Roman" w:eastAsia="標楷體" w:hAnsi="Times New Roman"/>
                <w:color w:val="000000"/>
              </w:rPr>
            </w:pPr>
          </w:p>
          <w:p w:rsidR="005767B2" w:rsidRPr="00D06F53" w:rsidRDefault="005767B2" w:rsidP="00790DE5">
            <w:pPr>
              <w:spacing w:line="240" w:lineRule="atLeast"/>
              <w:jc w:val="center"/>
              <w:rPr>
                <w:rFonts w:ascii="Times New Roman" w:eastAsia="標楷體" w:hAnsi="Times New Roman"/>
                <w:color w:val="000000"/>
              </w:rPr>
            </w:pPr>
          </w:p>
          <w:p w:rsidR="005767B2" w:rsidRPr="00D06F53" w:rsidRDefault="005767B2" w:rsidP="00790DE5">
            <w:pPr>
              <w:spacing w:line="240" w:lineRule="atLeast"/>
              <w:jc w:val="center"/>
              <w:rPr>
                <w:rFonts w:ascii="Times New Roman" w:eastAsia="標楷體" w:hAnsi="Times New Roman"/>
                <w:color w:val="000000"/>
              </w:rPr>
            </w:pPr>
            <w:r w:rsidRPr="00D06F53">
              <w:rPr>
                <w:rFonts w:ascii="Times New Roman" w:eastAsia="標楷體" w:hAnsi="Times New Roman"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D06F53" w:rsidRDefault="005767B2" w:rsidP="00790DE5">
            <w:pPr>
              <w:snapToGrid w:val="0"/>
              <w:ind w:left="500" w:rightChars="65" w:right="156" w:hangingChars="208" w:hanging="500"/>
              <w:jc w:val="both"/>
              <w:rPr>
                <w:rFonts w:ascii="Times New Roman" w:eastAsia="標楷體" w:hAnsi="Times New Roman"/>
                <w:b/>
                <w:bCs/>
                <w:color w:val="000000"/>
                <w:spacing w:val="-10"/>
              </w:rPr>
            </w:pPr>
            <w:r w:rsidRPr="00D06F53">
              <w:rPr>
                <w:rFonts w:ascii="Times New Roman" w:eastAsia="標楷體" w:hAnsi="Times New Roman" w:hint="eastAsia"/>
                <w:b/>
                <w:bCs/>
                <w:color w:val="000000"/>
              </w:rPr>
              <w:t>一、</w:t>
            </w:r>
            <w:r w:rsidRPr="00D06F53">
              <w:rPr>
                <w:rFonts w:ascii="Times New Roman" w:eastAsia="標楷體" w:hAnsi="Times New Roman" w:hint="eastAsia"/>
                <w:color w:val="000000"/>
              </w:rPr>
              <w:t>凡對觀光領域、領隊、導遊、領團、</w:t>
            </w:r>
            <w:r w:rsidRPr="00D06F53">
              <w:rPr>
                <w:rFonts w:ascii="Times New Roman" w:eastAsia="標楷體" w:hAnsi="Times New Roman" w:hint="eastAsia"/>
                <w:color w:val="000000"/>
                <w:spacing w:val="-10"/>
              </w:rPr>
              <w:t>解說人員及觀光旅館業有興趣之國中畢</w:t>
            </w:r>
            <w:r w:rsidRPr="00D06F53">
              <w:rPr>
                <w:rFonts w:ascii="Times New Roman" w:eastAsia="標楷體" w:hAnsi="Times New Roman"/>
                <w:color w:val="000000"/>
                <w:spacing w:val="-10"/>
              </w:rPr>
              <w:t>(</w:t>
            </w:r>
            <w:r w:rsidRPr="00D06F53">
              <w:rPr>
                <w:rFonts w:ascii="Times New Roman" w:eastAsia="標楷體" w:hAnsi="Times New Roman" w:hint="eastAsia"/>
                <w:color w:val="000000"/>
                <w:spacing w:val="-10"/>
              </w:rPr>
              <w:t>修</w:t>
            </w:r>
            <w:r w:rsidRPr="00D06F53">
              <w:rPr>
                <w:rFonts w:ascii="Times New Roman" w:eastAsia="標楷體" w:hAnsi="Times New Roman"/>
                <w:color w:val="000000"/>
                <w:spacing w:val="-10"/>
              </w:rPr>
              <w:t>)</w:t>
            </w:r>
            <w:r w:rsidRPr="00D06F53">
              <w:rPr>
                <w:rFonts w:ascii="Times New Roman" w:eastAsia="標楷體" w:hAnsi="Times New Roman" w:hint="eastAsia"/>
                <w:color w:val="000000"/>
                <w:spacing w:val="-10"/>
              </w:rPr>
              <w:t>業生皆可報考</w:t>
            </w:r>
            <w:r w:rsidRPr="00D06F53">
              <w:rPr>
                <w:rFonts w:ascii="Times New Roman" w:hAnsi="Times New Roman" w:hint="eastAsia"/>
                <w:color w:val="000000"/>
                <w:spacing w:val="-10"/>
              </w:rPr>
              <w:t>。</w:t>
            </w:r>
          </w:p>
          <w:p w:rsidR="005767B2" w:rsidRPr="00D06F53" w:rsidRDefault="005767B2" w:rsidP="00790DE5">
            <w:pPr>
              <w:snapToGrid w:val="0"/>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二、本項甄選入選不限定畢業國中，歡迎跨縣市地區學生報名。</w:t>
            </w:r>
          </w:p>
          <w:p w:rsidR="005767B2" w:rsidRPr="00D06F53" w:rsidRDefault="005767B2" w:rsidP="00790DE5">
            <w:pPr>
              <w:snapToGrid w:val="0"/>
              <w:spacing w:line="300" w:lineRule="exact"/>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三、續招報名時間及地點：</w:t>
            </w:r>
            <w:r w:rsidRPr="006D2C82">
              <w:rPr>
                <w:rFonts w:ascii="Times New Roman" w:eastAsia="標楷體" w:hAnsi="Times New Roman"/>
                <w:color w:val="FF0000"/>
              </w:rPr>
              <w:t>104</w:t>
            </w:r>
            <w:r w:rsidRPr="006D2C82">
              <w:rPr>
                <w:rFonts w:ascii="Times New Roman" w:eastAsia="標楷體" w:hAnsi="Times New Roman" w:hint="eastAsia"/>
                <w:color w:val="FF0000"/>
              </w:rPr>
              <w:t>年</w:t>
            </w:r>
            <w:r w:rsidRPr="006D2C82">
              <w:rPr>
                <w:rFonts w:ascii="Times New Roman" w:eastAsia="標楷體" w:hAnsi="Times New Roman"/>
                <w:color w:val="FF0000"/>
              </w:rPr>
              <w:t>7</w:t>
            </w:r>
            <w:r w:rsidRPr="006D2C82">
              <w:rPr>
                <w:rFonts w:ascii="Times New Roman" w:eastAsia="標楷體" w:hAnsi="Times New Roman" w:hint="eastAsia"/>
                <w:color w:val="FF0000"/>
              </w:rPr>
              <w:t>月</w:t>
            </w:r>
            <w:r w:rsidRPr="006D2C82">
              <w:rPr>
                <w:rFonts w:ascii="Times New Roman" w:eastAsia="標楷體" w:hAnsi="Times New Roman"/>
                <w:color w:val="FF0000"/>
              </w:rPr>
              <w:t>20</w:t>
            </w:r>
            <w:r w:rsidRPr="006D2C82">
              <w:rPr>
                <w:rFonts w:ascii="Times New Roman" w:eastAsia="標楷體" w:hAnsi="Times New Roman" w:hint="eastAsia"/>
                <w:color w:val="FF0000"/>
              </w:rPr>
              <w:t>日</w:t>
            </w:r>
            <w:r w:rsidRPr="006D2C82">
              <w:rPr>
                <w:rFonts w:ascii="Times New Roman" w:eastAsia="標楷體" w:hAnsi="Times New Roman"/>
                <w:color w:val="FF0000"/>
              </w:rPr>
              <w:t>(</w:t>
            </w:r>
            <w:r w:rsidRPr="006D2C82">
              <w:rPr>
                <w:rFonts w:ascii="Times New Roman" w:eastAsia="標楷體" w:hAnsi="Times New Roman" w:hint="eastAsia"/>
                <w:color w:val="FF0000"/>
              </w:rPr>
              <w:t>一</w:t>
            </w:r>
            <w:r w:rsidRPr="006D2C82">
              <w:rPr>
                <w:rFonts w:ascii="Times New Roman" w:eastAsia="標楷體" w:hAnsi="Times New Roman"/>
                <w:color w:val="FF0000"/>
              </w:rPr>
              <w:t>)</w:t>
            </w:r>
            <w:r w:rsidRPr="00D06F53">
              <w:rPr>
                <w:rFonts w:ascii="Times New Roman" w:eastAsia="標楷體" w:hAnsi="Times New Roman" w:hint="eastAsia"/>
                <w:color w:val="000000"/>
              </w:rPr>
              <w:t>至</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24</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五</w:t>
            </w:r>
            <w:r w:rsidRPr="00D06F53">
              <w:rPr>
                <w:rFonts w:ascii="Times New Roman" w:eastAsia="標楷體" w:hAnsi="Times New Roman"/>
                <w:color w:val="000000"/>
              </w:rPr>
              <w:t>)</w:t>
            </w:r>
            <w:r w:rsidRPr="00D06F53">
              <w:rPr>
                <w:rFonts w:ascii="Times New Roman" w:eastAsia="標楷體" w:hAnsi="Times New Roman" w:hint="eastAsia"/>
                <w:color w:val="000000"/>
              </w:rPr>
              <w:t>，於本校教務處。</w:t>
            </w:r>
          </w:p>
          <w:p w:rsidR="005767B2" w:rsidRPr="00D06F53" w:rsidRDefault="005767B2" w:rsidP="00790DE5">
            <w:pPr>
              <w:snapToGrid w:val="0"/>
              <w:spacing w:line="300" w:lineRule="exact"/>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四、術科測驗時間：</w:t>
            </w:r>
            <w:r w:rsidRPr="00D06F53">
              <w:rPr>
                <w:rFonts w:ascii="Times New Roman" w:eastAsia="標楷體" w:hAnsi="Times New Roman"/>
                <w:color w:val="000000"/>
              </w:rPr>
              <w:t>104</w:t>
            </w:r>
            <w:r w:rsidRPr="00D06F53">
              <w:rPr>
                <w:rFonts w:ascii="Times New Roman" w:eastAsia="標楷體" w:hAnsi="Times New Roman" w:hint="eastAsia"/>
                <w:color w:val="000000"/>
              </w:rPr>
              <w:t>年</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27</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一</w:t>
            </w:r>
            <w:r w:rsidRPr="00D06F53">
              <w:rPr>
                <w:rFonts w:ascii="Times New Roman" w:eastAsia="標楷體" w:hAnsi="Times New Roman"/>
                <w:color w:val="000000"/>
              </w:rPr>
              <w:t>)</w:t>
            </w:r>
            <w:r w:rsidRPr="00D06F53">
              <w:rPr>
                <w:rFonts w:ascii="Times New Roman" w:eastAsia="標楷體" w:hAnsi="Times New Roman" w:hint="eastAsia"/>
                <w:color w:val="000000"/>
              </w:rPr>
              <w:t>上午</w:t>
            </w:r>
            <w:r w:rsidRPr="00D06F53">
              <w:rPr>
                <w:rFonts w:ascii="Times New Roman" w:eastAsia="標楷體" w:hAnsi="Times New Roman"/>
                <w:color w:val="000000"/>
              </w:rPr>
              <w:t>9</w:t>
            </w:r>
            <w:r w:rsidRPr="00D06F53">
              <w:rPr>
                <w:rFonts w:ascii="Times New Roman" w:eastAsia="標楷體" w:hAnsi="Times New Roman" w:hint="eastAsia"/>
                <w:color w:val="000000"/>
              </w:rPr>
              <w:t>時至</w:t>
            </w:r>
            <w:r w:rsidRPr="00D06F53">
              <w:rPr>
                <w:rFonts w:ascii="Times New Roman" w:eastAsia="標楷體" w:hAnsi="Times New Roman"/>
                <w:color w:val="000000"/>
              </w:rPr>
              <w:t>12</w:t>
            </w:r>
            <w:r w:rsidRPr="00D06F53">
              <w:rPr>
                <w:rFonts w:ascii="Times New Roman" w:eastAsia="標楷體" w:hAnsi="Times New Roman" w:hint="eastAsia"/>
                <w:color w:val="000000"/>
              </w:rPr>
              <w:t>時。</w:t>
            </w:r>
            <w:r w:rsidRPr="00D06F53">
              <w:rPr>
                <w:rFonts w:ascii="Times New Roman" w:eastAsia="標楷體" w:hAnsi="Times New Roman"/>
                <w:color w:val="000000"/>
              </w:rPr>
              <w:t>(</w:t>
            </w:r>
            <w:r w:rsidRPr="00D06F53">
              <w:rPr>
                <w:rFonts w:ascii="Times New Roman" w:eastAsia="標楷體" w:hAnsi="Times New Roman" w:hint="eastAsia"/>
                <w:color w:val="000000"/>
              </w:rPr>
              <w:t>請於上午</w:t>
            </w:r>
            <w:r w:rsidRPr="00D06F53">
              <w:rPr>
                <w:rFonts w:ascii="Times New Roman" w:eastAsia="標楷體" w:hAnsi="Times New Roman"/>
                <w:color w:val="000000"/>
              </w:rPr>
              <w:t>8</w:t>
            </w:r>
            <w:r w:rsidRPr="00D06F53">
              <w:rPr>
                <w:rFonts w:ascii="Times New Roman" w:eastAsia="標楷體" w:hAnsi="Times New Roman" w:hint="eastAsia"/>
                <w:color w:val="000000"/>
              </w:rPr>
              <w:t>時</w:t>
            </w:r>
            <w:r w:rsidRPr="00D06F53">
              <w:rPr>
                <w:rFonts w:ascii="Times New Roman" w:eastAsia="標楷體" w:hAnsi="Times New Roman"/>
                <w:color w:val="000000"/>
              </w:rPr>
              <w:t>30</w:t>
            </w:r>
            <w:r w:rsidRPr="00D06F53">
              <w:rPr>
                <w:rFonts w:ascii="Times New Roman" w:eastAsia="標楷體" w:hAnsi="Times New Roman" w:hint="eastAsia"/>
                <w:color w:val="000000"/>
              </w:rPr>
              <w:t>分至</w:t>
            </w:r>
            <w:r w:rsidRPr="00D06F53">
              <w:rPr>
                <w:rFonts w:ascii="Times New Roman" w:eastAsia="標楷體" w:hAnsi="Times New Roman"/>
                <w:color w:val="000000"/>
              </w:rPr>
              <w:t>9</w:t>
            </w:r>
            <w:r w:rsidRPr="00D06F53">
              <w:rPr>
                <w:rFonts w:ascii="Times New Roman" w:eastAsia="標楷體" w:hAnsi="Times New Roman" w:hint="eastAsia"/>
                <w:color w:val="000000"/>
              </w:rPr>
              <w:t>時報到</w:t>
            </w:r>
            <w:r w:rsidRPr="00D06F53">
              <w:rPr>
                <w:rFonts w:ascii="Times New Roman" w:eastAsia="標楷體" w:hAnsi="Times New Roman"/>
                <w:color w:val="000000"/>
              </w:rPr>
              <w:t>)</w:t>
            </w:r>
          </w:p>
          <w:p w:rsidR="005767B2" w:rsidRPr="00D06F53" w:rsidRDefault="005767B2" w:rsidP="00790DE5">
            <w:pPr>
              <w:snapToGrid w:val="0"/>
              <w:spacing w:line="300" w:lineRule="exact"/>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五、放榜方式：</w:t>
            </w:r>
            <w:r w:rsidRPr="00D06F53">
              <w:rPr>
                <w:rFonts w:ascii="Times New Roman" w:eastAsia="標楷體" w:hAnsi="Times New Roman"/>
                <w:color w:val="000000"/>
              </w:rPr>
              <w:t>104</w:t>
            </w:r>
            <w:r w:rsidRPr="00D06F53">
              <w:rPr>
                <w:rFonts w:ascii="Times New Roman" w:eastAsia="標楷體" w:hAnsi="Times New Roman" w:hint="eastAsia"/>
                <w:color w:val="000000"/>
              </w:rPr>
              <w:t>年</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28</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二</w:t>
            </w:r>
            <w:r w:rsidRPr="00D06F53">
              <w:rPr>
                <w:rFonts w:ascii="Times New Roman" w:eastAsia="標楷體" w:hAnsi="Times New Roman"/>
                <w:color w:val="000000"/>
              </w:rPr>
              <w:t>)</w:t>
            </w:r>
            <w:r w:rsidRPr="00D06F53">
              <w:rPr>
                <w:rFonts w:ascii="Times New Roman" w:eastAsia="標楷體" w:hAnsi="Times New Roman" w:hint="eastAsia"/>
                <w:color w:val="000000"/>
              </w:rPr>
              <w:t>上午</w:t>
            </w:r>
            <w:r w:rsidRPr="00D06F53">
              <w:rPr>
                <w:rFonts w:ascii="Times New Roman" w:eastAsia="標楷體" w:hAnsi="Times New Roman"/>
                <w:color w:val="000000"/>
              </w:rPr>
              <w:t>9</w:t>
            </w:r>
            <w:r w:rsidRPr="00D06F53">
              <w:rPr>
                <w:rFonts w:ascii="Times New Roman" w:eastAsia="標楷體" w:hAnsi="Times New Roman" w:hint="eastAsia"/>
                <w:color w:val="000000"/>
              </w:rPr>
              <w:t>時於本校校網及校門口公告。</w:t>
            </w:r>
          </w:p>
          <w:p w:rsidR="005767B2" w:rsidRPr="00D06F53" w:rsidRDefault="005767B2" w:rsidP="00790DE5">
            <w:pPr>
              <w:snapToGrid w:val="0"/>
              <w:spacing w:line="300" w:lineRule="exact"/>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六、申訴日期：</w:t>
            </w:r>
            <w:r w:rsidRPr="00D06F53">
              <w:rPr>
                <w:rFonts w:ascii="Times New Roman" w:eastAsia="標楷體" w:hAnsi="Times New Roman"/>
                <w:color w:val="000000"/>
              </w:rPr>
              <w:t>104</w:t>
            </w:r>
            <w:r w:rsidRPr="00D06F53">
              <w:rPr>
                <w:rFonts w:ascii="Times New Roman" w:eastAsia="標楷體" w:hAnsi="Times New Roman" w:hint="eastAsia"/>
                <w:color w:val="000000"/>
              </w:rPr>
              <w:t>年</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29</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三</w:t>
            </w:r>
            <w:r w:rsidRPr="00D06F53">
              <w:rPr>
                <w:rFonts w:ascii="Times New Roman" w:eastAsia="標楷體" w:hAnsi="Times New Roman"/>
                <w:color w:val="000000"/>
              </w:rPr>
              <w:t xml:space="preserve">) </w:t>
            </w:r>
            <w:r w:rsidRPr="00D06F53">
              <w:rPr>
                <w:rFonts w:ascii="Times New Roman" w:eastAsia="標楷體" w:hAnsi="Times New Roman" w:hint="eastAsia"/>
                <w:color w:val="000000"/>
              </w:rPr>
              <w:t>。</w:t>
            </w:r>
          </w:p>
          <w:p w:rsidR="005767B2" w:rsidRPr="00D06F53" w:rsidRDefault="005767B2" w:rsidP="00790DE5">
            <w:pPr>
              <w:snapToGrid w:val="0"/>
              <w:spacing w:line="300" w:lineRule="exact"/>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七、報到日期：</w:t>
            </w:r>
            <w:r w:rsidRPr="00D06F53">
              <w:rPr>
                <w:rFonts w:ascii="Times New Roman" w:eastAsia="標楷體" w:hAnsi="Times New Roman"/>
                <w:color w:val="000000"/>
              </w:rPr>
              <w:t>104</w:t>
            </w:r>
            <w:r w:rsidRPr="00D06F53">
              <w:rPr>
                <w:rFonts w:ascii="Times New Roman" w:eastAsia="標楷體" w:hAnsi="Times New Roman" w:hint="eastAsia"/>
                <w:color w:val="000000"/>
              </w:rPr>
              <w:t>年</w:t>
            </w:r>
            <w:r w:rsidRPr="00D06F53">
              <w:rPr>
                <w:rFonts w:ascii="Times New Roman" w:eastAsia="標楷體" w:hAnsi="Times New Roman"/>
                <w:color w:val="000000"/>
              </w:rPr>
              <w:t>7</w:t>
            </w:r>
            <w:r w:rsidRPr="00D06F53">
              <w:rPr>
                <w:rFonts w:ascii="Times New Roman" w:eastAsia="標楷體" w:hAnsi="Times New Roman" w:hint="eastAsia"/>
                <w:color w:val="000000"/>
              </w:rPr>
              <w:t>月</w:t>
            </w:r>
            <w:r w:rsidRPr="00D06F53">
              <w:rPr>
                <w:rFonts w:ascii="Times New Roman" w:eastAsia="標楷體" w:hAnsi="Times New Roman"/>
                <w:color w:val="000000"/>
              </w:rPr>
              <w:t>30</w:t>
            </w:r>
            <w:r w:rsidRPr="00D06F53">
              <w:rPr>
                <w:rFonts w:ascii="Times New Roman" w:eastAsia="標楷體" w:hAnsi="Times New Roman" w:hint="eastAsia"/>
                <w:color w:val="000000"/>
              </w:rPr>
              <w:t>日</w:t>
            </w:r>
            <w:r w:rsidRPr="00D06F53">
              <w:rPr>
                <w:rFonts w:ascii="Times New Roman" w:eastAsia="標楷體" w:hAnsi="Times New Roman"/>
                <w:color w:val="000000"/>
              </w:rPr>
              <w:t>(</w:t>
            </w:r>
            <w:r w:rsidRPr="00D06F53">
              <w:rPr>
                <w:rFonts w:ascii="Times New Roman" w:eastAsia="標楷體" w:hAnsi="Times New Roman" w:hint="eastAsia"/>
                <w:color w:val="000000"/>
              </w:rPr>
              <w:t>四</w:t>
            </w:r>
            <w:r w:rsidRPr="00D06F53">
              <w:rPr>
                <w:rFonts w:ascii="Times New Roman" w:eastAsia="標楷體" w:hAnsi="Times New Roman"/>
                <w:color w:val="000000"/>
              </w:rPr>
              <w:t>)</w:t>
            </w:r>
            <w:r w:rsidRPr="00D06F53">
              <w:rPr>
                <w:rFonts w:ascii="Times New Roman" w:eastAsia="標楷體" w:hAnsi="Times New Roman" w:hint="eastAsia"/>
                <w:color w:val="000000"/>
              </w:rPr>
              <w:t>上午</w:t>
            </w:r>
            <w:r w:rsidRPr="00D06F53">
              <w:rPr>
                <w:rFonts w:ascii="Times New Roman" w:eastAsia="標楷體" w:hAnsi="Times New Roman"/>
                <w:color w:val="000000"/>
              </w:rPr>
              <w:t>9</w:t>
            </w:r>
            <w:r w:rsidRPr="00D06F53">
              <w:rPr>
                <w:rFonts w:ascii="Times New Roman" w:eastAsia="標楷體" w:hAnsi="Times New Roman" w:hint="eastAsia"/>
                <w:color w:val="000000"/>
              </w:rPr>
              <w:t>時至</w:t>
            </w:r>
            <w:r w:rsidRPr="00D06F53">
              <w:rPr>
                <w:rFonts w:ascii="Times New Roman" w:eastAsia="標楷體" w:hAnsi="Times New Roman"/>
                <w:color w:val="000000"/>
              </w:rPr>
              <w:t>11</w:t>
            </w:r>
            <w:r w:rsidRPr="00D06F53">
              <w:rPr>
                <w:rFonts w:ascii="Times New Roman" w:eastAsia="標楷體" w:hAnsi="Times New Roman" w:hint="eastAsia"/>
                <w:color w:val="000000"/>
              </w:rPr>
              <w:t>時於本校教務處。</w:t>
            </w:r>
          </w:p>
          <w:p w:rsidR="005767B2" w:rsidRPr="00D06F53" w:rsidRDefault="005767B2" w:rsidP="00790DE5">
            <w:pPr>
              <w:snapToGrid w:val="0"/>
              <w:ind w:rightChars="65" w:right="156"/>
              <w:jc w:val="both"/>
              <w:rPr>
                <w:rFonts w:ascii="Times New Roman" w:eastAsia="標楷體" w:hAnsi="Times New Roman"/>
                <w:color w:val="000000"/>
              </w:rPr>
            </w:pPr>
            <w:r w:rsidRPr="00D06F53">
              <w:rPr>
                <w:rFonts w:ascii="Times New Roman" w:eastAsia="標楷體" w:hAnsi="Times New Roman" w:hint="eastAsia"/>
                <w:color w:val="000000"/>
              </w:rPr>
              <w:t>八、本校位於臺北市區小巨蛋旁，交通便捷，校園優美，設備新穎。</w:t>
            </w:r>
          </w:p>
          <w:p w:rsidR="005767B2" w:rsidRPr="00D06F53" w:rsidRDefault="005767B2" w:rsidP="00790DE5">
            <w:pPr>
              <w:snapToGrid w:val="0"/>
              <w:ind w:left="485" w:rightChars="65" w:right="156" w:hangingChars="202" w:hanging="485"/>
              <w:jc w:val="both"/>
              <w:rPr>
                <w:rFonts w:ascii="Times New Roman" w:eastAsia="標楷體" w:hAnsi="Times New Roman"/>
                <w:color w:val="000000"/>
              </w:rPr>
            </w:pPr>
            <w:r w:rsidRPr="00D06F53">
              <w:rPr>
                <w:rFonts w:ascii="Times New Roman" w:eastAsia="標楷體" w:hAnsi="Times New Roman" w:hint="eastAsia"/>
                <w:color w:val="000000"/>
              </w:rPr>
              <w:t>九、有關本校觀光事業科簡介及升學就業進路等資訊，歡迎上本校網站及觀光事業科</w:t>
            </w:r>
            <w:r w:rsidRPr="00D06F53">
              <w:rPr>
                <w:rFonts w:ascii="Times New Roman" w:eastAsia="標楷體" w:hAnsi="Times New Roman"/>
                <w:color w:val="000000"/>
              </w:rPr>
              <w:t>FB</w:t>
            </w:r>
            <w:r w:rsidRPr="00D06F53">
              <w:rPr>
                <w:rFonts w:ascii="Times New Roman" w:eastAsia="標楷體" w:hAnsi="Times New Roman" w:hint="eastAsia"/>
                <w:color w:val="000000"/>
              </w:rPr>
              <w:t>點閱。</w:t>
            </w:r>
          </w:p>
          <w:p w:rsidR="005767B2" w:rsidRPr="00D06F53" w:rsidRDefault="005767B2" w:rsidP="00790DE5">
            <w:pPr>
              <w:snapToGrid w:val="0"/>
              <w:ind w:left="482" w:rightChars="65" w:right="156" w:hangingChars="201" w:hanging="482"/>
              <w:jc w:val="both"/>
              <w:rPr>
                <w:rFonts w:ascii="Times New Roman" w:eastAsia="標楷體" w:hAnsi="Times New Roman"/>
                <w:color w:val="000000"/>
              </w:rPr>
            </w:pPr>
            <w:r w:rsidRPr="00D06F53">
              <w:rPr>
                <w:rFonts w:ascii="Times New Roman" w:eastAsia="標楷體" w:hAnsi="Times New Roman" w:hint="eastAsia"/>
                <w:color w:val="000000"/>
              </w:rPr>
              <w:t>十、其他資訊或有關</w:t>
            </w:r>
            <w:r w:rsidRPr="00D06F53">
              <w:rPr>
                <w:rFonts w:ascii="Times New Roman" w:eastAsia="標楷體" w:hAnsi="Times New Roman"/>
                <w:color w:val="000000"/>
              </w:rPr>
              <w:t>104</w:t>
            </w:r>
            <w:r w:rsidRPr="00D06F53">
              <w:rPr>
                <w:rFonts w:ascii="Times New Roman" w:eastAsia="標楷體" w:hAnsi="Times New Roman" w:hint="eastAsia"/>
                <w:color w:val="000000"/>
              </w:rPr>
              <w:t>學年度學生需繳費用項目</w:t>
            </w:r>
            <w:r w:rsidRPr="00D06F53">
              <w:rPr>
                <w:rFonts w:ascii="Times New Roman" w:eastAsia="標楷體" w:hAnsi="Times New Roman"/>
                <w:color w:val="000000"/>
              </w:rPr>
              <w:t>(</w:t>
            </w:r>
            <w:r w:rsidRPr="00D06F53">
              <w:rPr>
                <w:rFonts w:ascii="Times New Roman" w:eastAsia="標楷體" w:hAnsi="Times New Roman" w:hint="eastAsia"/>
                <w:color w:val="000000"/>
              </w:rPr>
              <w:t>除免學費以外之雜費、代收代付費及代辦費</w:t>
            </w:r>
            <w:r w:rsidRPr="00D06F53">
              <w:rPr>
                <w:rFonts w:ascii="Times New Roman" w:eastAsia="標楷體" w:hAnsi="Times New Roman"/>
                <w:color w:val="000000"/>
              </w:rPr>
              <w:t>)</w:t>
            </w:r>
            <w:r w:rsidRPr="00D06F53">
              <w:rPr>
                <w:rFonts w:ascii="Times New Roman" w:eastAsia="標楷體" w:hAnsi="Times New Roman" w:hint="eastAsia"/>
                <w:color w:val="000000"/>
              </w:rPr>
              <w:t>、用途及數額，請參閱本校網站公告。</w:t>
            </w:r>
          </w:p>
          <w:p w:rsidR="005767B2" w:rsidRPr="00D06F53" w:rsidRDefault="005767B2" w:rsidP="00790DE5">
            <w:pPr>
              <w:snapToGrid w:val="0"/>
              <w:ind w:left="780" w:rightChars="65" w:right="156" w:hangingChars="325" w:hanging="780"/>
              <w:jc w:val="both"/>
              <w:rPr>
                <w:rFonts w:ascii="Times New Roman" w:eastAsia="標楷體" w:hAnsi="Times New Roman"/>
                <w:color w:val="000000"/>
                <w:sz w:val="22"/>
              </w:rPr>
            </w:pPr>
            <w:r w:rsidRPr="00D06F53">
              <w:rPr>
                <w:rFonts w:ascii="Times New Roman" w:eastAsia="標楷體" w:hAnsi="Times New Roman" w:hint="eastAsia"/>
                <w:color w:val="000000"/>
              </w:rPr>
              <w:t>十一、有關特色招生評選方式如有未盡事宜或認定有所爭議時，由本校招生委員會會議決議之。</w:t>
            </w:r>
          </w:p>
        </w:tc>
      </w:tr>
    </w:tbl>
    <w:p w:rsidR="005767B2" w:rsidRDefault="005767B2" w:rsidP="00790DE5">
      <w:pPr>
        <w:pStyle w:val="a3"/>
        <w:tabs>
          <w:tab w:val="left" w:pos="480"/>
        </w:tabs>
        <w:snapToGrid/>
        <w:spacing w:line="240" w:lineRule="atLeast"/>
        <w:jc w:val="center"/>
        <w:rPr>
          <w:rFonts w:ascii="標楷體" w:eastAsia="標楷體" w:hAnsi="標楷體"/>
          <w:szCs w:val="24"/>
        </w:rPr>
      </w:pPr>
      <w:r>
        <w:rPr>
          <w:rFonts w:ascii="標楷體" w:eastAsia="標楷體" w:hAnsi="標楷體" w:hint="eastAsia"/>
          <w:bCs/>
          <w:sz w:val="32"/>
          <w:szCs w:val="32"/>
        </w:rPr>
        <w:lastRenderedPageBreak/>
        <w:t>基北區</w:t>
      </w:r>
      <w:r>
        <w:rPr>
          <w:rFonts w:ascii="標楷體" w:eastAsia="標楷體" w:hAnsi="標楷體"/>
          <w:bCs/>
          <w:sz w:val="32"/>
          <w:szCs w:val="32"/>
        </w:rPr>
        <w:t>(</w:t>
      </w:r>
      <w:r>
        <w:rPr>
          <w:rFonts w:ascii="標楷體" w:eastAsia="標楷體" w:hAnsi="標楷體" w:hint="eastAsia"/>
          <w:bCs/>
          <w:sz w:val="32"/>
          <w:szCs w:val="32"/>
        </w:rPr>
        <w:t>臺北市</w:t>
      </w:r>
      <w:r>
        <w:rPr>
          <w:rFonts w:ascii="標楷體" w:eastAsia="標楷體" w:hAnsi="標楷體"/>
          <w:bCs/>
          <w:sz w:val="32"/>
          <w:szCs w:val="32"/>
        </w:rPr>
        <w:t>)104</w:t>
      </w:r>
      <w:r>
        <w:rPr>
          <w:rFonts w:ascii="標楷體" w:eastAsia="標楷體" w:hAnsi="標楷體" w:hint="eastAsia"/>
          <w:bCs/>
          <w:sz w:val="32"/>
          <w:szCs w:val="32"/>
        </w:rPr>
        <w:t>學年度特色招生甄選入學續招簡章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8"/>
        <w:gridCol w:w="1237"/>
        <w:gridCol w:w="1547"/>
        <w:gridCol w:w="701"/>
        <w:gridCol w:w="840"/>
        <w:gridCol w:w="1415"/>
        <w:gridCol w:w="707"/>
        <w:gridCol w:w="2816"/>
      </w:tblGrid>
      <w:tr w:rsidR="005767B2" w:rsidRPr="00C13D5B" w:rsidTr="00790DE5">
        <w:trPr>
          <w:cantSplit/>
        </w:trPr>
        <w:tc>
          <w:tcPr>
            <w:tcW w:w="1140" w:type="dxa"/>
            <w:gridSpan w:val="2"/>
            <w:tcBorders>
              <w:top w:val="single" w:sz="12" w:space="0" w:color="auto"/>
            </w:tcBorders>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校名</w:t>
            </w:r>
          </w:p>
        </w:tc>
        <w:tc>
          <w:tcPr>
            <w:tcW w:w="5740" w:type="dxa"/>
            <w:gridSpan w:val="5"/>
            <w:tcBorders>
              <w:top w:val="single" w:sz="12" w:space="0" w:color="auto"/>
            </w:tcBorders>
            <w:vAlign w:val="center"/>
          </w:tcPr>
          <w:p w:rsidR="005767B2" w:rsidRPr="00C13D5B" w:rsidRDefault="005767B2" w:rsidP="00790DE5">
            <w:pPr>
              <w:jc w:val="both"/>
              <w:rPr>
                <w:rFonts w:ascii="標楷體" w:eastAsia="標楷體" w:hAnsi="標楷體"/>
              </w:rPr>
            </w:pPr>
            <w:r w:rsidRPr="00C13D5B">
              <w:rPr>
                <w:rFonts w:ascii="標楷體" w:eastAsia="標楷體" w:hAnsi="標楷體" w:hint="eastAsia"/>
              </w:rPr>
              <w:t>私立協和祐德高中</w:t>
            </w:r>
            <w:r w:rsidRPr="00C13D5B">
              <w:rPr>
                <w:rFonts w:ascii="標楷體" w:eastAsia="標楷體" w:hAnsi="標楷體"/>
              </w:rPr>
              <w:t>(</w:t>
            </w:r>
            <w:r w:rsidRPr="00C13D5B">
              <w:rPr>
                <w:rFonts w:ascii="標楷體" w:eastAsia="標楷體" w:hAnsi="標楷體" w:hint="eastAsia"/>
              </w:rPr>
              <w:t>原協和工商</w:t>
            </w:r>
            <w:r w:rsidRPr="00C13D5B">
              <w:rPr>
                <w:rFonts w:ascii="標楷體" w:eastAsia="標楷體" w:hAnsi="標楷體"/>
              </w:rPr>
              <w:t>)</w:t>
            </w:r>
          </w:p>
        </w:tc>
        <w:tc>
          <w:tcPr>
            <w:tcW w:w="707" w:type="dxa"/>
            <w:tcBorders>
              <w:top w:val="single" w:sz="12" w:space="0" w:color="auto"/>
            </w:tcBorders>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代碼</w:t>
            </w:r>
          </w:p>
        </w:tc>
        <w:tc>
          <w:tcPr>
            <w:tcW w:w="2816" w:type="dxa"/>
            <w:tcBorders>
              <w:top w:val="single" w:sz="12" w:space="0" w:color="auto"/>
            </w:tcBorders>
            <w:vAlign w:val="center"/>
          </w:tcPr>
          <w:p w:rsidR="005767B2" w:rsidRPr="00C13D5B" w:rsidRDefault="005767B2" w:rsidP="00790DE5">
            <w:pPr>
              <w:jc w:val="center"/>
              <w:rPr>
                <w:rFonts w:ascii="標楷體" w:eastAsia="標楷體" w:hAnsi="標楷體"/>
                <w:bCs/>
              </w:rPr>
            </w:pPr>
            <w:r w:rsidRPr="00C13D5B">
              <w:rPr>
                <w:rFonts w:ascii="標楷體" w:eastAsia="標楷體" w:hAnsi="標楷體"/>
                <w:bCs/>
              </w:rPr>
              <w:t>321399</w:t>
            </w:r>
          </w:p>
        </w:tc>
      </w:tr>
      <w:tr w:rsidR="005767B2" w:rsidRPr="00C13D5B" w:rsidTr="00790DE5">
        <w:tc>
          <w:tcPr>
            <w:tcW w:w="1140" w:type="dxa"/>
            <w:gridSpan w:val="2"/>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校址</w:t>
            </w:r>
          </w:p>
        </w:tc>
        <w:tc>
          <w:tcPr>
            <w:tcW w:w="5740" w:type="dxa"/>
            <w:gridSpan w:val="5"/>
            <w:vAlign w:val="center"/>
          </w:tcPr>
          <w:p w:rsidR="005767B2" w:rsidRPr="00C13D5B" w:rsidRDefault="005767B2" w:rsidP="00790DE5">
            <w:pPr>
              <w:jc w:val="both"/>
              <w:rPr>
                <w:rFonts w:ascii="標楷體" w:eastAsia="標楷體" w:hAnsi="標楷體"/>
              </w:rPr>
            </w:pPr>
            <w:r w:rsidRPr="00C13D5B">
              <w:rPr>
                <w:rFonts w:ascii="標楷體" w:eastAsia="標楷體" w:hAnsi="標楷體"/>
              </w:rPr>
              <w:t>(11082)</w:t>
            </w:r>
            <w:r w:rsidRPr="00C13D5B">
              <w:rPr>
                <w:rFonts w:ascii="標楷體" w:eastAsia="標楷體" w:hAnsi="標楷體" w:hint="eastAsia"/>
              </w:rPr>
              <w:t>臺北市信義區忠孝東路</w:t>
            </w:r>
            <w:r w:rsidRPr="00C13D5B">
              <w:rPr>
                <w:rFonts w:ascii="標楷體" w:eastAsia="標楷體" w:hAnsi="標楷體"/>
              </w:rPr>
              <w:t>5</w:t>
            </w:r>
            <w:r w:rsidRPr="00C13D5B">
              <w:rPr>
                <w:rFonts w:ascii="標楷體" w:eastAsia="標楷體" w:hAnsi="標楷體" w:hint="eastAsia"/>
              </w:rPr>
              <w:t>段</w:t>
            </w:r>
            <w:r w:rsidRPr="00C13D5B">
              <w:rPr>
                <w:rFonts w:ascii="標楷體" w:eastAsia="標楷體" w:hAnsi="標楷體"/>
              </w:rPr>
              <w:t>790</w:t>
            </w:r>
            <w:r w:rsidRPr="00C13D5B">
              <w:rPr>
                <w:rFonts w:ascii="標楷體" w:eastAsia="標楷體" w:hAnsi="標楷體" w:hint="eastAsia"/>
              </w:rPr>
              <w:t>巷</w:t>
            </w:r>
            <w:r w:rsidRPr="00C13D5B">
              <w:rPr>
                <w:rFonts w:ascii="標楷體" w:eastAsia="標楷體" w:hAnsi="標楷體"/>
              </w:rPr>
              <w:t>27</w:t>
            </w:r>
            <w:r w:rsidRPr="00C13D5B">
              <w:rPr>
                <w:rFonts w:ascii="標楷體" w:eastAsia="標楷體" w:hAnsi="標楷體" w:hint="eastAsia"/>
              </w:rPr>
              <w:t>號</w:t>
            </w:r>
          </w:p>
        </w:tc>
        <w:tc>
          <w:tcPr>
            <w:tcW w:w="707" w:type="dxa"/>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電話</w:t>
            </w:r>
          </w:p>
        </w:tc>
        <w:tc>
          <w:tcPr>
            <w:tcW w:w="2816" w:type="dxa"/>
            <w:vAlign w:val="center"/>
          </w:tcPr>
          <w:p w:rsidR="005767B2" w:rsidRPr="00C13D5B" w:rsidRDefault="005767B2" w:rsidP="00790DE5">
            <w:pPr>
              <w:jc w:val="both"/>
              <w:rPr>
                <w:rFonts w:ascii="標楷體" w:eastAsia="標楷體" w:hAnsi="標楷體"/>
              </w:rPr>
            </w:pPr>
            <w:r w:rsidRPr="00C13D5B">
              <w:rPr>
                <w:rFonts w:ascii="標楷體" w:eastAsia="標楷體" w:hAnsi="標楷體"/>
              </w:rPr>
              <w:t>(02)27263380</w:t>
            </w:r>
          </w:p>
        </w:tc>
      </w:tr>
      <w:tr w:rsidR="005767B2" w:rsidRPr="00C13D5B" w:rsidTr="00790DE5">
        <w:tc>
          <w:tcPr>
            <w:tcW w:w="1140" w:type="dxa"/>
            <w:gridSpan w:val="2"/>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網址</w:t>
            </w:r>
          </w:p>
        </w:tc>
        <w:tc>
          <w:tcPr>
            <w:tcW w:w="5740" w:type="dxa"/>
            <w:gridSpan w:val="5"/>
            <w:vAlign w:val="center"/>
          </w:tcPr>
          <w:p w:rsidR="005767B2" w:rsidRPr="00C13D5B" w:rsidRDefault="005767B2" w:rsidP="00790DE5">
            <w:pPr>
              <w:jc w:val="both"/>
              <w:rPr>
                <w:rFonts w:ascii="標楷體" w:eastAsia="標楷體" w:hAnsi="標楷體"/>
              </w:rPr>
            </w:pPr>
            <w:r w:rsidRPr="00C13D5B">
              <w:rPr>
                <w:rFonts w:ascii="標楷體" w:eastAsia="標楷體" w:hAnsi="標楷體"/>
              </w:rPr>
              <w:t>http://www.hhvs.tp.edu.tw</w:t>
            </w:r>
          </w:p>
        </w:tc>
        <w:tc>
          <w:tcPr>
            <w:tcW w:w="707" w:type="dxa"/>
            <w:vAlign w:val="center"/>
          </w:tcPr>
          <w:p w:rsidR="005767B2" w:rsidRPr="00C13D5B" w:rsidRDefault="005767B2" w:rsidP="00790DE5">
            <w:pPr>
              <w:jc w:val="center"/>
              <w:rPr>
                <w:rFonts w:ascii="標楷體" w:eastAsia="標楷體" w:hAnsi="標楷體"/>
              </w:rPr>
            </w:pPr>
            <w:r w:rsidRPr="00C13D5B">
              <w:rPr>
                <w:rFonts w:ascii="標楷體" w:eastAsia="標楷體" w:hAnsi="標楷體" w:hint="eastAsia"/>
              </w:rPr>
              <w:t>傳真</w:t>
            </w:r>
          </w:p>
        </w:tc>
        <w:tc>
          <w:tcPr>
            <w:tcW w:w="2816" w:type="dxa"/>
            <w:vAlign w:val="center"/>
          </w:tcPr>
          <w:p w:rsidR="005767B2" w:rsidRPr="00C13D5B" w:rsidRDefault="005767B2" w:rsidP="00790DE5">
            <w:pPr>
              <w:jc w:val="both"/>
              <w:rPr>
                <w:rFonts w:ascii="標楷體" w:eastAsia="標楷體" w:hAnsi="標楷體"/>
              </w:rPr>
            </w:pPr>
            <w:r w:rsidRPr="00C13D5B">
              <w:rPr>
                <w:rFonts w:ascii="標楷體" w:eastAsia="標楷體" w:hAnsi="標楷體"/>
              </w:rPr>
              <w:t>(02)27595802</w:t>
            </w: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7" w:type="dxa"/>
            <w:gridSpan w:val="3"/>
            <w:tcBorders>
              <w:top w:val="single" w:sz="12" w:space="0" w:color="auto"/>
              <w:left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招生科班別</w:t>
            </w:r>
          </w:p>
        </w:tc>
        <w:tc>
          <w:tcPr>
            <w:tcW w:w="4503" w:type="dxa"/>
            <w:gridSpan w:val="4"/>
            <w:tcBorders>
              <w:top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汽車科</w:t>
            </w:r>
            <w:r w:rsidRPr="00C13D5B">
              <w:rPr>
                <w:rFonts w:ascii="標楷體" w:eastAsia="標楷體" w:hAnsi="標楷體"/>
              </w:rPr>
              <w:t>(</w:t>
            </w:r>
            <w:r w:rsidRPr="00C13D5B">
              <w:rPr>
                <w:rFonts w:ascii="標楷體" w:eastAsia="標楷體" w:hAnsi="標楷體" w:hint="eastAsia"/>
              </w:rPr>
              <w:t>重型機車維修班</w:t>
            </w:r>
            <w:r w:rsidRPr="00C13D5B">
              <w:rPr>
                <w:rFonts w:ascii="標楷體" w:eastAsia="標楷體" w:hAnsi="標楷體"/>
              </w:rPr>
              <w:t>)</w:t>
            </w:r>
          </w:p>
        </w:tc>
        <w:tc>
          <w:tcPr>
            <w:tcW w:w="3523" w:type="dxa"/>
            <w:gridSpan w:val="2"/>
            <w:tcBorders>
              <w:top w:val="single" w:sz="12" w:space="0" w:color="auto"/>
              <w:right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備</w:t>
            </w:r>
            <w:r w:rsidRPr="00C13D5B">
              <w:rPr>
                <w:rFonts w:ascii="標楷體" w:eastAsia="標楷體" w:hAnsi="標楷體"/>
              </w:rPr>
              <w:t xml:space="preserve">   </w:t>
            </w:r>
            <w:r w:rsidRPr="00C13D5B">
              <w:rPr>
                <w:rFonts w:ascii="標楷體" w:eastAsia="標楷體" w:hAnsi="標楷體" w:hint="eastAsia"/>
              </w:rPr>
              <w:t>註</w:t>
            </w: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7" w:type="dxa"/>
            <w:gridSpan w:val="3"/>
            <w:tcBorders>
              <w:top w:val="single" w:sz="12" w:space="0" w:color="auto"/>
              <w:left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身分別</w:t>
            </w:r>
          </w:p>
        </w:tc>
        <w:tc>
          <w:tcPr>
            <w:tcW w:w="1547" w:type="dxa"/>
            <w:tcBorders>
              <w:top w:val="single" w:sz="12" w:space="0" w:color="auto"/>
            </w:tcBorders>
            <w:vAlign w:val="center"/>
          </w:tcPr>
          <w:p w:rsidR="005767B2" w:rsidRPr="00C13D5B" w:rsidRDefault="005767B2" w:rsidP="00790DE5">
            <w:pPr>
              <w:spacing w:line="220" w:lineRule="exact"/>
              <w:ind w:left="113" w:right="113"/>
              <w:jc w:val="center"/>
              <w:rPr>
                <w:rFonts w:ascii="標楷體" w:eastAsia="標楷體" w:hAnsi="標楷體"/>
              </w:rPr>
            </w:pPr>
            <w:r w:rsidRPr="00C13D5B">
              <w:rPr>
                <w:rFonts w:ascii="標楷體" w:eastAsia="標楷體" w:hAnsi="標楷體" w:hint="eastAsia"/>
              </w:rPr>
              <w:t>一般生</w:t>
            </w:r>
          </w:p>
        </w:tc>
        <w:tc>
          <w:tcPr>
            <w:tcW w:w="1541" w:type="dxa"/>
            <w:gridSpan w:val="2"/>
            <w:tcBorders>
              <w:top w:val="single" w:sz="12" w:space="0" w:color="auto"/>
            </w:tcBorders>
            <w:vAlign w:val="center"/>
          </w:tcPr>
          <w:p w:rsidR="005767B2" w:rsidRPr="00C13D5B" w:rsidRDefault="005767B2" w:rsidP="00790DE5">
            <w:pPr>
              <w:spacing w:line="220" w:lineRule="exact"/>
              <w:ind w:left="113" w:right="113"/>
              <w:jc w:val="center"/>
              <w:rPr>
                <w:rFonts w:ascii="標楷體" w:eastAsia="標楷體" w:hAnsi="標楷體"/>
              </w:rPr>
            </w:pPr>
            <w:r w:rsidRPr="00C13D5B">
              <w:rPr>
                <w:rFonts w:ascii="標楷體" w:eastAsia="標楷體" w:hAnsi="標楷體" w:hint="eastAsia"/>
              </w:rPr>
              <w:t>身障生</w:t>
            </w:r>
          </w:p>
        </w:tc>
        <w:tc>
          <w:tcPr>
            <w:tcW w:w="1415" w:type="dxa"/>
            <w:tcBorders>
              <w:top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原住民</w:t>
            </w:r>
          </w:p>
        </w:tc>
        <w:tc>
          <w:tcPr>
            <w:tcW w:w="3523" w:type="dxa"/>
            <w:gridSpan w:val="2"/>
            <w:vMerge w:val="restart"/>
            <w:tcBorders>
              <w:top w:val="single" w:sz="12" w:space="0" w:color="auto"/>
              <w:right w:val="single" w:sz="12" w:space="0" w:color="auto"/>
            </w:tcBorders>
            <w:vAlign w:val="center"/>
          </w:tcPr>
          <w:p w:rsidR="005767B2" w:rsidRPr="00C13D5B" w:rsidRDefault="005767B2" w:rsidP="00790DE5">
            <w:pPr>
              <w:spacing w:line="240" w:lineRule="atLeast"/>
              <w:rPr>
                <w:rFonts w:ascii="標楷體" w:eastAsia="標楷體" w:hAnsi="標楷體"/>
              </w:rPr>
            </w:pP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7" w:type="dxa"/>
            <w:gridSpan w:val="3"/>
            <w:tcBorders>
              <w:left w:val="single" w:sz="12" w:space="0" w:color="auto"/>
              <w:bottom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招生名額</w:t>
            </w:r>
          </w:p>
        </w:tc>
        <w:tc>
          <w:tcPr>
            <w:tcW w:w="1547" w:type="dxa"/>
            <w:tcBorders>
              <w:bottom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rPr>
              <w:t>36</w:t>
            </w:r>
          </w:p>
        </w:tc>
        <w:tc>
          <w:tcPr>
            <w:tcW w:w="1541" w:type="dxa"/>
            <w:gridSpan w:val="2"/>
            <w:tcBorders>
              <w:bottom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rPr>
              <w:t>1</w:t>
            </w:r>
          </w:p>
        </w:tc>
        <w:tc>
          <w:tcPr>
            <w:tcW w:w="1415" w:type="dxa"/>
            <w:tcBorders>
              <w:bottom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rPr>
              <w:t>1</w:t>
            </w:r>
          </w:p>
        </w:tc>
        <w:tc>
          <w:tcPr>
            <w:tcW w:w="3523" w:type="dxa"/>
            <w:gridSpan w:val="2"/>
            <w:vMerge/>
            <w:tcBorders>
              <w:bottom w:val="single" w:sz="12" w:space="0" w:color="auto"/>
              <w:right w:val="single" w:sz="12" w:space="0" w:color="auto"/>
            </w:tcBorders>
            <w:vAlign w:val="center"/>
          </w:tcPr>
          <w:p w:rsidR="005767B2" w:rsidRPr="00C13D5B" w:rsidRDefault="005767B2" w:rsidP="00790DE5">
            <w:pPr>
              <w:spacing w:line="240" w:lineRule="atLeast"/>
              <w:rPr>
                <w:rFonts w:ascii="標楷體" w:eastAsia="標楷體" w:hAnsi="標楷體"/>
              </w:rPr>
            </w:pPr>
          </w:p>
        </w:tc>
      </w:tr>
      <w:tr w:rsidR="005767B2" w:rsidRPr="00C13D5B" w:rsidTr="00CE3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7" w:type="dxa"/>
            <w:gridSpan w:val="3"/>
            <w:tcBorders>
              <w:top w:val="single" w:sz="12" w:space="0" w:color="auto"/>
              <w:left w:val="single" w:sz="12" w:space="0" w:color="auto"/>
              <w:bottom w:val="single" w:sz="12"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術科測驗費用</w:t>
            </w:r>
          </w:p>
        </w:tc>
        <w:tc>
          <w:tcPr>
            <w:tcW w:w="2248" w:type="dxa"/>
            <w:gridSpan w:val="2"/>
            <w:tcBorders>
              <w:top w:val="single" w:sz="12" w:space="0" w:color="auto"/>
              <w:bottom w:val="single" w:sz="12" w:space="0" w:color="auto"/>
            </w:tcBorders>
            <w:vAlign w:val="center"/>
          </w:tcPr>
          <w:p w:rsidR="005767B2" w:rsidRPr="00C13D5B" w:rsidRDefault="005767B2" w:rsidP="00790DE5">
            <w:pPr>
              <w:spacing w:line="240" w:lineRule="atLeast"/>
              <w:rPr>
                <w:rFonts w:ascii="標楷體" w:eastAsia="標楷體" w:hAnsi="標楷體"/>
              </w:rPr>
            </w:pPr>
            <w:r w:rsidRPr="00C13D5B">
              <w:rPr>
                <w:rFonts w:ascii="標楷體" w:eastAsia="標楷體" w:hAnsi="標楷體" w:hint="eastAsia"/>
              </w:rPr>
              <w:t>免費</w:t>
            </w:r>
          </w:p>
        </w:tc>
        <w:tc>
          <w:tcPr>
            <w:tcW w:w="2255" w:type="dxa"/>
            <w:gridSpan w:val="2"/>
            <w:tcBorders>
              <w:top w:val="single" w:sz="12" w:space="0" w:color="auto"/>
              <w:bottom w:val="single" w:sz="12" w:space="0" w:color="auto"/>
            </w:tcBorders>
            <w:vAlign w:val="center"/>
          </w:tcPr>
          <w:p w:rsidR="005767B2" w:rsidRPr="00C13D5B" w:rsidRDefault="005767B2" w:rsidP="00790DE5">
            <w:pPr>
              <w:spacing w:line="240" w:lineRule="atLeast"/>
              <w:rPr>
                <w:rFonts w:ascii="標楷體" w:eastAsia="標楷體" w:hAnsi="標楷體"/>
              </w:rPr>
            </w:pPr>
            <w:r w:rsidRPr="00C13D5B">
              <w:rPr>
                <w:rFonts w:ascii="標楷體" w:eastAsia="標楷體" w:hAnsi="標楷體" w:hint="eastAsia"/>
              </w:rPr>
              <w:t>術科測驗日期</w:t>
            </w:r>
          </w:p>
        </w:tc>
        <w:tc>
          <w:tcPr>
            <w:tcW w:w="3523" w:type="dxa"/>
            <w:gridSpan w:val="2"/>
            <w:tcBorders>
              <w:top w:val="single" w:sz="12" w:space="0" w:color="auto"/>
              <w:bottom w:val="single" w:sz="12" w:space="0" w:color="auto"/>
              <w:right w:val="single" w:sz="12" w:space="0" w:color="auto"/>
            </w:tcBorders>
            <w:vAlign w:val="center"/>
          </w:tcPr>
          <w:p w:rsidR="005767B2" w:rsidRPr="00C13D5B" w:rsidRDefault="005767B2" w:rsidP="00790DE5">
            <w:pPr>
              <w:spacing w:line="240" w:lineRule="atLeast"/>
              <w:rPr>
                <w:rFonts w:ascii="標楷體" w:eastAsia="標楷體" w:hAnsi="標楷體"/>
              </w:rPr>
            </w:pPr>
            <w:r w:rsidRPr="00C13D5B">
              <w:rPr>
                <w:rFonts w:ascii="標楷體" w:eastAsia="標楷體" w:hAnsi="標楷體"/>
              </w:rPr>
              <w:t>104</w:t>
            </w:r>
            <w:r w:rsidRPr="00C13D5B">
              <w:rPr>
                <w:rFonts w:ascii="標楷體" w:eastAsia="標楷體" w:hAnsi="標楷體" w:hint="eastAsia"/>
              </w:rPr>
              <w:t>年</w:t>
            </w:r>
            <w:r w:rsidRPr="00C13D5B">
              <w:rPr>
                <w:rFonts w:ascii="標楷體" w:eastAsia="標楷體" w:hAnsi="標楷體"/>
              </w:rPr>
              <w:t>7</w:t>
            </w:r>
            <w:r w:rsidRPr="00C13D5B">
              <w:rPr>
                <w:rFonts w:ascii="標楷體" w:eastAsia="標楷體" w:hAnsi="標楷體" w:hint="eastAsia"/>
              </w:rPr>
              <w:t>月</w:t>
            </w:r>
            <w:r w:rsidRPr="00C13D5B">
              <w:rPr>
                <w:rFonts w:ascii="標楷體" w:eastAsia="標楷體" w:hAnsi="標楷體"/>
              </w:rPr>
              <w:t>27</w:t>
            </w:r>
            <w:r w:rsidRPr="00C13D5B">
              <w:rPr>
                <w:rFonts w:ascii="標楷體" w:eastAsia="標楷體" w:hAnsi="標楷體" w:hint="eastAsia"/>
              </w:rPr>
              <w:t>日</w:t>
            </w:r>
            <w:r w:rsidRPr="00C13D5B">
              <w:rPr>
                <w:rFonts w:ascii="標楷體" w:eastAsia="標楷體" w:hAnsi="標楷體"/>
              </w:rPr>
              <w:t>(</w:t>
            </w:r>
            <w:r w:rsidRPr="00C13D5B">
              <w:rPr>
                <w:rFonts w:ascii="標楷體" w:eastAsia="標楷體" w:hAnsi="標楷體" w:hint="eastAsia"/>
              </w:rPr>
              <w:t>星期一</w:t>
            </w:r>
            <w:r w:rsidRPr="00C13D5B">
              <w:rPr>
                <w:rFonts w:ascii="標楷體" w:eastAsia="標楷體" w:hAnsi="標楷體"/>
              </w:rPr>
              <w:t>)</w:t>
            </w: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C13D5B" w:rsidRDefault="005767B2" w:rsidP="00790DE5">
            <w:pPr>
              <w:spacing w:line="240" w:lineRule="atLeast"/>
              <w:jc w:val="center"/>
              <w:rPr>
                <w:rFonts w:ascii="標楷體" w:eastAsia="標楷體" w:hAnsi="標楷體"/>
                <w:szCs w:val="24"/>
              </w:rPr>
            </w:pPr>
            <w:r w:rsidRPr="00C13D5B">
              <w:rPr>
                <w:rFonts w:ascii="標楷體" w:eastAsia="標楷體" w:hAnsi="標楷體" w:hint="eastAsia"/>
                <w:szCs w:val="24"/>
              </w:rPr>
              <w:t>科班發展特色</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C13D5B" w:rsidRDefault="005767B2" w:rsidP="00790DE5">
            <w:pPr>
              <w:spacing w:line="320" w:lineRule="exact"/>
              <w:jc w:val="both"/>
              <w:rPr>
                <w:rFonts w:ascii="標楷體" w:eastAsia="標楷體" w:cs="標楷體"/>
                <w:kern w:val="0"/>
                <w:sz w:val="26"/>
                <w:szCs w:val="26"/>
              </w:rPr>
            </w:pPr>
            <w:r w:rsidRPr="00C13D5B">
              <w:rPr>
                <w:rFonts w:ascii="標楷體" w:eastAsia="標楷體" w:cs="標楷體" w:hint="eastAsia"/>
                <w:kern w:val="0"/>
                <w:sz w:val="26"/>
                <w:szCs w:val="26"/>
              </w:rPr>
              <w:t>一、</w:t>
            </w:r>
            <w:r w:rsidRPr="00C13D5B">
              <w:rPr>
                <w:rFonts w:ascii="標楷體" w:eastAsia="標楷體" w:hAnsi="標楷體" w:hint="eastAsia"/>
              </w:rPr>
              <w:t>汽車科重型機車</w:t>
            </w:r>
            <w:r w:rsidRPr="00C13D5B">
              <w:rPr>
                <w:rFonts w:ascii="標楷體" w:eastAsia="標楷體" w:cs="標楷體" w:hint="eastAsia"/>
                <w:kern w:val="0"/>
                <w:sz w:val="26"/>
                <w:szCs w:val="26"/>
              </w:rPr>
              <w:t>特色課程</w:t>
            </w:r>
            <w:r w:rsidRPr="00C13D5B">
              <w:rPr>
                <w:rFonts w:ascii="標楷體" w:eastAsia="標楷體" w:cs="標楷體"/>
                <w:kern w:val="0"/>
                <w:sz w:val="26"/>
                <w:szCs w:val="26"/>
              </w:rPr>
              <w:t>:</w:t>
            </w:r>
          </w:p>
          <w:p w:rsidR="005767B2" w:rsidRPr="00C13D5B" w:rsidRDefault="005767B2" w:rsidP="00790DE5">
            <w:pPr>
              <w:tabs>
                <w:tab w:val="left" w:pos="398"/>
              </w:tabs>
              <w:spacing w:line="320" w:lineRule="exact"/>
              <w:ind w:left="520" w:hangingChars="200" w:hanging="520"/>
              <w:jc w:val="both"/>
              <w:rPr>
                <w:rFonts w:ascii="標楷體" w:eastAsia="標楷體" w:hAnsi="標楷體"/>
                <w:sz w:val="26"/>
                <w:szCs w:val="26"/>
              </w:rPr>
            </w:pPr>
            <w:r w:rsidRPr="00557462">
              <w:rPr>
                <w:rFonts w:ascii="標楷體" w:eastAsia="標楷體" w:hAnsi="標楷體" w:cs="標楷體"/>
                <w:kern w:val="0"/>
                <w:sz w:val="26"/>
                <w:szCs w:val="26"/>
              </w:rPr>
              <w:t xml:space="preserve">    </w:t>
            </w:r>
            <w:r w:rsidRPr="00557462">
              <w:rPr>
                <w:rFonts w:ascii="標楷體" w:eastAsia="標楷體" w:hAnsi="標楷體" w:cs="標楷體" w:hint="eastAsia"/>
                <w:kern w:val="0"/>
                <w:sz w:val="26"/>
                <w:szCs w:val="26"/>
              </w:rPr>
              <w:t>高一</w:t>
            </w:r>
            <w:r w:rsidRPr="00557462">
              <w:rPr>
                <w:rFonts w:ascii="標楷體" w:eastAsia="標楷體" w:hAnsi="標楷體" w:cs="標楷體"/>
                <w:kern w:val="0"/>
                <w:sz w:val="26"/>
                <w:szCs w:val="26"/>
              </w:rPr>
              <w:t>:</w:t>
            </w:r>
            <w:r w:rsidRPr="00C13D5B">
              <w:rPr>
                <w:rFonts w:ascii="標楷體" w:eastAsia="標楷體" w:hAnsi="標楷體" w:hint="eastAsia"/>
                <w:sz w:val="26"/>
                <w:szCs w:val="26"/>
              </w:rPr>
              <w:t>機車學</w:t>
            </w:r>
            <w:r w:rsidRPr="00C13D5B">
              <w:rPr>
                <w:rFonts w:ascii="新細明體" w:hAnsi="新細明體" w:hint="eastAsia"/>
                <w:sz w:val="26"/>
                <w:szCs w:val="26"/>
              </w:rPr>
              <w:t>、</w:t>
            </w:r>
            <w:r w:rsidRPr="00C13D5B">
              <w:rPr>
                <w:rFonts w:ascii="標楷體" w:eastAsia="標楷體" w:hAnsi="標楷體" w:hint="eastAsia"/>
                <w:sz w:val="26"/>
                <w:szCs w:val="26"/>
              </w:rPr>
              <w:t>機車及汽車實習操作。</w:t>
            </w:r>
          </w:p>
          <w:p w:rsidR="005767B2" w:rsidRPr="00C13D5B" w:rsidRDefault="005767B2" w:rsidP="00790DE5">
            <w:pPr>
              <w:tabs>
                <w:tab w:val="left" w:pos="398"/>
              </w:tabs>
              <w:spacing w:line="320" w:lineRule="exact"/>
              <w:ind w:left="520" w:hangingChars="200" w:hanging="520"/>
              <w:jc w:val="both"/>
              <w:rPr>
                <w:rFonts w:ascii="標楷體" w:eastAsia="標楷體" w:hAnsi="標楷體"/>
                <w:sz w:val="26"/>
                <w:szCs w:val="26"/>
              </w:rPr>
            </w:pPr>
            <w:r w:rsidRPr="00C13D5B">
              <w:rPr>
                <w:rFonts w:ascii="標楷體" w:eastAsia="標楷體" w:hAnsi="標楷體"/>
                <w:sz w:val="26"/>
                <w:szCs w:val="26"/>
              </w:rPr>
              <w:t xml:space="preserve">    </w:t>
            </w:r>
            <w:r w:rsidRPr="00C13D5B">
              <w:rPr>
                <w:rFonts w:ascii="標楷體" w:eastAsia="標楷體" w:hAnsi="標楷體" w:hint="eastAsia"/>
                <w:sz w:val="26"/>
                <w:szCs w:val="26"/>
              </w:rPr>
              <w:t>高二</w:t>
            </w:r>
            <w:r w:rsidRPr="00557462">
              <w:rPr>
                <w:rFonts w:ascii="標楷體" w:eastAsia="標楷體" w:hAnsi="標楷體" w:cs="標楷體"/>
                <w:kern w:val="0"/>
                <w:sz w:val="26"/>
                <w:szCs w:val="26"/>
              </w:rPr>
              <w:t>:</w:t>
            </w:r>
            <w:r w:rsidRPr="00C13D5B">
              <w:rPr>
                <w:rFonts w:ascii="標楷體" w:eastAsia="標楷體" w:hAnsi="標楷體" w:hint="eastAsia"/>
              </w:rPr>
              <w:t>重型</w:t>
            </w:r>
            <w:r w:rsidRPr="00C13D5B">
              <w:rPr>
                <w:rFonts w:ascii="標楷體" w:eastAsia="標楷體" w:hAnsi="標楷體" w:hint="eastAsia"/>
                <w:sz w:val="26"/>
                <w:szCs w:val="26"/>
              </w:rPr>
              <w:t>機車及汽車噴射引擎</w:t>
            </w:r>
            <w:r w:rsidRPr="00C13D5B">
              <w:rPr>
                <w:rFonts w:ascii="新細明體" w:hAnsi="新細明體" w:hint="eastAsia"/>
                <w:sz w:val="26"/>
                <w:szCs w:val="26"/>
              </w:rPr>
              <w:t>、</w:t>
            </w:r>
            <w:r w:rsidRPr="00C13D5B">
              <w:rPr>
                <w:rFonts w:ascii="標楷體" w:eastAsia="標楷體" w:hAnsi="標楷體" w:hint="eastAsia"/>
                <w:sz w:val="26"/>
                <w:szCs w:val="26"/>
              </w:rPr>
              <w:t>電學及實習操作。</w:t>
            </w:r>
          </w:p>
          <w:p w:rsidR="005767B2" w:rsidRPr="00C13D5B" w:rsidRDefault="005767B2" w:rsidP="00790DE5">
            <w:pPr>
              <w:tabs>
                <w:tab w:val="left" w:pos="398"/>
              </w:tabs>
              <w:spacing w:line="320" w:lineRule="exact"/>
              <w:ind w:left="520" w:hangingChars="200" w:hanging="520"/>
              <w:jc w:val="both"/>
              <w:rPr>
                <w:rFonts w:ascii="標楷體" w:eastAsia="標楷體" w:hAnsi="標楷體"/>
                <w:sz w:val="26"/>
                <w:szCs w:val="26"/>
              </w:rPr>
            </w:pPr>
            <w:r w:rsidRPr="00C13D5B">
              <w:rPr>
                <w:rFonts w:ascii="標楷體" w:eastAsia="標楷體" w:hAnsi="標楷體"/>
                <w:sz w:val="26"/>
                <w:szCs w:val="26"/>
              </w:rPr>
              <w:t xml:space="preserve">    </w:t>
            </w:r>
            <w:r w:rsidRPr="00C13D5B">
              <w:rPr>
                <w:rFonts w:ascii="標楷體" w:eastAsia="標楷體" w:hAnsi="標楷體" w:hint="eastAsia"/>
                <w:sz w:val="26"/>
                <w:szCs w:val="26"/>
              </w:rPr>
              <w:t>高三</w:t>
            </w:r>
            <w:r w:rsidRPr="00C13D5B">
              <w:rPr>
                <w:rFonts w:ascii="標楷體" w:eastAsia="標楷體" w:hAnsi="標楷體"/>
                <w:sz w:val="26"/>
                <w:szCs w:val="26"/>
              </w:rPr>
              <w:t>:</w:t>
            </w:r>
            <w:r w:rsidRPr="00C13D5B">
              <w:rPr>
                <w:rFonts w:ascii="標楷體" w:eastAsia="標楷體" w:hAnsi="標楷體" w:hint="eastAsia"/>
              </w:rPr>
              <w:t>重型</w:t>
            </w:r>
            <w:r w:rsidRPr="00C13D5B">
              <w:rPr>
                <w:rFonts w:ascii="標楷體" w:eastAsia="標楷體" w:hAnsi="標楷體" w:hint="eastAsia"/>
                <w:sz w:val="26"/>
                <w:szCs w:val="26"/>
              </w:rPr>
              <w:t>機車綜合及診斷實習操作</w:t>
            </w:r>
            <w:r w:rsidRPr="00C13D5B">
              <w:rPr>
                <w:rFonts w:ascii="標楷體" w:eastAsia="標楷體" w:hAnsi="標楷體"/>
                <w:sz w:val="26"/>
                <w:szCs w:val="26"/>
              </w:rPr>
              <w:t>(</w:t>
            </w:r>
            <w:r w:rsidRPr="00C13D5B">
              <w:rPr>
                <w:rFonts w:ascii="標楷體" w:eastAsia="標楷體" w:hAnsi="標楷體" w:hint="eastAsia"/>
                <w:sz w:val="26"/>
                <w:szCs w:val="26"/>
              </w:rPr>
              <w:t>校內</w:t>
            </w:r>
            <w:r w:rsidRPr="00C13D5B">
              <w:rPr>
                <w:rFonts w:ascii="標楷體" w:eastAsia="標楷體" w:hAnsi="標楷體"/>
                <w:sz w:val="26"/>
                <w:szCs w:val="26"/>
              </w:rPr>
              <w:t>)</w:t>
            </w:r>
            <w:r w:rsidRPr="00C13D5B">
              <w:rPr>
                <w:rFonts w:ascii="新細明體" w:hAnsi="新細明體" w:hint="eastAsia"/>
                <w:sz w:val="26"/>
                <w:szCs w:val="26"/>
              </w:rPr>
              <w:t>、</w:t>
            </w:r>
            <w:r w:rsidRPr="00C13D5B">
              <w:rPr>
                <w:rFonts w:ascii="標楷體" w:eastAsia="標楷體" w:hAnsi="標楷體" w:hint="eastAsia"/>
                <w:sz w:val="26"/>
                <w:szCs w:val="26"/>
              </w:rPr>
              <w:t>機車及汽車公司校外實習。</w:t>
            </w:r>
          </w:p>
          <w:p w:rsidR="005767B2" w:rsidRPr="00C13D5B" w:rsidRDefault="005767B2" w:rsidP="00790DE5">
            <w:pPr>
              <w:tabs>
                <w:tab w:val="left" w:pos="398"/>
              </w:tabs>
              <w:spacing w:line="32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C13D5B">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C13D5B">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C13D5B">
              <w:rPr>
                <w:rFonts w:ascii="標楷體" w:eastAsia="標楷體" w:hAnsi="標楷體" w:hint="eastAsia"/>
                <w:sz w:val="26"/>
                <w:szCs w:val="26"/>
              </w:rPr>
              <w:t>機車乙級證照</w:t>
            </w:r>
          </w:p>
          <w:p w:rsidR="005767B2" w:rsidRPr="00C13D5B" w:rsidRDefault="005767B2" w:rsidP="00790DE5">
            <w:pPr>
              <w:tabs>
                <w:tab w:val="left" w:pos="398"/>
              </w:tabs>
              <w:spacing w:line="320" w:lineRule="exact"/>
              <w:ind w:left="480" w:hangingChars="200" w:hanging="480"/>
              <w:jc w:val="both"/>
              <w:rPr>
                <w:rFonts w:ascii="標楷體" w:eastAsia="標楷體" w:hAnsi="標楷體"/>
                <w:sz w:val="22"/>
              </w:rPr>
            </w:pPr>
            <w:r w:rsidRPr="00C13D5B">
              <w:rPr>
                <w:rFonts w:ascii="標楷體" w:eastAsia="標楷體" w:hAnsi="標楷體" w:hint="eastAsia"/>
              </w:rPr>
              <w:t>三、本科與汽</w:t>
            </w:r>
            <w:r w:rsidRPr="00C13D5B">
              <w:rPr>
                <w:rFonts w:ascii="標楷體" w:eastAsia="標楷體" w:hAnsi="標楷體" w:hint="eastAsia"/>
                <w:sz w:val="26"/>
                <w:szCs w:val="26"/>
              </w:rPr>
              <w:t>、</w:t>
            </w:r>
            <w:r w:rsidRPr="00C13D5B">
              <w:rPr>
                <w:rFonts w:ascii="標楷體" w:eastAsia="標楷體" w:hAnsi="標楷體" w:hint="eastAsia"/>
              </w:rPr>
              <w:t>機車公司實施建教合作</w:t>
            </w:r>
            <w:r w:rsidRPr="00C13D5B">
              <w:rPr>
                <w:rFonts w:ascii="標楷體" w:eastAsia="標楷體" w:hAnsi="標楷體" w:hint="eastAsia"/>
                <w:sz w:val="26"/>
                <w:szCs w:val="26"/>
              </w:rPr>
              <w:t>，學生可實務體驗職場工作，增進實務技能，可協助職場就業或自行創業。</w:t>
            </w: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2"/>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甄選項目及錄取標準</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C13D5B" w:rsidRDefault="005767B2" w:rsidP="00790DE5">
            <w:pPr>
              <w:pStyle w:val="4"/>
              <w:numPr>
                <w:ilvl w:val="0"/>
                <w:numId w:val="7"/>
              </w:numPr>
              <w:snapToGrid w:val="0"/>
              <w:ind w:leftChars="0"/>
              <w:jc w:val="both"/>
              <w:rPr>
                <w:rFonts w:ascii="標楷體" w:eastAsia="標楷體" w:hAnsi="標楷體"/>
              </w:rPr>
            </w:pPr>
            <w:r w:rsidRPr="00C13D5B">
              <w:rPr>
                <w:rFonts w:ascii="標楷體" w:eastAsia="標楷體" w:hAnsi="標楷體" w:hint="eastAsia"/>
                <w:szCs w:val="24"/>
              </w:rPr>
              <w:t>錄取門檻：</w:t>
            </w:r>
            <w:r w:rsidRPr="00C13D5B">
              <w:rPr>
                <w:rFonts w:ascii="標楷體" w:eastAsia="標楷體" w:hAnsi="標楷體" w:hint="eastAsia"/>
              </w:rPr>
              <w:t>無。</w:t>
            </w:r>
          </w:p>
          <w:p w:rsidR="005767B2" w:rsidRPr="00C13D5B" w:rsidRDefault="005767B2" w:rsidP="00790DE5">
            <w:pPr>
              <w:tabs>
                <w:tab w:val="left" w:pos="2198"/>
              </w:tabs>
              <w:adjustRightInd w:val="0"/>
              <w:snapToGrid w:val="0"/>
              <w:spacing w:line="320" w:lineRule="exact"/>
              <w:jc w:val="both"/>
              <w:rPr>
                <w:rFonts w:ascii="標楷體" w:eastAsia="標楷體" w:hAnsi="標楷體"/>
                <w:sz w:val="26"/>
                <w:szCs w:val="26"/>
              </w:rPr>
            </w:pPr>
            <w:r w:rsidRPr="00C13D5B">
              <w:rPr>
                <w:rFonts w:ascii="標楷體" w:eastAsia="標楷體" w:hAnsi="標楷體" w:hint="eastAsia"/>
              </w:rPr>
              <w:t>二、總成績</w:t>
            </w:r>
            <w:r w:rsidRPr="00C13D5B">
              <w:rPr>
                <w:rFonts w:ascii="標楷體" w:eastAsia="標楷體" w:hAnsi="標楷體"/>
              </w:rPr>
              <w:t>=</w:t>
            </w:r>
            <w:r w:rsidRPr="00C13D5B">
              <w:rPr>
                <w:rFonts w:ascii="標楷體" w:eastAsia="標楷體" w:hAnsi="標楷體" w:hint="eastAsia"/>
                <w:sz w:val="26"/>
                <w:szCs w:val="26"/>
              </w:rPr>
              <w:t>面談成績</w:t>
            </w:r>
            <w:r w:rsidRPr="00C13D5B">
              <w:rPr>
                <w:rFonts w:ascii="標楷體" w:eastAsia="標楷體" w:hAnsi="標楷體"/>
                <w:bCs/>
                <w:szCs w:val="24"/>
              </w:rPr>
              <w:t>(</w:t>
            </w:r>
            <w:r w:rsidRPr="00C13D5B">
              <w:rPr>
                <w:rFonts w:ascii="標楷體" w:eastAsia="標楷體" w:hAnsi="標楷體" w:hint="eastAsia"/>
                <w:bCs/>
                <w:szCs w:val="24"/>
              </w:rPr>
              <w:t>佔</w:t>
            </w:r>
            <w:r w:rsidRPr="00C13D5B">
              <w:rPr>
                <w:rFonts w:ascii="標楷體" w:eastAsia="標楷體" w:hAnsi="標楷體"/>
                <w:sz w:val="26"/>
                <w:szCs w:val="26"/>
              </w:rPr>
              <w:t>80</w:t>
            </w:r>
            <w:r w:rsidRPr="00C13D5B">
              <w:rPr>
                <w:rFonts w:ascii="標楷體" w:eastAsia="標楷體" w:hAnsi="標楷體" w:hint="eastAsia"/>
                <w:sz w:val="26"/>
                <w:szCs w:val="26"/>
              </w:rPr>
              <w:t>％</w:t>
            </w:r>
            <w:r w:rsidRPr="00C13D5B">
              <w:rPr>
                <w:rFonts w:ascii="標楷體" w:eastAsia="標楷體" w:hAnsi="標楷體"/>
                <w:sz w:val="26"/>
                <w:szCs w:val="26"/>
              </w:rPr>
              <w:t>)+</w:t>
            </w:r>
            <w:r w:rsidRPr="00C13D5B">
              <w:rPr>
                <w:rFonts w:ascii="標楷體" w:eastAsia="標楷體" w:hAnsi="標楷體" w:hint="eastAsia"/>
                <w:sz w:val="26"/>
                <w:szCs w:val="26"/>
              </w:rPr>
              <w:t>書面審查成績</w:t>
            </w:r>
            <w:r w:rsidRPr="00C13D5B">
              <w:rPr>
                <w:rFonts w:ascii="標楷體" w:eastAsia="標楷體" w:hAnsi="標楷體"/>
                <w:sz w:val="26"/>
                <w:szCs w:val="26"/>
              </w:rPr>
              <w:t>(</w:t>
            </w:r>
            <w:r w:rsidRPr="00C13D5B">
              <w:rPr>
                <w:rFonts w:ascii="標楷體" w:eastAsia="標楷體" w:hAnsi="標楷體" w:hint="eastAsia"/>
                <w:bCs/>
                <w:szCs w:val="24"/>
              </w:rPr>
              <w:t>佔</w:t>
            </w:r>
            <w:r w:rsidRPr="00C13D5B">
              <w:rPr>
                <w:rFonts w:ascii="標楷體" w:eastAsia="標楷體" w:hAnsi="標楷體"/>
                <w:bCs/>
                <w:szCs w:val="24"/>
              </w:rPr>
              <w:t>20</w:t>
            </w:r>
            <w:r w:rsidRPr="00C13D5B">
              <w:rPr>
                <w:rFonts w:ascii="標楷體" w:eastAsia="標楷體" w:hAnsi="標楷體" w:hint="eastAsia"/>
                <w:bCs/>
                <w:szCs w:val="24"/>
              </w:rPr>
              <w:t>％</w:t>
            </w:r>
            <w:r w:rsidRPr="00C13D5B">
              <w:rPr>
                <w:rFonts w:ascii="標楷體" w:eastAsia="標楷體" w:hAnsi="標楷體"/>
                <w:bCs/>
                <w:szCs w:val="24"/>
              </w:rPr>
              <w:t>)</w:t>
            </w:r>
            <w:r w:rsidRPr="00C13D5B">
              <w:rPr>
                <w:rFonts w:ascii="標楷體" w:eastAsia="標楷體" w:hAnsi="標楷體" w:hint="eastAsia"/>
                <w:sz w:val="26"/>
                <w:szCs w:val="26"/>
              </w:rPr>
              <w:t>，總成績滿分為</w:t>
            </w:r>
            <w:r w:rsidRPr="00C13D5B">
              <w:rPr>
                <w:rFonts w:ascii="標楷體" w:eastAsia="標楷體" w:hAnsi="標楷體"/>
                <w:sz w:val="26"/>
                <w:szCs w:val="26"/>
              </w:rPr>
              <w:t>100</w:t>
            </w:r>
            <w:r w:rsidRPr="00C13D5B">
              <w:rPr>
                <w:rFonts w:ascii="標楷體" w:eastAsia="標楷體" w:hAnsi="標楷體" w:hint="eastAsia"/>
                <w:sz w:val="26"/>
                <w:szCs w:val="26"/>
              </w:rPr>
              <w:t>分。</w:t>
            </w:r>
          </w:p>
          <w:p w:rsidR="005767B2" w:rsidRPr="00C13D5B" w:rsidRDefault="005767B2" w:rsidP="00790DE5">
            <w:pPr>
              <w:tabs>
                <w:tab w:val="left" w:pos="2198"/>
              </w:tabs>
              <w:adjustRightInd w:val="0"/>
              <w:snapToGrid w:val="0"/>
              <w:spacing w:line="320" w:lineRule="exact"/>
              <w:jc w:val="both"/>
              <w:rPr>
                <w:rFonts w:ascii="標楷體" w:eastAsia="標楷體" w:hAnsi="標楷體"/>
                <w:sz w:val="26"/>
                <w:szCs w:val="26"/>
              </w:rPr>
            </w:pPr>
            <w:r w:rsidRPr="00C13D5B">
              <w:rPr>
                <w:rFonts w:ascii="標楷體" w:eastAsia="標楷體" w:hAnsi="標楷體" w:hint="eastAsia"/>
                <w:sz w:val="26"/>
                <w:szCs w:val="26"/>
              </w:rPr>
              <w:t>三、面談成績</w:t>
            </w:r>
            <w:r w:rsidRPr="00C13D5B">
              <w:rPr>
                <w:rFonts w:ascii="標楷體" w:eastAsia="標楷體" w:hAnsi="標楷體" w:hint="eastAsia"/>
                <w:szCs w:val="24"/>
              </w:rPr>
              <w:t>項目及配分如下：</w:t>
            </w:r>
          </w:p>
          <w:p w:rsidR="005767B2" w:rsidRPr="00C13D5B" w:rsidRDefault="005767B2" w:rsidP="00790DE5">
            <w:pPr>
              <w:tabs>
                <w:tab w:val="left" w:pos="2198"/>
              </w:tabs>
              <w:adjustRightInd w:val="0"/>
              <w:snapToGrid w:val="0"/>
              <w:spacing w:line="320" w:lineRule="exact"/>
              <w:ind w:left="720"/>
              <w:jc w:val="both"/>
              <w:rPr>
                <w:rFonts w:ascii="標楷體" w:eastAsia="標楷體" w:hAnsi="標楷體"/>
                <w:sz w:val="26"/>
                <w:szCs w:val="26"/>
              </w:rPr>
            </w:pPr>
            <w:r w:rsidRPr="00C13D5B">
              <w:rPr>
                <w:rFonts w:ascii="標楷體" w:eastAsia="標楷體" w:hAnsi="標楷體"/>
                <w:szCs w:val="24"/>
              </w:rPr>
              <w:t>(1)</w:t>
            </w:r>
            <w:r w:rsidRPr="00C13D5B">
              <w:rPr>
                <w:rFonts w:ascii="標楷體" w:eastAsia="標楷體" w:hAnsi="標楷體" w:hint="eastAsia"/>
                <w:szCs w:val="24"/>
              </w:rPr>
              <w:t>自我介紹，</w:t>
            </w:r>
            <w:r w:rsidRPr="00C13D5B">
              <w:rPr>
                <w:rFonts w:ascii="標楷體" w:eastAsia="標楷體" w:hAnsi="標楷體"/>
                <w:szCs w:val="24"/>
              </w:rPr>
              <w:t>30</w:t>
            </w:r>
            <w:r w:rsidRPr="00C13D5B">
              <w:rPr>
                <w:rFonts w:ascii="標楷體" w:eastAsia="標楷體" w:hAnsi="標楷體" w:hint="eastAsia"/>
                <w:szCs w:val="24"/>
              </w:rPr>
              <w:t>％。</w:t>
            </w:r>
            <w:r w:rsidRPr="00C13D5B">
              <w:rPr>
                <w:rFonts w:ascii="標楷體" w:eastAsia="標楷體" w:hAnsi="標楷體"/>
                <w:szCs w:val="24"/>
              </w:rPr>
              <w:t xml:space="preserve"> (2)</w:t>
            </w:r>
            <w:r w:rsidRPr="00C13D5B">
              <w:rPr>
                <w:rFonts w:ascii="標楷體" w:eastAsia="標楷體" w:hAnsi="標楷體" w:hint="eastAsia"/>
                <w:szCs w:val="24"/>
              </w:rPr>
              <w:t>臨場反應能力，</w:t>
            </w:r>
            <w:r w:rsidRPr="00C13D5B">
              <w:rPr>
                <w:rFonts w:ascii="標楷體" w:eastAsia="標楷體" w:hAnsi="標楷體"/>
                <w:szCs w:val="24"/>
              </w:rPr>
              <w:t>30</w:t>
            </w:r>
            <w:r w:rsidRPr="00C13D5B">
              <w:rPr>
                <w:rFonts w:ascii="標楷體" w:eastAsia="標楷體" w:hAnsi="標楷體" w:hint="eastAsia"/>
                <w:szCs w:val="24"/>
              </w:rPr>
              <w:t>％。</w:t>
            </w:r>
            <w:r w:rsidRPr="00C13D5B">
              <w:rPr>
                <w:rFonts w:ascii="標楷體" w:eastAsia="標楷體" w:hAnsi="標楷體"/>
                <w:szCs w:val="24"/>
              </w:rPr>
              <w:t xml:space="preserve"> (3)</w:t>
            </w:r>
            <w:r w:rsidRPr="00C13D5B">
              <w:rPr>
                <w:rFonts w:ascii="標楷體" w:eastAsia="標楷體" w:hAnsi="標楷體" w:hint="eastAsia"/>
                <w:szCs w:val="24"/>
              </w:rPr>
              <w:t>儀態談吐，</w:t>
            </w:r>
            <w:r w:rsidRPr="00C13D5B">
              <w:rPr>
                <w:rFonts w:ascii="標楷體" w:eastAsia="標楷體" w:hAnsi="標楷體"/>
                <w:szCs w:val="24"/>
              </w:rPr>
              <w:t>20</w:t>
            </w:r>
            <w:r w:rsidRPr="00C13D5B">
              <w:rPr>
                <w:rFonts w:ascii="標楷體" w:eastAsia="標楷體" w:hAnsi="標楷體" w:hint="eastAsia"/>
                <w:szCs w:val="24"/>
              </w:rPr>
              <w:t>％。</w:t>
            </w:r>
          </w:p>
          <w:p w:rsidR="005767B2" w:rsidRPr="00C13D5B" w:rsidRDefault="005767B2" w:rsidP="00790DE5">
            <w:pPr>
              <w:snapToGrid w:val="0"/>
              <w:spacing w:line="320" w:lineRule="exact"/>
              <w:ind w:rightChars="65" w:right="156"/>
              <w:jc w:val="both"/>
              <w:rPr>
                <w:rFonts w:ascii="標楷體" w:eastAsia="標楷體" w:hAnsi="標楷體"/>
                <w:szCs w:val="24"/>
              </w:rPr>
            </w:pPr>
            <w:r w:rsidRPr="00C13D5B">
              <w:rPr>
                <w:rFonts w:ascii="標楷體" w:eastAsia="標楷體" w:hAnsi="標楷體" w:hint="eastAsia"/>
              </w:rPr>
              <w:t>四</w:t>
            </w:r>
            <w:r w:rsidRPr="00C13D5B">
              <w:rPr>
                <w:rFonts w:ascii="標楷體" w:eastAsia="標楷體" w:hAnsi="標楷體" w:hint="eastAsia"/>
                <w:szCs w:val="24"/>
              </w:rPr>
              <w:t>、書面審查項目及配分如下：</w:t>
            </w:r>
          </w:p>
          <w:p w:rsidR="005767B2" w:rsidRPr="00C13D5B" w:rsidRDefault="005767B2" w:rsidP="00790DE5">
            <w:pPr>
              <w:snapToGrid w:val="0"/>
              <w:spacing w:line="320" w:lineRule="exact"/>
              <w:ind w:firstLineChars="163" w:firstLine="391"/>
              <w:jc w:val="both"/>
              <w:rPr>
                <w:rFonts w:ascii="標楷體" w:eastAsia="標楷體" w:hAnsi="標楷體"/>
                <w:szCs w:val="24"/>
              </w:rPr>
            </w:pPr>
            <w:r w:rsidRPr="00C13D5B">
              <w:rPr>
                <w:rFonts w:ascii="標楷體" w:eastAsia="標楷體" w:hAnsi="標楷體"/>
                <w:szCs w:val="24"/>
              </w:rPr>
              <w:t xml:space="preserve">  (1)</w:t>
            </w:r>
            <w:r w:rsidRPr="00C13D5B">
              <w:rPr>
                <w:rFonts w:ascii="標楷體" w:eastAsia="標楷體" w:hAnsi="標楷體" w:hint="eastAsia"/>
                <w:szCs w:val="24"/>
              </w:rPr>
              <w:t>汽機車相關競賽成績，</w:t>
            </w:r>
            <w:r w:rsidRPr="00C13D5B">
              <w:rPr>
                <w:rFonts w:ascii="標楷體" w:eastAsia="標楷體" w:hAnsi="標楷體"/>
                <w:szCs w:val="24"/>
              </w:rPr>
              <w:t>5</w:t>
            </w:r>
            <w:r w:rsidRPr="00C13D5B">
              <w:rPr>
                <w:rFonts w:ascii="標楷體" w:eastAsia="標楷體" w:hAnsi="標楷體" w:hint="eastAsia"/>
                <w:szCs w:val="24"/>
              </w:rPr>
              <w:t>％。</w:t>
            </w:r>
            <w:r w:rsidRPr="00C13D5B">
              <w:rPr>
                <w:rFonts w:ascii="標楷體" w:eastAsia="標楷體" w:hAnsi="標楷體"/>
                <w:szCs w:val="24"/>
              </w:rPr>
              <w:t>(2)</w:t>
            </w:r>
            <w:r w:rsidRPr="00C13D5B">
              <w:rPr>
                <w:rFonts w:ascii="標楷體" w:eastAsia="標楷體" w:hAnsi="標楷體" w:hint="eastAsia"/>
                <w:szCs w:val="24"/>
              </w:rPr>
              <w:t>參與相關國中技藝學程，</w:t>
            </w:r>
            <w:r w:rsidRPr="00C13D5B">
              <w:rPr>
                <w:rFonts w:ascii="標楷體" w:eastAsia="標楷體" w:hAnsi="標楷體"/>
                <w:szCs w:val="24"/>
              </w:rPr>
              <w:t>5</w:t>
            </w:r>
            <w:r w:rsidRPr="00C13D5B">
              <w:rPr>
                <w:rFonts w:ascii="標楷體" w:eastAsia="標楷體" w:hAnsi="標楷體" w:hint="eastAsia"/>
                <w:szCs w:val="24"/>
              </w:rPr>
              <w:t>％。</w:t>
            </w:r>
          </w:p>
          <w:p w:rsidR="005767B2" w:rsidRPr="00C13D5B" w:rsidRDefault="005767B2" w:rsidP="00790DE5">
            <w:pPr>
              <w:snapToGrid w:val="0"/>
              <w:spacing w:line="320" w:lineRule="exact"/>
              <w:ind w:leftChars="163" w:left="1056" w:hangingChars="277" w:hanging="665"/>
              <w:jc w:val="both"/>
              <w:rPr>
                <w:rFonts w:ascii="標楷體" w:eastAsia="標楷體" w:hAnsi="標楷體"/>
                <w:szCs w:val="24"/>
              </w:rPr>
            </w:pPr>
            <w:r w:rsidRPr="00C13D5B">
              <w:rPr>
                <w:rFonts w:ascii="標楷體" w:eastAsia="標楷體" w:hAnsi="標楷體"/>
                <w:szCs w:val="24"/>
              </w:rPr>
              <w:t xml:space="preserve">  (3)</w:t>
            </w:r>
            <w:r w:rsidRPr="00C13D5B">
              <w:rPr>
                <w:rFonts w:ascii="標楷體" w:eastAsia="標楷體" w:hAnsi="標楷體" w:hint="eastAsia"/>
                <w:szCs w:val="24"/>
              </w:rPr>
              <w:t>其他特殊才藝，</w:t>
            </w:r>
            <w:r w:rsidRPr="00C13D5B">
              <w:rPr>
                <w:rFonts w:ascii="標楷體" w:eastAsia="標楷體" w:hAnsi="標楷體"/>
                <w:szCs w:val="24"/>
              </w:rPr>
              <w:t>5</w:t>
            </w:r>
            <w:r w:rsidRPr="00C13D5B">
              <w:rPr>
                <w:rFonts w:ascii="標楷體" w:eastAsia="標楷體" w:hAnsi="標楷體" w:hint="eastAsia"/>
                <w:szCs w:val="24"/>
              </w:rPr>
              <w:t>％。</w:t>
            </w:r>
            <w:r w:rsidRPr="00C13D5B">
              <w:rPr>
                <w:rFonts w:ascii="標楷體" w:eastAsia="標楷體" w:hAnsi="標楷體"/>
                <w:szCs w:val="24"/>
              </w:rPr>
              <w:t>(4)</w:t>
            </w:r>
            <w:r w:rsidRPr="00C13D5B">
              <w:rPr>
                <w:rFonts w:ascii="標楷體" w:eastAsia="標楷體" w:hAnsi="標楷體" w:hint="eastAsia"/>
                <w:szCs w:val="24"/>
              </w:rPr>
              <w:t>校內外服務證明，</w:t>
            </w:r>
            <w:r w:rsidRPr="00C13D5B">
              <w:rPr>
                <w:rFonts w:ascii="標楷體" w:eastAsia="標楷體" w:hAnsi="標楷體"/>
                <w:szCs w:val="24"/>
              </w:rPr>
              <w:t>5</w:t>
            </w:r>
            <w:r w:rsidRPr="00C13D5B">
              <w:rPr>
                <w:rFonts w:ascii="標楷體" w:eastAsia="標楷體" w:hAnsi="標楷體" w:hint="eastAsia"/>
                <w:szCs w:val="24"/>
              </w:rPr>
              <w:t>％。</w:t>
            </w:r>
          </w:p>
          <w:p w:rsidR="005767B2" w:rsidRPr="00C13D5B" w:rsidRDefault="005767B2" w:rsidP="00790DE5">
            <w:pPr>
              <w:snapToGrid w:val="0"/>
              <w:spacing w:line="320" w:lineRule="exact"/>
              <w:ind w:left="480" w:hangingChars="200" w:hanging="480"/>
              <w:jc w:val="both"/>
              <w:rPr>
                <w:rFonts w:ascii="標楷體" w:eastAsia="標楷體" w:hAnsi="標楷體"/>
                <w:szCs w:val="24"/>
              </w:rPr>
            </w:pPr>
            <w:r w:rsidRPr="00C13D5B">
              <w:rPr>
                <w:rFonts w:ascii="標楷體" w:eastAsia="標楷體" w:hAnsi="標楷體" w:hint="eastAsia"/>
                <w:szCs w:val="24"/>
              </w:rPr>
              <w:t>五、書面審查資料請於報名時繳交，相關資料請以</w:t>
            </w:r>
            <w:r w:rsidRPr="00C13D5B">
              <w:rPr>
                <w:rFonts w:ascii="標楷體" w:eastAsia="標楷體" w:hAnsi="標楷體"/>
                <w:szCs w:val="24"/>
              </w:rPr>
              <w:t>A4</w:t>
            </w:r>
            <w:r w:rsidRPr="00C13D5B">
              <w:rPr>
                <w:rFonts w:ascii="標楷體" w:eastAsia="標楷體" w:hAnsi="標楷體" w:hint="eastAsia"/>
                <w:szCs w:val="24"/>
              </w:rPr>
              <w:t>大小影本繳交。書面審查項目未繳交資料者，該項目以零分計算。</w:t>
            </w:r>
            <w:r w:rsidRPr="00C13D5B">
              <w:rPr>
                <w:rFonts w:ascii="標楷體" w:eastAsia="標楷體" w:hAnsi="標楷體"/>
                <w:szCs w:val="24"/>
              </w:rPr>
              <w:t>(</w:t>
            </w:r>
            <w:r w:rsidRPr="00C13D5B">
              <w:rPr>
                <w:rFonts w:ascii="標楷體" w:eastAsia="標楷體" w:hAnsi="標楷體" w:hint="eastAsia"/>
                <w:szCs w:val="24"/>
              </w:rPr>
              <w:t>相關資料本校將留存不予退還</w:t>
            </w:r>
            <w:r w:rsidRPr="00C13D5B">
              <w:rPr>
                <w:rFonts w:ascii="標楷體" w:eastAsia="標楷體" w:hAnsi="標楷體"/>
                <w:szCs w:val="24"/>
              </w:rPr>
              <w:t>)</w:t>
            </w:r>
          </w:p>
          <w:p w:rsidR="005767B2" w:rsidRPr="00C13D5B" w:rsidRDefault="005767B2" w:rsidP="00790DE5">
            <w:pPr>
              <w:tabs>
                <w:tab w:val="left" w:pos="2198"/>
              </w:tabs>
              <w:adjustRightInd w:val="0"/>
              <w:snapToGrid w:val="0"/>
              <w:spacing w:line="320" w:lineRule="exact"/>
              <w:ind w:left="523" w:hangingChars="218" w:hanging="523"/>
              <w:jc w:val="both"/>
              <w:rPr>
                <w:rFonts w:ascii="標楷體" w:eastAsia="標楷體" w:hAnsi="標楷體"/>
                <w:szCs w:val="24"/>
              </w:rPr>
            </w:pPr>
            <w:r w:rsidRPr="00C13D5B">
              <w:rPr>
                <w:rFonts w:ascii="標楷體" w:eastAsia="標楷體" w:hAnsi="標楷體" w:hint="eastAsia"/>
                <w:szCs w:val="24"/>
              </w:rPr>
              <w:t>六、錄取方式：</w:t>
            </w:r>
          </w:p>
          <w:p w:rsidR="005767B2" w:rsidRPr="00C13D5B" w:rsidRDefault="005767B2" w:rsidP="00790DE5">
            <w:pPr>
              <w:tabs>
                <w:tab w:val="left" w:pos="2198"/>
              </w:tabs>
              <w:adjustRightInd w:val="0"/>
              <w:snapToGrid w:val="0"/>
              <w:spacing w:line="320" w:lineRule="exact"/>
              <w:jc w:val="both"/>
              <w:rPr>
                <w:rFonts w:ascii="標楷體" w:eastAsia="標楷體" w:hAnsi="標楷體"/>
                <w:szCs w:val="24"/>
              </w:rPr>
            </w:pPr>
            <w:r w:rsidRPr="00C13D5B">
              <w:rPr>
                <w:rFonts w:ascii="標楷體" w:eastAsia="標楷體" w:hAnsi="標楷體"/>
                <w:szCs w:val="24"/>
              </w:rPr>
              <w:t xml:space="preserve">     (1)</w:t>
            </w:r>
            <w:r w:rsidRPr="00C13D5B">
              <w:rPr>
                <w:rFonts w:ascii="標楷體" w:eastAsia="標楷體" w:hAnsi="標楷體" w:hint="eastAsia"/>
                <w:szCs w:val="24"/>
              </w:rPr>
              <w:t>依甄選總成績分數高低，擇優錄取至額滿為止。</w:t>
            </w:r>
          </w:p>
          <w:p w:rsidR="005767B2" w:rsidRPr="00C13D5B" w:rsidRDefault="005767B2" w:rsidP="00790DE5">
            <w:pPr>
              <w:pStyle w:val="4"/>
              <w:snapToGrid w:val="0"/>
              <w:ind w:leftChars="0" w:left="452"/>
              <w:jc w:val="both"/>
              <w:rPr>
                <w:rFonts w:ascii="標楷體" w:eastAsia="標楷體" w:hAnsi="標楷體"/>
                <w:szCs w:val="24"/>
              </w:rPr>
            </w:pPr>
            <w:r w:rsidRPr="00C13D5B">
              <w:rPr>
                <w:rFonts w:ascii="標楷體" w:eastAsia="標楷體" w:hAnsi="標楷體"/>
                <w:szCs w:val="24"/>
              </w:rPr>
              <w:t xml:space="preserve"> (2)</w:t>
            </w:r>
            <w:r w:rsidRPr="00C13D5B">
              <w:rPr>
                <w:rFonts w:ascii="標楷體" w:eastAsia="標楷體" w:hAnsi="標楷體" w:hint="eastAsia"/>
                <w:szCs w:val="24"/>
              </w:rPr>
              <w:t>總成績相同比序</w:t>
            </w:r>
            <w:r w:rsidRPr="00C13D5B">
              <w:rPr>
                <w:rFonts w:ascii="標楷體" w:eastAsia="標楷體" w:hAnsi="標楷體"/>
                <w:szCs w:val="24"/>
              </w:rPr>
              <w:t>:1.</w:t>
            </w:r>
            <w:r w:rsidRPr="00C13D5B">
              <w:rPr>
                <w:rFonts w:ascii="標楷體" w:eastAsia="標楷體" w:hAnsi="標楷體" w:hint="eastAsia"/>
                <w:szCs w:val="24"/>
              </w:rPr>
              <w:t>面談成績、</w:t>
            </w:r>
            <w:r w:rsidRPr="00C13D5B">
              <w:rPr>
                <w:rFonts w:ascii="標楷體" w:eastAsia="標楷體" w:hAnsi="標楷體"/>
                <w:szCs w:val="24"/>
              </w:rPr>
              <w:t>2.</w:t>
            </w:r>
            <w:r w:rsidRPr="00C13D5B">
              <w:rPr>
                <w:rFonts w:ascii="標楷體" w:eastAsia="標楷體" w:hAnsi="標楷體" w:hint="eastAsia"/>
                <w:szCs w:val="24"/>
              </w:rPr>
              <w:t>書面審查成績。</w:t>
            </w:r>
          </w:p>
          <w:p w:rsidR="005767B2" w:rsidRPr="00C13D5B" w:rsidRDefault="005767B2" w:rsidP="00790DE5">
            <w:pPr>
              <w:tabs>
                <w:tab w:val="left" w:pos="2198"/>
              </w:tabs>
              <w:adjustRightInd w:val="0"/>
              <w:snapToGrid w:val="0"/>
              <w:ind w:left="523" w:hangingChars="218" w:hanging="523"/>
              <w:jc w:val="both"/>
              <w:rPr>
                <w:rFonts w:ascii="標楷體" w:eastAsia="標楷體" w:hAnsi="標楷體"/>
                <w:b/>
                <w:szCs w:val="24"/>
              </w:rPr>
            </w:pPr>
            <w:r w:rsidRPr="00C13D5B">
              <w:rPr>
                <w:rFonts w:ascii="標楷體" w:eastAsia="標楷體" w:hAnsi="標楷體" w:hint="eastAsia"/>
                <w:szCs w:val="24"/>
              </w:rPr>
              <w:t>七、放榜方式：</w:t>
            </w:r>
            <w:r w:rsidRPr="00C13D5B">
              <w:rPr>
                <w:rFonts w:eastAsia="標楷體" w:hint="eastAsia"/>
              </w:rPr>
              <w:t>於本校</w:t>
            </w:r>
            <w:r w:rsidRPr="00C13D5B">
              <w:rPr>
                <w:rFonts w:ascii="標楷體" w:eastAsia="標楷體" w:hAnsi="標楷體" w:hint="eastAsia"/>
                <w:szCs w:val="24"/>
              </w:rPr>
              <w:t>校網及校門口公告。</w:t>
            </w:r>
          </w:p>
        </w:tc>
      </w:tr>
      <w:tr w:rsidR="005767B2" w:rsidRPr="00C13D5B"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備</w:t>
            </w:r>
          </w:p>
          <w:p w:rsidR="005767B2" w:rsidRPr="00C13D5B" w:rsidRDefault="005767B2" w:rsidP="00790DE5">
            <w:pPr>
              <w:spacing w:line="240" w:lineRule="atLeast"/>
              <w:jc w:val="center"/>
              <w:rPr>
                <w:rFonts w:ascii="標楷體" w:eastAsia="標楷體" w:hAnsi="標楷體"/>
              </w:rPr>
            </w:pPr>
          </w:p>
          <w:p w:rsidR="005767B2" w:rsidRPr="00C13D5B" w:rsidRDefault="005767B2" w:rsidP="00790DE5">
            <w:pPr>
              <w:spacing w:line="240" w:lineRule="atLeast"/>
              <w:jc w:val="center"/>
              <w:rPr>
                <w:rFonts w:ascii="標楷體" w:eastAsia="標楷體" w:hAnsi="標楷體"/>
              </w:rPr>
            </w:pPr>
          </w:p>
          <w:p w:rsidR="005767B2" w:rsidRPr="00C13D5B" w:rsidRDefault="005767B2" w:rsidP="00790DE5">
            <w:pPr>
              <w:spacing w:line="240" w:lineRule="atLeast"/>
              <w:jc w:val="center"/>
              <w:rPr>
                <w:rFonts w:ascii="標楷體" w:eastAsia="標楷體" w:hAnsi="標楷體"/>
              </w:rPr>
            </w:pPr>
            <w:r w:rsidRPr="00C13D5B">
              <w:rPr>
                <w:rFonts w:ascii="標楷體" w:eastAsia="標楷體" w:hAnsi="標楷體" w:hint="eastAsia"/>
              </w:rPr>
              <w:t>註</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C13D5B" w:rsidRDefault="005767B2" w:rsidP="00790DE5">
            <w:pPr>
              <w:pStyle w:val="4"/>
              <w:snapToGrid w:val="0"/>
              <w:spacing w:line="300" w:lineRule="exact"/>
              <w:ind w:leftChars="0" w:left="0" w:rightChars="65" w:right="156"/>
              <w:jc w:val="both"/>
              <w:rPr>
                <w:rFonts w:ascii="標楷體" w:eastAsia="標楷體" w:hAnsi="標楷體"/>
              </w:rPr>
            </w:pPr>
            <w:r>
              <w:rPr>
                <w:rFonts w:ascii="標楷體" w:eastAsia="標楷體" w:hAnsi="標楷體" w:hint="eastAsia"/>
              </w:rPr>
              <w:t>一、</w:t>
            </w:r>
            <w:r w:rsidRPr="00C13D5B">
              <w:rPr>
                <w:rFonts w:ascii="標楷體" w:eastAsia="標楷體" w:hAnsi="標楷體" w:hint="eastAsia"/>
              </w:rPr>
              <w:t>本項甄選入學不限定畢業國中，歡迎跨縣市地區學生報考。</w:t>
            </w:r>
          </w:p>
          <w:p w:rsidR="005767B2" w:rsidRPr="00C13D5B"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C13D5B">
              <w:rPr>
                <w:rFonts w:ascii="標楷體" w:eastAsia="標楷體" w:hAnsi="標楷體" w:hint="eastAsia"/>
              </w:rPr>
              <w:t>續招報名時間及地點</w:t>
            </w:r>
            <w:r w:rsidRPr="00C13D5B">
              <w:rPr>
                <w:rFonts w:ascii="標楷體" w:eastAsia="標楷體" w:hAnsi="標楷體"/>
              </w:rPr>
              <w:t>:</w:t>
            </w:r>
            <w:r w:rsidRPr="00B46C15">
              <w:rPr>
                <w:rFonts w:ascii="標楷體" w:eastAsia="標楷體" w:hAnsi="標楷體"/>
                <w:color w:val="FF0000"/>
              </w:rPr>
              <w:t>104</w:t>
            </w:r>
            <w:r w:rsidRPr="00B46C15">
              <w:rPr>
                <w:rFonts w:ascii="標楷體" w:eastAsia="標楷體" w:hAnsi="標楷體" w:hint="eastAsia"/>
                <w:color w:val="FF0000"/>
              </w:rPr>
              <w:t>年</w:t>
            </w:r>
            <w:r w:rsidRPr="00B46C15">
              <w:rPr>
                <w:rFonts w:ascii="標楷體" w:eastAsia="標楷體" w:hAnsi="標楷體"/>
                <w:color w:val="FF0000"/>
              </w:rPr>
              <w:t>7</w:t>
            </w:r>
            <w:r w:rsidRPr="00B46C15">
              <w:rPr>
                <w:rFonts w:ascii="標楷體" w:eastAsia="標楷體" w:hAnsi="標楷體" w:hint="eastAsia"/>
                <w:color w:val="FF0000"/>
              </w:rPr>
              <w:t>月</w:t>
            </w:r>
            <w:r w:rsidRPr="00B46C15">
              <w:rPr>
                <w:rFonts w:ascii="標楷體" w:eastAsia="標楷體" w:hAnsi="標楷體"/>
                <w:color w:val="FF0000"/>
              </w:rPr>
              <w:t>20</w:t>
            </w:r>
            <w:r w:rsidRPr="00B46C15">
              <w:rPr>
                <w:rFonts w:ascii="標楷體" w:eastAsia="標楷體" w:hAnsi="標楷體" w:hint="eastAsia"/>
                <w:color w:val="FF0000"/>
              </w:rPr>
              <w:t>日</w:t>
            </w:r>
            <w:r w:rsidRPr="00B46C15">
              <w:rPr>
                <w:rFonts w:ascii="標楷體" w:eastAsia="標楷體" w:hAnsi="標楷體"/>
                <w:color w:val="FF0000"/>
              </w:rPr>
              <w:t>(</w:t>
            </w:r>
            <w:r w:rsidRPr="00B46C15">
              <w:rPr>
                <w:rFonts w:ascii="標楷體" w:eastAsia="標楷體" w:hAnsi="標楷體" w:hint="eastAsia"/>
                <w:color w:val="FF0000"/>
              </w:rPr>
              <w:t>一</w:t>
            </w:r>
            <w:r w:rsidRPr="00B46C15">
              <w:rPr>
                <w:rFonts w:ascii="標楷體" w:eastAsia="標楷體" w:hAnsi="標楷體"/>
                <w:color w:val="FF0000"/>
              </w:rPr>
              <w:t>)</w:t>
            </w:r>
            <w:r w:rsidRPr="00C13D5B">
              <w:rPr>
                <w:rFonts w:ascii="標楷體" w:eastAsia="標楷體" w:hAnsi="標楷體" w:hint="eastAsia"/>
              </w:rPr>
              <w:t>至</w:t>
            </w:r>
            <w:r w:rsidRPr="00C13D5B">
              <w:rPr>
                <w:rFonts w:ascii="標楷體" w:eastAsia="標楷體" w:hAnsi="標楷體"/>
              </w:rPr>
              <w:t>7</w:t>
            </w:r>
            <w:r w:rsidRPr="00C13D5B">
              <w:rPr>
                <w:rFonts w:ascii="標楷體" w:eastAsia="標楷體" w:hAnsi="標楷體" w:hint="eastAsia"/>
              </w:rPr>
              <w:t>月</w:t>
            </w:r>
            <w:r w:rsidRPr="00C13D5B">
              <w:rPr>
                <w:rFonts w:ascii="標楷體" w:eastAsia="標楷體" w:hAnsi="標楷體"/>
              </w:rPr>
              <w:t>24</w:t>
            </w:r>
            <w:r w:rsidRPr="00C13D5B">
              <w:rPr>
                <w:rFonts w:ascii="標楷體" w:eastAsia="標楷體" w:hAnsi="標楷體" w:hint="eastAsia"/>
              </w:rPr>
              <w:t>日</w:t>
            </w:r>
            <w:r w:rsidRPr="00C13D5B">
              <w:rPr>
                <w:rFonts w:ascii="標楷體" w:eastAsia="標楷體" w:hAnsi="標楷體"/>
              </w:rPr>
              <w:t>(</w:t>
            </w:r>
            <w:r w:rsidRPr="00C13D5B">
              <w:rPr>
                <w:rFonts w:ascii="標楷體" w:eastAsia="標楷體" w:hAnsi="標楷體" w:hint="eastAsia"/>
              </w:rPr>
              <w:t>五</w:t>
            </w:r>
            <w:r w:rsidRPr="00C13D5B">
              <w:rPr>
                <w:rFonts w:ascii="標楷體" w:eastAsia="標楷體" w:hAnsi="標楷體"/>
              </w:rPr>
              <w:t>)</w:t>
            </w:r>
            <w:r w:rsidRPr="00C13D5B">
              <w:rPr>
                <w:rFonts w:ascii="標楷體" w:eastAsia="標楷體" w:hAnsi="標楷體" w:hint="eastAsia"/>
              </w:rPr>
              <w:t>，於本校教務處。</w:t>
            </w:r>
          </w:p>
          <w:p w:rsidR="005767B2" w:rsidRDefault="005767B2" w:rsidP="00790DE5">
            <w:pPr>
              <w:pStyle w:val="4"/>
              <w:snapToGrid w:val="0"/>
              <w:spacing w:line="300" w:lineRule="exact"/>
              <w:ind w:leftChars="0" w:left="0" w:rightChars="65" w:right="156"/>
              <w:jc w:val="both"/>
              <w:rPr>
                <w:rFonts w:ascii="標楷體" w:eastAsia="標楷體" w:hAnsi="標楷體"/>
              </w:rPr>
            </w:pPr>
            <w:r>
              <w:rPr>
                <w:rFonts w:ascii="標楷體" w:eastAsia="標楷體" w:hAnsi="標楷體" w:hint="eastAsia"/>
              </w:rPr>
              <w:t>三、</w:t>
            </w:r>
            <w:r w:rsidRPr="00C13D5B">
              <w:rPr>
                <w:rFonts w:ascii="標楷體" w:eastAsia="標楷體" w:hAnsi="標楷體" w:hint="eastAsia"/>
              </w:rPr>
              <w:t>術科測驗時間</w:t>
            </w:r>
            <w:r w:rsidRPr="00C13D5B">
              <w:rPr>
                <w:rFonts w:ascii="標楷體" w:eastAsia="標楷體" w:hAnsi="標楷體"/>
              </w:rPr>
              <w:t>:104</w:t>
            </w:r>
            <w:r w:rsidRPr="00C13D5B">
              <w:rPr>
                <w:rFonts w:ascii="標楷體" w:eastAsia="標楷體" w:hAnsi="標楷體" w:hint="eastAsia"/>
              </w:rPr>
              <w:t>年</w:t>
            </w:r>
            <w:r w:rsidRPr="00C13D5B">
              <w:rPr>
                <w:rFonts w:ascii="標楷體" w:eastAsia="標楷體" w:hAnsi="標楷體"/>
              </w:rPr>
              <w:t>7</w:t>
            </w:r>
            <w:r w:rsidRPr="00C13D5B">
              <w:rPr>
                <w:rFonts w:ascii="標楷體" w:eastAsia="標楷體" w:hAnsi="標楷體" w:hint="eastAsia"/>
              </w:rPr>
              <w:t>月</w:t>
            </w:r>
            <w:r w:rsidRPr="00C13D5B">
              <w:rPr>
                <w:rFonts w:ascii="標楷體" w:eastAsia="標楷體" w:hAnsi="標楷體"/>
              </w:rPr>
              <w:t>27</w:t>
            </w:r>
            <w:r w:rsidRPr="00C13D5B">
              <w:rPr>
                <w:rFonts w:ascii="標楷體" w:eastAsia="標楷體" w:hAnsi="標楷體" w:hint="eastAsia"/>
              </w:rPr>
              <w:t>日</w:t>
            </w:r>
            <w:r w:rsidRPr="00C13D5B">
              <w:rPr>
                <w:rFonts w:ascii="標楷體" w:eastAsia="標楷體" w:hAnsi="標楷體"/>
              </w:rPr>
              <w:t>(</w:t>
            </w:r>
            <w:r w:rsidRPr="00C13D5B">
              <w:rPr>
                <w:rFonts w:ascii="標楷體" w:eastAsia="標楷體" w:hAnsi="標楷體" w:hint="eastAsia"/>
              </w:rPr>
              <w:t>一</w:t>
            </w:r>
            <w:r w:rsidRPr="00C13D5B">
              <w:rPr>
                <w:rFonts w:ascii="標楷體" w:eastAsia="標楷體" w:hAnsi="標楷體"/>
              </w:rPr>
              <w:t>)</w:t>
            </w:r>
            <w:r w:rsidRPr="00C13D5B">
              <w:rPr>
                <w:rFonts w:ascii="標楷體" w:eastAsia="標楷體" w:hAnsi="標楷體" w:hint="eastAsia"/>
              </w:rPr>
              <w:t>上午</w:t>
            </w:r>
            <w:r w:rsidRPr="00C13D5B">
              <w:rPr>
                <w:rFonts w:ascii="標楷體" w:eastAsia="標楷體" w:hAnsi="標楷體"/>
              </w:rPr>
              <w:t>9</w:t>
            </w:r>
            <w:r w:rsidRPr="00C13D5B">
              <w:rPr>
                <w:rFonts w:ascii="標楷體" w:eastAsia="標楷體" w:hAnsi="標楷體" w:hint="eastAsia"/>
              </w:rPr>
              <w:t>時至</w:t>
            </w:r>
            <w:r w:rsidRPr="00C13D5B">
              <w:rPr>
                <w:rFonts w:ascii="標楷體" w:eastAsia="標楷體" w:hAnsi="標楷體"/>
              </w:rPr>
              <w:t>12</w:t>
            </w:r>
            <w:r w:rsidRPr="00C13D5B">
              <w:rPr>
                <w:rFonts w:ascii="標楷體" w:eastAsia="標楷體" w:hAnsi="標楷體" w:hint="eastAsia"/>
              </w:rPr>
              <w:t>時。</w:t>
            </w:r>
            <w:r w:rsidRPr="00C13D5B">
              <w:rPr>
                <w:rFonts w:ascii="標楷體" w:eastAsia="標楷體" w:hAnsi="標楷體"/>
              </w:rPr>
              <w:t>(</w:t>
            </w:r>
            <w:r w:rsidRPr="00C13D5B">
              <w:rPr>
                <w:rFonts w:ascii="標楷體" w:eastAsia="標楷體" w:hAnsi="標楷體" w:hint="eastAsia"/>
              </w:rPr>
              <w:t>請於上午</w:t>
            </w:r>
            <w:r w:rsidRPr="00C13D5B">
              <w:rPr>
                <w:rFonts w:ascii="標楷體" w:eastAsia="標楷體" w:hAnsi="標楷體"/>
              </w:rPr>
              <w:t>8</w:t>
            </w:r>
            <w:r w:rsidRPr="00C13D5B">
              <w:rPr>
                <w:rFonts w:ascii="標楷體" w:eastAsia="標楷體" w:hAnsi="標楷體" w:hint="eastAsia"/>
              </w:rPr>
              <w:t>時</w:t>
            </w:r>
            <w:r w:rsidRPr="00C13D5B">
              <w:rPr>
                <w:rFonts w:ascii="標楷體" w:eastAsia="標楷體" w:hAnsi="標楷體"/>
              </w:rPr>
              <w:t>30</w:t>
            </w:r>
            <w:r w:rsidRPr="00C13D5B">
              <w:rPr>
                <w:rFonts w:ascii="標楷體" w:eastAsia="標楷體" w:hAnsi="標楷體" w:hint="eastAsia"/>
              </w:rPr>
              <w:t>分至</w:t>
            </w:r>
            <w:r w:rsidRPr="00C13D5B">
              <w:rPr>
                <w:rFonts w:ascii="標楷體" w:eastAsia="標楷體" w:hAnsi="標楷體"/>
              </w:rPr>
              <w:t>9</w:t>
            </w:r>
            <w:r w:rsidRPr="00C13D5B">
              <w:rPr>
                <w:rFonts w:ascii="標楷體" w:eastAsia="標楷體" w:hAnsi="標楷體" w:hint="eastAsia"/>
              </w:rPr>
              <w:t>時報到</w:t>
            </w:r>
            <w:r w:rsidRPr="00C13D5B">
              <w:rPr>
                <w:rFonts w:ascii="標楷體" w:eastAsia="標楷體" w:hAnsi="標楷體"/>
              </w:rPr>
              <w:t>)</w:t>
            </w:r>
          </w:p>
          <w:p w:rsidR="005767B2" w:rsidRPr="00C13D5B" w:rsidRDefault="005767B2" w:rsidP="00790DE5">
            <w:pPr>
              <w:pStyle w:val="4"/>
              <w:snapToGrid w:val="0"/>
              <w:spacing w:line="300" w:lineRule="exact"/>
              <w:ind w:leftChars="0" w:left="0" w:rightChars="65" w:right="156"/>
              <w:jc w:val="both"/>
              <w:rPr>
                <w:rFonts w:ascii="標楷體" w:eastAsia="標楷體" w:hAnsi="標楷體"/>
              </w:rPr>
            </w:pPr>
            <w:r>
              <w:rPr>
                <w:rFonts w:ascii="標楷體" w:eastAsia="標楷體" w:hAnsi="標楷體" w:hint="eastAsia"/>
              </w:rPr>
              <w:t>四、申訴日期</w:t>
            </w:r>
            <w:r>
              <w:rPr>
                <w:rFonts w:ascii="標楷體" w:eastAsia="標楷體" w:hAnsi="標楷體"/>
              </w:rPr>
              <w:t>:</w:t>
            </w:r>
            <w:r w:rsidRPr="00C13D5B">
              <w:rPr>
                <w:rFonts w:ascii="標楷體" w:eastAsia="標楷體" w:hAnsi="標楷體"/>
              </w:rPr>
              <w:t xml:space="preserve"> 104</w:t>
            </w:r>
            <w:r w:rsidRPr="00C13D5B">
              <w:rPr>
                <w:rFonts w:ascii="標楷體" w:eastAsia="標楷體" w:hAnsi="標楷體" w:hint="eastAsia"/>
              </w:rPr>
              <w:t>年</w:t>
            </w:r>
            <w:r w:rsidRPr="00C13D5B">
              <w:rPr>
                <w:rFonts w:ascii="標楷體" w:eastAsia="標楷體" w:hAnsi="標楷體"/>
              </w:rPr>
              <w:t>7</w:t>
            </w:r>
            <w:r w:rsidRPr="00C13D5B">
              <w:rPr>
                <w:rFonts w:ascii="標楷體" w:eastAsia="標楷體" w:hAnsi="標楷體" w:hint="eastAsia"/>
              </w:rPr>
              <w:t>月</w:t>
            </w:r>
            <w:r>
              <w:rPr>
                <w:rFonts w:ascii="標楷體" w:eastAsia="標楷體" w:hAnsi="標楷體"/>
              </w:rPr>
              <w:t>28</w:t>
            </w:r>
            <w:r w:rsidRPr="00C13D5B">
              <w:rPr>
                <w:rFonts w:ascii="標楷體" w:eastAsia="標楷體" w:hAnsi="標楷體" w:hint="eastAsia"/>
              </w:rPr>
              <w:t>日</w:t>
            </w:r>
            <w:r w:rsidRPr="00C13D5B">
              <w:rPr>
                <w:rFonts w:ascii="標楷體" w:eastAsia="標楷體" w:hAnsi="標楷體"/>
              </w:rPr>
              <w:t>(</w:t>
            </w:r>
            <w:r>
              <w:rPr>
                <w:rFonts w:ascii="標楷體" w:eastAsia="標楷體" w:hAnsi="標楷體" w:hint="eastAsia"/>
              </w:rPr>
              <w:t>二</w:t>
            </w:r>
            <w:r w:rsidRPr="00C13D5B">
              <w:rPr>
                <w:rFonts w:ascii="標楷體" w:eastAsia="標楷體" w:hAnsi="標楷體"/>
              </w:rPr>
              <w:t xml:space="preserve">) </w:t>
            </w:r>
            <w:r w:rsidRPr="00C13D5B">
              <w:rPr>
                <w:rFonts w:ascii="標楷體" w:eastAsia="標楷體" w:hAnsi="標楷體" w:hint="eastAsia"/>
              </w:rPr>
              <w:t>。</w:t>
            </w:r>
          </w:p>
          <w:p w:rsidR="005767B2" w:rsidRPr="00C13D5B" w:rsidRDefault="005767B2" w:rsidP="00790DE5">
            <w:pPr>
              <w:pStyle w:val="4"/>
              <w:numPr>
                <w:ilvl w:val="0"/>
                <w:numId w:val="44"/>
              </w:numPr>
              <w:snapToGrid w:val="0"/>
              <w:spacing w:line="300" w:lineRule="exact"/>
              <w:ind w:leftChars="0" w:rightChars="65" w:right="156"/>
              <w:jc w:val="both"/>
              <w:rPr>
                <w:rFonts w:ascii="標楷體" w:eastAsia="標楷體" w:hAnsi="標楷體"/>
              </w:rPr>
            </w:pPr>
            <w:r w:rsidRPr="00C13D5B">
              <w:rPr>
                <w:rFonts w:ascii="標楷體" w:eastAsia="標楷體" w:hAnsi="標楷體" w:hint="eastAsia"/>
                <w:szCs w:val="24"/>
              </w:rPr>
              <w:t>放榜方式：</w:t>
            </w:r>
            <w:r w:rsidRPr="00C13D5B">
              <w:rPr>
                <w:rFonts w:ascii="標楷體" w:eastAsia="標楷體" w:hAnsi="標楷體"/>
                <w:szCs w:val="24"/>
              </w:rPr>
              <w:t>104</w:t>
            </w:r>
            <w:r w:rsidRPr="00C13D5B">
              <w:rPr>
                <w:rFonts w:ascii="標楷體" w:eastAsia="標楷體" w:hAnsi="標楷體" w:hint="eastAsia"/>
                <w:szCs w:val="24"/>
              </w:rPr>
              <w:t>年</w:t>
            </w:r>
            <w:r w:rsidRPr="00C13D5B">
              <w:rPr>
                <w:rFonts w:ascii="標楷體" w:eastAsia="標楷體" w:hAnsi="標楷體"/>
                <w:szCs w:val="24"/>
              </w:rPr>
              <w:t>7</w:t>
            </w:r>
            <w:r w:rsidRPr="00C13D5B">
              <w:rPr>
                <w:rFonts w:ascii="標楷體" w:eastAsia="標楷體" w:hAnsi="標楷體" w:hint="eastAsia"/>
                <w:szCs w:val="24"/>
              </w:rPr>
              <w:t>月</w:t>
            </w:r>
            <w:r w:rsidRPr="00C13D5B">
              <w:rPr>
                <w:rFonts w:ascii="標楷體" w:eastAsia="標楷體" w:hAnsi="標楷體"/>
                <w:szCs w:val="24"/>
              </w:rPr>
              <w:t>29</w:t>
            </w:r>
            <w:r w:rsidRPr="00C13D5B">
              <w:rPr>
                <w:rFonts w:ascii="標楷體" w:eastAsia="標楷體" w:hAnsi="標楷體" w:hint="eastAsia"/>
                <w:szCs w:val="24"/>
              </w:rPr>
              <w:t>日</w:t>
            </w:r>
            <w:r w:rsidRPr="00C13D5B">
              <w:rPr>
                <w:rFonts w:ascii="標楷體" w:eastAsia="標楷體" w:hAnsi="標楷體"/>
                <w:szCs w:val="24"/>
              </w:rPr>
              <w:t>(</w:t>
            </w:r>
            <w:r w:rsidRPr="00C13D5B">
              <w:rPr>
                <w:rFonts w:ascii="標楷體" w:eastAsia="標楷體" w:hAnsi="標楷體" w:hint="eastAsia"/>
                <w:szCs w:val="24"/>
              </w:rPr>
              <w:t>三</w:t>
            </w:r>
            <w:r w:rsidRPr="00C13D5B">
              <w:rPr>
                <w:rFonts w:ascii="標楷體" w:eastAsia="標楷體" w:hAnsi="標楷體"/>
                <w:szCs w:val="24"/>
              </w:rPr>
              <w:t>)</w:t>
            </w:r>
            <w:r w:rsidRPr="00C13D5B">
              <w:rPr>
                <w:rFonts w:ascii="標楷體" w:eastAsia="標楷體" w:hAnsi="標楷體" w:hint="eastAsia"/>
                <w:szCs w:val="24"/>
              </w:rPr>
              <w:t>上午</w:t>
            </w:r>
            <w:r w:rsidRPr="00C13D5B">
              <w:rPr>
                <w:rFonts w:ascii="標楷體" w:eastAsia="標楷體" w:hAnsi="標楷體"/>
                <w:szCs w:val="24"/>
              </w:rPr>
              <w:t>9</w:t>
            </w:r>
            <w:r w:rsidRPr="00C13D5B">
              <w:rPr>
                <w:rFonts w:ascii="標楷體" w:eastAsia="標楷體" w:hAnsi="標楷體" w:hint="eastAsia"/>
                <w:szCs w:val="24"/>
              </w:rPr>
              <w:t>時</w:t>
            </w:r>
            <w:r w:rsidRPr="00C13D5B">
              <w:rPr>
                <w:rFonts w:eastAsia="標楷體" w:hint="eastAsia"/>
              </w:rPr>
              <w:t>於本校</w:t>
            </w:r>
            <w:r w:rsidRPr="00C13D5B">
              <w:rPr>
                <w:rFonts w:ascii="標楷體" w:eastAsia="標楷體" w:hAnsi="標楷體" w:hint="eastAsia"/>
                <w:szCs w:val="24"/>
              </w:rPr>
              <w:t>校網及校門口公告。</w:t>
            </w:r>
          </w:p>
          <w:p w:rsidR="005767B2" w:rsidRPr="00C13D5B" w:rsidRDefault="005767B2" w:rsidP="00790DE5">
            <w:pPr>
              <w:pStyle w:val="4"/>
              <w:numPr>
                <w:ilvl w:val="0"/>
                <w:numId w:val="44"/>
              </w:numPr>
              <w:snapToGrid w:val="0"/>
              <w:spacing w:line="300" w:lineRule="exact"/>
              <w:ind w:leftChars="0" w:rightChars="65" w:right="156"/>
              <w:jc w:val="both"/>
              <w:rPr>
                <w:rFonts w:ascii="標楷體" w:eastAsia="標楷體" w:hAnsi="標楷體"/>
              </w:rPr>
            </w:pPr>
            <w:r w:rsidRPr="00C13D5B">
              <w:rPr>
                <w:rFonts w:ascii="標楷體" w:eastAsia="標楷體" w:hAnsi="標楷體" w:hint="eastAsia"/>
                <w:szCs w:val="24"/>
              </w:rPr>
              <w:t>報到日期</w:t>
            </w:r>
            <w:r w:rsidRPr="00C13D5B">
              <w:rPr>
                <w:rFonts w:ascii="標楷體" w:eastAsia="標楷體" w:hAnsi="標楷體"/>
                <w:szCs w:val="24"/>
              </w:rPr>
              <w:t>: 104</w:t>
            </w:r>
            <w:r w:rsidRPr="00C13D5B">
              <w:rPr>
                <w:rFonts w:ascii="標楷體" w:eastAsia="標楷體" w:hAnsi="標楷體" w:hint="eastAsia"/>
                <w:szCs w:val="24"/>
              </w:rPr>
              <w:t>年</w:t>
            </w:r>
            <w:r w:rsidRPr="00C13D5B">
              <w:rPr>
                <w:rFonts w:ascii="標楷體" w:eastAsia="標楷體" w:hAnsi="標楷體"/>
                <w:szCs w:val="24"/>
              </w:rPr>
              <w:t>7</w:t>
            </w:r>
            <w:r w:rsidRPr="00C13D5B">
              <w:rPr>
                <w:rFonts w:ascii="標楷體" w:eastAsia="標楷體" w:hAnsi="標楷體" w:hint="eastAsia"/>
                <w:szCs w:val="24"/>
              </w:rPr>
              <w:t>月</w:t>
            </w:r>
            <w:r w:rsidRPr="00C13D5B">
              <w:rPr>
                <w:rFonts w:ascii="標楷體" w:eastAsia="標楷體" w:hAnsi="標楷體"/>
                <w:szCs w:val="24"/>
              </w:rPr>
              <w:t>30</w:t>
            </w:r>
            <w:r w:rsidRPr="00C13D5B">
              <w:rPr>
                <w:rFonts w:ascii="標楷體" w:eastAsia="標楷體" w:hAnsi="標楷體" w:hint="eastAsia"/>
                <w:szCs w:val="24"/>
              </w:rPr>
              <w:t>日</w:t>
            </w:r>
            <w:r w:rsidRPr="00C13D5B">
              <w:rPr>
                <w:rFonts w:ascii="標楷體" w:eastAsia="標楷體" w:hAnsi="標楷體"/>
                <w:szCs w:val="24"/>
              </w:rPr>
              <w:t>(</w:t>
            </w:r>
            <w:r w:rsidRPr="00C13D5B">
              <w:rPr>
                <w:rFonts w:ascii="標楷體" w:eastAsia="標楷體" w:hAnsi="標楷體" w:hint="eastAsia"/>
                <w:szCs w:val="24"/>
              </w:rPr>
              <w:t>四</w:t>
            </w:r>
            <w:r w:rsidRPr="00C13D5B">
              <w:rPr>
                <w:rFonts w:ascii="標楷體" w:eastAsia="標楷體" w:hAnsi="標楷體"/>
                <w:szCs w:val="24"/>
              </w:rPr>
              <w:t>)</w:t>
            </w:r>
            <w:r w:rsidRPr="00C13D5B">
              <w:rPr>
                <w:rFonts w:ascii="標楷體" w:eastAsia="標楷體" w:hAnsi="標楷體" w:hint="eastAsia"/>
                <w:szCs w:val="24"/>
              </w:rPr>
              <w:t>上午</w:t>
            </w:r>
            <w:r w:rsidRPr="00C13D5B">
              <w:rPr>
                <w:rFonts w:ascii="標楷體" w:eastAsia="標楷體" w:hAnsi="標楷體"/>
                <w:szCs w:val="24"/>
              </w:rPr>
              <w:t>9</w:t>
            </w:r>
            <w:r w:rsidRPr="00C13D5B">
              <w:rPr>
                <w:rFonts w:ascii="標楷體" w:eastAsia="標楷體" w:hAnsi="標楷體" w:hint="eastAsia"/>
                <w:szCs w:val="24"/>
              </w:rPr>
              <w:t>時至</w:t>
            </w:r>
            <w:r w:rsidRPr="00C13D5B">
              <w:rPr>
                <w:rFonts w:ascii="標楷體" w:eastAsia="標楷體" w:hAnsi="標楷體"/>
                <w:szCs w:val="24"/>
              </w:rPr>
              <w:t>11</w:t>
            </w:r>
            <w:r w:rsidRPr="00C13D5B">
              <w:rPr>
                <w:rFonts w:ascii="標楷體" w:eastAsia="標楷體" w:hAnsi="標楷體" w:hint="eastAsia"/>
                <w:szCs w:val="24"/>
              </w:rPr>
              <w:t>時於本校教務處。</w:t>
            </w:r>
          </w:p>
          <w:p w:rsidR="005767B2" w:rsidRPr="00C13D5B" w:rsidRDefault="005767B2" w:rsidP="00790DE5">
            <w:pPr>
              <w:pStyle w:val="4"/>
              <w:numPr>
                <w:ilvl w:val="0"/>
                <w:numId w:val="44"/>
              </w:numPr>
              <w:snapToGrid w:val="0"/>
              <w:spacing w:line="300" w:lineRule="exact"/>
              <w:ind w:leftChars="0" w:rightChars="65" w:right="156"/>
              <w:jc w:val="both"/>
              <w:rPr>
                <w:rFonts w:ascii="標楷體" w:eastAsia="標楷體" w:hAnsi="標楷體"/>
              </w:rPr>
            </w:pPr>
            <w:r w:rsidRPr="00C13D5B">
              <w:rPr>
                <w:rFonts w:ascii="標楷體" w:eastAsia="標楷體" w:hAnsi="標楷體" w:hint="eastAsia"/>
              </w:rPr>
              <w:t>相關錄取訊息，本校將另行通知。</w:t>
            </w:r>
          </w:p>
          <w:p w:rsidR="005767B2" w:rsidRPr="00C13D5B" w:rsidRDefault="005767B2" w:rsidP="00790DE5">
            <w:pPr>
              <w:pStyle w:val="4"/>
              <w:numPr>
                <w:ilvl w:val="0"/>
                <w:numId w:val="44"/>
              </w:numPr>
              <w:snapToGrid w:val="0"/>
              <w:spacing w:line="300" w:lineRule="exact"/>
              <w:ind w:leftChars="0" w:rightChars="65" w:right="156"/>
              <w:jc w:val="both"/>
              <w:rPr>
                <w:rFonts w:ascii="標楷體" w:eastAsia="標楷體" w:hAnsi="標楷體"/>
              </w:rPr>
            </w:pPr>
            <w:r w:rsidRPr="00C13D5B">
              <w:rPr>
                <w:rFonts w:ascii="標楷體" w:eastAsia="標楷體" w:hAnsi="標楷體" w:hint="eastAsia"/>
              </w:rPr>
              <w:t>本校汽車科於</w:t>
            </w:r>
            <w:r w:rsidRPr="00C13D5B">
              <w:rPr>
                <w:rFonts w:ascii="標楷體" w:eastAsia="標楷體" w:hAnsi="標楷體"/>
              </w:rPr>
              <w:t>104</w:t>
            </w:r>
            <w:r w:rsidRPr="00C13D5B">
              <w:rPr>
                <w:rFonts w:ascii="標楷體" w:eastAsia="標楷體" w:hAnsi="標楷體" w:hint="eastAsia"/>
              </w:rPr>
              <w:t>學年度基北區高級中等學校免試入學另有提供名額。</w:t>
            </w:r>
          </w:p>
          <w:p w:rsidR="005767B2" w:rsidRPr="00C13D5B" w:rsidRDefault="005767B2" w:rsidP="00790DE5">
            <w:pPr>
              <w:snapToGrid w:val="0"/>
              <w:spacing w:line="300" w:lineRule="exact"/>
              <w:ind w:left="490" w:hangingChars="204" w:hanging="490"/>
              <w:jc w:val="both"/>
              <w:rPr>
                <w:rFonts w:ascii="標楷體" w:eastAsia="標楷體" w:hAnsi="標楷體"/>
                <w:szCs w:val="24"/>
              </w:rPr>
            </w:pPr>
            <w:r>
              <w:rPr>
                <w:rFonts w:ascii="標楷體" w:eastAsia="標楷體" w:hAnsi="標楷體" w:hint="eastAsia"/>
              </w:rPr>
              <w:t>九</w:t>
            </w:r>
            <w:r w:rsidRPr="00C13D5B">
              <w:rPr>
                <w:rFonts w:ascii="標楷體" w:eastAsia="標楷體" w:hAnsi="標楷體" w:hint="eastAsia"/>
              </w:rPr>
              <w:t>、</w:t>
            </w:r>
            <w:r w:rsidRPr="00C13D5B">
              <w:rPr>
                <w:rFonts w:ascii="標楷體" w:eastAsia="標楷體" w:hAnsi="標楷體" w:hint="eastAsia"/>
                <w:szCs w:val="24"/>
              </w:rPr>
              <w:t>學校位於市區，火車、捷運站旁，交通便捷，校園廣闊優美，且教育部高職學校評鑑已達優質學校標準</w:t>
            </w:r>
            <w:r w:rsidRPr="00C13D5B">
              <w:rPr>
                <w:rFonts w:ascii="標楷體" w:eastAsia="標楷體" w:hAnsi="標楷體" w:hint="eastAsia"/>
              </w:rPr>
              <w:t>。</w:t>
            </w:r>
          </w:p>
          <w:p w:rsidR="005767B2" w:rsidRPr="00C13D5B" w:rsidRDefault="00EA1C75" w:rsidP="00790DE5">
            <w:pPr>
              <w:snapToGrid w:val="0"/>
              <w:spacing w:line="300" w:lineRule="exact"/>
              <w:ind w:left="490" w:hangingChars="204" w:hanging="490"/>
              <w:jc w:val="both"/>
              <w:rPr>
                <w:rFonts w:ascii="標楷體" w:eastAsia="標楷體" w:hAnsi="標楷體"/>
              </w:rPr>
            </w:pPr>
            <w:r>
              <w:rPr>
                <w:noProof/>
              </w:rPr>
              <w:drawing>
                <wp:anchor distT="0" distB="0" distL="114300" distR="114300" simplePos="0" relativeHeight="251659264" behindDoc="1" locked="0" layoutInCell="1" allowOverlap="1">
                  <wp:simplePos x="0" y="0"/>
                  <wp:positionH relativeFrom="column">
                    <wp:posOffset>4961890</wp:posOffset>
                  </wp:positionH>
                  <wp:positionV relativeFrom="paragraph">
                    <wp:posOffset>150495</wp:posOffset>
                  </wp:positionV>
                  <wp:extent cx="951230" cy="858520"/>
                  <wp:effectExtent l="0" t="0" r="1270" b="0"/>
                  <wp:wrapNone/>
                  <wp:docPr id="2" name="圖片 2"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QRCode_協和首頁_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pic:spPr>
                      </pic:pic>
                    </a:graphicData>
                  </a:graphic>
                  <wp14:sizeRelH relativeFrom="page">
                    <wp14:pctWidth>0</wp14:pctWidth>
                  </wp14:sizeRelH>
                  <wp14:sizeRelV relativeFrom="page">
                    <wp14:pctHeight>0</wp14:pctHeight>
                  </wp14:sizeRelV>
                </wp:anchor>
              </w:drawing>
            </w:r>
            <w:r w:rsidR="005767B2">
              <w:rPr>
                <w:rFonts w:ascii="標楷體" w:eastAsia="標楷體" w:hAnsi="標楷體" w:hint="eastAsia"/>
              </w:rPr>
              <w:t>十</w:t>
            </w:r>
            <w:r w:rsidR="005767B2" w:rsidRPr="00C13D5B">
              <w:rPr>
                <w:rFonts w:ascii="標楷體" w:eastAsia="標楷體" w:hAnsi="標楷體" w:hint="eastAsia"/>
              </w:rPr>
              <w:t>、本校</w:t>
            </w:r>
            <w:r w:rsidR="005767B2" w:rsidRPr="00C13D5B">
              <w:rPr>
                <w:rFonts w:ascii="標楷體" w:eastAsia="標楷體" w:hAnsi="標楷體"/>
              </w:rPr>
              <w:t>104</w:t>
            </w:r>
            <w:r w:rsidR="005767B2" w:rsidRPr="00C13D5B">
              <w:rPr>
                <w:rFonts w:ascii="標楷體" w:eastAsia="標楷體" w:hAnsi="標楷體" w:hint="eastAsia"/>
              </w:rPr>
              <w:t>學年度向學生收取之費用項目</w:t>
            </w:r>
            <w:r w:rsidR="005767B2" w:rsidRPr="00C13D5B">
              <w:rPr>
                <w:rFonts w:ascii="標楷體" w:eastAsia="標楷體" w:hAnsi="標楷體"/>
              </w:rPr>
              <w:t>(</w:t>
            </w:r>
            <w:r w:rsidR="005767B2" w:rsidRPr="00C13D5B">
              <w:rPr>
                <w:rFonts w:ascii="標楷體" w:eastAsia="標楷體" w:hAnsi="標楷體" w:hint="eastAsia"/>
              </w:rPr>
              <w:t>含學費、雜費、代收代付費及代辦費</w:t>
            </w:r>
            <w:r w:rsidR="005767B2" w:rsidRPr="00C13D5B">
              <w:rPr>
                <w:rFonts w:ascii="標楷體" w:eastAsia="標楷體" w:hAnsi="標楷體"/>
              </w:rPr>
              <w:t>)</w:t>
            </w:r>
            <w:r w:rsidR="005767B2" w:rsidRPr="00C13D5B">
              <w:rPr>
                <w:rFonts w:ascii="標楷體" w:eastAsia="標楷體" w:hAnsi="標楷體" w:hint="eastAsia"/>
              </w:rPr>
              <w:t>、用途及數額，請參閱本校網站公告。</w:t>
            </w:r>
          </w:p>
          <w:p w:rsidR="005767B2" w:rsidRPr="00C13D5B" w:rsidRDefault="005767B2" w:rsidP="00790DE5">
            <w:pPr>
              <w:snapToGrid w:val="0"/>
              <w:spacing w:line="300" w:lineRule="exact"/>
              <w:ind w:left="470" w:rightChars="65" w:right="156" w:hangingChars="196" w:hanging="470"/>
              <w:jc w:val="both"/>
              <w:rPr>
                <w:rFonts w:ascii="標楷體" w:eastAsia="標楷體" w:hAnsi="標楷體"/>
              </w:rPr>
            </w:pPr>
            <w:r w:rsidRPr="00C13D5B">
              <w:rPr>
                <w:rFonts w:ascii="標楷體" w:eastAsia="標楷體" w:hAnsi="標楷體" w:hint="eastAsia"/>
              </w:rPr>
              <w:t>十</w:t>
            </w:r>
            <w:r>
              <w:rPr>
                <w:rFonts w:ascii="標楷體" w:eastAsia="標楷體" w:hAnsi="標楷體" w:hint="eastAsia"/>
              </w:rPr>
              <w:t>一</w:t>
            </w:r>
            <w:r w:rsidRPr="00C13D5B">
              <w:rPr>
                <w:rFonts w:ascii="標楷體" w:eastAsia="標楷體" w:hAnsi="標楷體" w:hint="eastAsia"/>
              </w:rPr>
              <w:t>、有關本校汽車科簡介及升學就業進路等資訊，歡迎上本校網站查詢。</w:t>
            </w:r>
            <w:r w:rsidRPr="00C13D5B">
              <w:rPr>
                <w:rFonts w:ascii="標楷體" w:eastAsia="標楷體" w:hAnsi="標楷體"/>
              </w:rPr>
              <w:t xml:space="preserve">     </w:t>
            </w:r>
          </w:p>
          <w:p w:rsidR="005767B2" w:rsidRPr="00C13D5B" w:rsidRDefault="005767B2" w:rsidP="00790DE5">
            <w:pPr>
              <w:snapToGrid w:val="0"/>
              <w:spacing w:line="300" w:lineRule="exact"/>
              <w:ind w:left="470" w:rightChars="65" w:right="156" w:hangingChars="196" w:hanging="470"/>
              <w:jc w:val="both"/>
              <w:rPr>
                <w:rFonts w:ascii="標楷體" w:eastAsia="標楷體" w:hAnsi="標楷體"/>
              </w:rPr>
            </w:pPr>
            <w:r>
              <w:rPr>
                <w:rFonts w:ascii="標楷體" w:eastAsia="標楷體" w:hAnsi="標楷體" w:hint="eastAsia"/>
              </w:rPr>
              <w:t>十二</w:t>
            </w:r>
            <w:r w:rsidRPr="00C13D5B">
              <w:rPr>
                <w:rFonts w:ascii="標楷體" w:eastAsia="標楷體" w:hAnsi="標楷體" w:hint="eastAsia"/>
              </w:rPr>
              <w:t>、有關特色招生甄選入學評選方式如有未盡事宜或認定有所爭議時，</w:t>
            </w:r>
            <w:r w:rsidRPr="00C13D5B">
              <w:rPr>
                <w:rFonts w:ascii="標楷體" w:eastAsia="標楷體" w:hAnsi="標楷體"/>
              </w:rPr>
              <w:t xml:space="preserve">          </w:t>
            </w:r>
          </w:p>
          <w:p w:rsidR="005767B2" w:rsidRPr="00C13D5B" w:rsidRDefault="005767B2" w:rsidP="00790DE5">
            <w:pPr>
              <w:spacing w:line="300" w:lineRule="exact"/>
              <w:ind w:left="491" w:hanging="491"/>
              <w:rPr>
                <w:rFonts w:ascii="標楷體" w:eastAsia="標楷體" w:hAnsi="標楷體"/>
                <w:sz w:val="22"/>
              </w:rPr>
            </w:pPr>
            <w:r w:rsidRPr="00C13D5B">
              <w:rPr>
                <w:rFonts w:ascii="標楷體" w:eastAsia="標楷體" w:hAnsi="標楷體"/>
              </w:rPr>
              <w:t xml:space="preserve">    </w:t>
            </w:r>
            <w:r w:rsidRPr="00C13D5B">
              <w:rPr>
                <w:rFonts w:ascii="標楷體" w:eastAsia="標楷體" w:hAnsi="標楷體" w:hint="eastAsia"/>
              </w:rPr>
              <w:t>由本校特色招生甄選入學招生委員會會議決議之。</w:t>
            </w:r>
          </w:p>
        </w:tc>
      </w:tr>
    </w:tbl>
    <w:p w:rsidR="005767B2" w:rsidRDefault="005767B2" w:rsidP="00790DE5">
      <w:pPr>
        <w:pStyle w:val="a3"/>
        <w:tabs>
          <w:tab w:val="left" w:pos="480"/>
        </w:tabs>
        <w:snapToGrid/>
        <w:spacing w:line="240" w:lineRule="atLeast"/>
        <w:jc w:val="center"/>
        <w:rPr>
          <w:rFonts w:ascii="標楷體" w:eastAsia="標楷體" w:hAnsi="標楷體"/>
          <w:szCs w:val="24"/>
        </w:rPr>
      </w:pPr>
      <w:r>
        <w:rPr>
          <w:rFonts w:ascii="標楷體" w:eastAsia="標楷體" w:hAnsi="標楷體" w:hint="eastAsia"/>
          <w:bCs/>
          <w:sz w:val="32"/>
          <w:szCs w:val="32"/>
        </w:rPr>
        <w:lastRenderedPageBreak/>
        <w:t>基北區</w:t>
      </w:r>
      <w:r>
        <w:rPr>
          <w:rFonts w:ascii="標楷體" w:eastAsia="標楷體" w:hAnsi="標楷體"/>
          <w:bCs/>
          <w:sz w:val="32"/>
          <w:szCs w:val="32"/>
        </w:rPr>
        <w:t>(</w:t>
      </w:r>
      <w:r>
        <w:rPr>
          <w:rFonts w:ascii="標楷體" w:eastAsia="標楷體" w:hAnsi="標楷體" w:hint="eastAsia"/>
          <w:bCs/>
          <w:sz w:val="32"/>
          <w:szCs w:val="32"/>
        </w:rPr>
        <w:t>臺北市</w:t>
      </w:r>
      <w:r>
        <w:rPr>
          <w:rFonts w:ascii="標楷體" w:eastAsia="標楷體" w:hAnsi="標楷體"/>
          <w:bCs/>
          <w:sz w:val="32"/>
          <w:szCs w:val="32"/>
        </w:rPr>
        <w:t>)104</w:t>
      </w:r>
      <w:r>
        <w:rPr>
          <w:rFonts w:ascii="標楷體" w:eastAsia="標楷體" w:hAnsi="標楷體" w:hint="eastAsia"/>
          <w:bCs/>
          <w:sz w:val="32"/>
          <w:szCs w:val="32"/>
        </w:rPr>
        <w:t>學年度特色招生甄選入學續招簡章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8"/>
        <w:gridCol w:w="1237"/>
        <w:gridCol w:w="1547"/>
        <w:gridCol w:w="701"/>
        <w:gridCol w:w="840"/>
        <w:gridCol w:w="1415"/>
        <w:gridCol w:w="707"/>
        <w:gridCol w:w="2816"/>
      </w:tblGrid>
      <w:tr w:rsidR="005767B2" w:rsidRPr="009952B8" w:rsidTr="00790DE5">
        <w:trPr>
          <w:cantSplit/>
        </w:trPr>
        <w:tc>
          <w:tcPr>
            <w:tcW w:w="1140" w:type="dxa"/>
            <w:gridSpan w:val="2"/>
            <w:tcBorders>
              <w:top w:val="single" w:sz="12" w:space="0" w:color="auto"/>
            </w:tcBorders>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校名</w:t>
            </w:r>
          </w:p>
        </w:tc>
        <w:tc>
          <w:tcPr>
            <w:tcW w:w="5740" w:type="dxa"/>
            <w:gridSpan w:val="5"/>
            <w:tcBorders>
              <w:top w:val="single" w:sz="12" w:space="0" w:color="auto"/>
            </w:tcBorders>
            <w:vAlign w:val="center"/>
          </w:tcPr>
          <w:p w:rsidR="005767B2" w:rsidRPr="009952B8" w:rsidRDefault="005767B2" w:rsidP="00790DE5">
            <w:pPr>
              <w:jc w:val="both"/>
              <w:rPr>
                <w:rFonts w:ascii="標楷體" w:eastAsia="標楷體" w:hAnsi="標楷體"/>
              </w:rPr>
            </w:pPr>
            <w:r w:rsidRPr="009952B8">
              <w:rPr>
                <w:rFonts w:ascii="標楷體" w:eastAsia="標楷體" w:hAnsi="標楷體" w:hint="eastAsia"/>
              </w:rPr>
              <w:t>私立協和祐德高中</w:t>
            </w:r>
            <w:r w:rsidRPr="009952B8">
              <w:rPr>
                <w:rFonts w:ascii="標楷體" w:eastAsia="標楷體" w:hAnsi="標楷體"/>
              </w:rPr>
              <w:t>(</w:t>
            </w:r>
            <w:r w:rsidRPr="009952B8">
              <w:rPr>
                <w:rFonts w:ascii="標楷體" w:eastAsia="標楷體" w:hAnsi="標楷體" w:hint="eastAsia"/>
              </w:rPr>
              <w:t>原協和工商</w:t>
            </w:r>
            <w:r w:rsidRPr="009952B8">
              <w:rPr>
                <w:rFonts w:ascii="標楷體" w:eastAsia="標楷體" w:hAnsi="標楷體"/>
              </w:rPr>
              <w:t>)</w:t>
            </w:r>
          </w:p>
        </w:tc>
        <w:tc>
          <w:tcPr>
            <w:tcW w:w="707" w:type="dxa"/>
            <w:tcBorders>
              <w:top w:val="single" w:sz="12" w:space="0" w:color="auto"/>
            </w:tcBorders>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代碼</w:t>
            </w:r>
          </w:p>
        </w:tc>
        <w:tc>
          <w:tcPr>
            <w:tcW w:w="2816" w:type="dxa"/>
            <w:tcBorders>
              <w:top w:val="single" w:sz="12" w:space="0" w:color="auto"/>
            </w:tcBorders>
            <w:vAlign w:val="center"/>
          </w:tcPr>
          <w:p w:rsidR="005767B2" w:rsidRPr="009952B8" w:rsidRDefault="005767B2" w:rsidP="00790DE5">
            <w:pPr>
              <w:jc w:val="center"/>
              <w:rPr>
                <w:rFonts w:ascii="標楷體" w:eastAsia="標楷體" w:hAnsi="標楷體"/>
                <w:bCs/>
              </w:rPr>
            </w:pPr>
            <w:r w:rsidRPr="009952B8">
              <w:rPr>
                <w:rFonts w:ascii="標楷體" w:eastAsia="標楷體" w:hAnsi="標楷體"/>
                <w:bCs/>
              </w:rPr>
              <w:t>321399</w:t>
            </w:r>
          </w:p>
        </w:tc>
      </w:tr>
      <w:tr w:rsidR="005767B2" w:rsidRPr="009952B8" w:rsidTr="00790DE5">
        <w:tc>
          <w:tcPr>
            <w:tcW w:w="1140" w:type="dxa"/>
            <w:gridSpan w:val="2"/>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校址</w:t>
            </w:r>
          </w:p>
        </w:tc>
        <w:tc>
          <w:tcPr>
            <w:tcW w:w="5740" w:type="dxa"/>
            <w:gridSpan w:val="5"/>
            <w:vAlign w:val="center"/>
          </w:tcPr>
          <w:p w:rsidR="005767B2" w:rsidRPr="009952B8" w:rsidRDefault="005767B2" w:rsidP="00790DE5">
            <w:pPr>
              <w:jc w:val="both"/>
              <w:rPr>
                <w:rFonts w:ascii="標楷體" w:eastAsia="標楷體" w:hAnsi="標楷體"/>
              </w:rPr>
            </w:pPr>
            <w:r w:rsidRPr="009952B8">
              <w:rPr>
                <w:rFonts w:ascii="標楷體" w:eastAsia="標楷體" w:hAnsi="標楷體"/>
              </w:rPr>
              <w:t>(11082)</w:t>
            </w:r>
            <w:r w:rsidRPr="009952B8">
              <w:rPr>
                <w:rFonts w:ascii="標楷體" w:eastAsia="標楷體" w:hAnsi="標楷體" w:hint="eastAsia"/>
              </w:rPr>
              <w:t>臺北市信義區忠孝東路</w:t>
            </w:r>
            <w:r w:rsidRPr="009952B8">
              <w:rPr>
                <w:rFonts w:ascii="標楷體" w:eastAsia="標楷體" w:hAnsi="標楷體"/>
              </w:rPr>
              <w:t>5</w:t>
            </w:r>
            <w:r w:rsidRPr="009952B8">
              <w:rPr>
                <w:rFonts w:ascii="標楷體" w:eastAsia="標楷體" w:hAnsi="標楷體" w:hint="eastAsia"/>
              </w:rPr>
              <w:t>段</w:t>
            </w:r>
            <w:r w:rsidRPr="009952B8">
              <w:rPr>
                <w:rFonts w:ascii="標楷體" w:eastAsia="標楷體" w:hAnsi="標楷體"/>
              </w:rPr>
              <w:t>790</w:t>
            </w:r>
            <w:r w:rsidRPr="009952B8">
              <w:rPr>
                <w:rFonts w:ascii="標楷體" w:eastAsia="標楷體" w:hAnsi="標楷體" w:hint="eastAsia"/>
              </w:rPr>
              <w:t>巷</w:t>
            </w:r>
            <w:r w:rsidRPr="009952B8">
              <w:rPr>
                <w:rFonts w:ascii="標楷體" w:eastAsia="標楷體" w:hAnsi="標楷體"/>
              </w:rPr>
              <w:t>27</w:t>
            </w:r>
            <w:r w:rsidRPr="009952B8">
              <w:rPr>
                <w:rFonts w:ascii="標楷體" w:eastAsia="標楷體" w:hAnsi="標楷體" w:hint="eastAsia"/>
              </w:rPr>
              <w:t>號</w:t>
            </w:r>
          </w:p>
        </w:tc>
        <w:tc>
          <w:tcPr>
            <w:tcW w:w="707" w:type="dxa"/>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電話</w:t>
            </w:r>
          </w:p>
        </w:tc>
        <w:tc>
          <w:tcPr>
            <w:tcW w:w="2816" w:type="dxa"/>
            <w:vAlign w:val="center"/>
          </w:tcPr>
          <w:p w:rsidR="005767B2" w:rsidRPr="009952B8" w:rsidRDefault="005767B2" w:rsidP="00790DE5">
            <w:pPr>
              <w:jc w:val="both"/>
              <w:rPr>
                <w:rFonts w:ascii="標楷體" w:eastAsia="標楷體" w:hAnsi="標楷體"/>
              </w:rPr>
            </w:pPr>
            <w:r w:rsidRPr="009952B8">
              <w:rPr>
                <w:rFonts w:ascii="標楷體" w:eastAsia="標楷體" w:hAnsi="標楷體"/>
              </w:rPr>
              <w:t>(02)27263380</w:t>
            </w:r>
          </w:p>
        </w:tc>
      </w:tr>
      <w:tr w:rsidR="005767B2" w:rsidRPr="009952B8" w:rsidTr="00790DE5">
        <w:tc>
          <w:tcPr>
            <w:tcW w:w="1140" w:type="dxa"/>
            <w:gridSpan w:val="2"/>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網址</w:t>
            </w:r>
          </w:p>
        </w:tc>
        <w:tc>
          <w:tcPr>
            <w:tcW w:w="5740" w:type="dxa"/>
            <w:gridSpan w:val="5"/>
            <w:vAlign w:val="center"/>
          </w:tcPr>
          <w:p w:rsidR="005767B2" w:rsidRPr="009952B8" w:rsidRDefault="005767B2" w:rsidP="00790DE5">
            <w:pPr>
              <w:jc w:val="both"/>
              <w:rPr>
                <w:rFonts w:ascii="標楷體" w:eastAsia="標楷體" w:hAnsi="標楷體"/>
              </w:rPr>
            </w:pPr>
            <w:r w:rsidRPr="009952B8">
              <w:rPr>
                <w:rFonts w:ascii="標楷體" w:eastAsia="標楷體" w:hAnsi="標楷體"/>
              </w:rPr>
              <w:t>http://www.hhvs.tp.edu.tw</w:t>
            </w:r>
          </w:p>
        </w:tc>
        <w:tc>
          <w:tcPr>
            <w:tcW w:w="707" w:type="dxa"/>
            <w:vAlign w:val="center"/>
          </w:tcPr>
          <w:p w:rsidR="005767B2" w:rsidRPr="009952B8" w:rsidRDefault="005767B2" w:rsidP="00790DE5">
            <w:pPr>
              <w:jc w:val="center"/>
              <w:rPr>
                <w:rFonts w:ascii="標楷體" w:eastAsia="標楷體" w:hAnsi="標楷體"/>
              </w:rPr>
            </w:pPr>
            <w:r w:rsidRPr="009952B8">
              <w:rPr>
                <w:rFonts w:ascii="標楷體" w:eastAsia="標楷體" w:hAnsi="標楷體" w:hint="eastAsia"/>
              </w:rPr>
              <w:t>傳真</w:t>
            </w:r>
          </w:p>
        </w:tc>
        <w:tc>
          <w:tcPr>
            <w:tcW w:w="2816" w:type="dxa"/>
            <w:vAlign w:val="center"/>
          </w:tcPr>
          <w:p w:rsidR="005767B2" w:rsidRPr="009952B8" w:rsidRDefault="005767B2" w:rsidP="00790DE5">
            <w:pPr>
              <w:jc w:val="both"/>
              <w:rPr>
                <w:rFonts w:ascii="標楷體" w:eastAsia="標楷體" w:hAnsi="標楷體"/>
              </w:rPr>
            </w:pPr>
            <w:r w:rsidRPr="009952B8">
              <w:rPr>
                <w:rFonts w:ascii="標楷體" w:eastAsia="標楷體" w:hAnsi="標楷體"/>
              </w:rPr>
              <w:t>(02)27595802</w:t>
            </w:r>
          </w:p>
        </w:tc>
      </w:tr>
      <w:tr w:rsidR="005767B2" w:rsidRPr="009952B8" w:rsidTr="00CE3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2377" w:type="dxa"/>
            <w:gridSpan w:val="3"/>
            <w:tcBorders>
              <w:top w:val="single" w:sz="12" w:space="0" w:color="auto"/>
              <w:left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招生科班別</w:t>
            </w:r>
          </w:p>
        </w:tc>
        <w:tc>
          <w:tcPr>
            <w:tcW w:w="4503" w:type="dxa"/>
            <w:gridSpan w:val="4"/>
            <w:tcBorders>
              <w:top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電機科</w:t>
            </w:r>
            <w:r w:rsidRPr="009952B8">
              <w:rPr>
                <w:rFonts w:ascii="標楷體" w:eastAsia="標楷體" w:hAnsi="標楷體"/>
              </w:rPr>
              <w:t>(</w:t>
            </w:r>
            <w:r w:rsidRPr="009952B8">
              <w:rPr>
                <w:rFonts w:ascii="標楷體" w:eastAsia="標楷體" w:hAnsi="標楷體" w:hint="eastAsia"/>
              </w:rPr>
              <w:t>水電與冷凍達人專班</w:t>
            </w:r>
            <w:r w:rsidRPr="009952B8">
              <w:rPr>
                <w:rFonts w:ascii="標楷體" w:eastAsia="標楷體" w:hAnsi="標楷體"/>
              </w:rPr>
              <w:t>)</w:t>
            </w:r>
          </w:p>
        </w:tc>
        <w:tc>
          <w:tcPr>
            <w:tcW w:w="3523" w:type="dxa"/>
            <w:gridSpan w:val="2"/>
            <w:tcBorders>
              <w:top w:val="single" w:sz="12" w:space="0" w:color="auto"/>
              <w:right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備</w:t>
            </w:r>
            <w:r w:rsidRPr="009952B8">
              <w:rPr>
                <w:rFonts w:ascii="標楷體" w:eastAsia="標楷體" w:hAnsi="標楷體"/>
              </w:rPr>
              <w:t xml:space="preserve">   </w:t>
            </w:r>
            <w:r w:rsidRPr="009952B8">
              <w:rPr>
                <w:rFonts w:ascii="標楷體" w:eastAsia="標楷體" w:hAnsi="標楷體" w:hint="eastAsia"/>
              </w:rPr>
              <w:t>註</w:t>
            </w: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7" w:type="dxa"/>
            <w:gridSpan w:val="3"/>
            <w:tcBorders>
              <w:top w:val="single" w:sz="12" w:space="0" w:color="auto"/>
              <w:left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身分別</w:t>
            </w:r>
          </w:p>
        </w:tc>
        <w:tc>
          <w:tcPr>
            <w:tcW w:w="1547" w:type="dxa"/>
            <w:tcBorders>
              <w:top w:val="single" w:sz="12" w:space="0" w:color="auto"/>
            </w:tcBorders>
            <w:vAlign w:val="center"/>
          </w:tcPr>
          <w:p w:rsidR="005767B2" w:rsidRPr="009952B8" w:rsidRDefault="005767B2" w:rsidP="00790DE5">
            <w:pPr>
              <w:spacing w:line="220" w:lineRule="exact"/>
              <w:ind w:left="113" w:right="113"/>
              <w:jc w:val="center"/>
              <w:rPr>
                <w:rFonts w:ascii="標楷體" w:eastAsia="標楷體" w:hAnsi="標楷體"/>
              </w:rPr>
            </w:pPr>
            <w:r w:rsidRPr="009952B8">
              <w:rPr>
                <w:rFonts w:ascii="標楷體" w:eastAsia="標楷體" w:hAnsi="標楷體" w:hint="eastAsia"/>
              </w:rPr>
              <w:t>一般生</w:t>
            </w:r>
          </w:p>
        </w:tc>
        <w:tc>
          <w:tcPr>
            <w:tcW w:w="1541" w:type="dxa"/>
            <w:gridSpan w:val="2"/>
            <w:tcBorders>
              <w:top w:val="single" w:sz="12" w:space="0" w:color="auto"/>
            </w:tcBorders>
            <w:vAlign w:val="center"/>
          </w:tcPr>
          <w:p w:rsidR="005767B2" w:rsidRPr="009952B8" w:rsidRDefault="005767B2" w:rsidP="00790DE5">
            <w:pPr>
              <w:spacing w:line="220" w:lineRule="exact"/>
              <w:ind w:left="113" w:right="113"/>
              <w:jc w:val="center"/>
              <w:rPr>
                <w:rFonts w:ascii="標楷體" w:eastAsia="標楷體" w:hAnsi="標楷體"/>
              </w:rPr>
            </w:pPr>
            <w:r w:rsidRPr="009952B8">
              <w:rPr>
                <w:rFonts w:ascii="標楷體" w:eastAsia="標楷體" w:hAnsi="標楷體" w:hint="eastAsia"/>
              </w:rPr>
              <w:t>身障生</w:t>
            </w:r>
          </w:p>
        </w:tc>
        <w:tc>
          <w:tcPr>
            <w:tcW w:w="1415" w:type="dxa"/>
            <w:tcBorders>
              <w:top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原住民</w:t>
            </w:r>
          </w:p>
        </w:tc>
        <w:tc>
          <w:tcPr>
            <w:tcW w:w="3523" w:type="dxa"/>
            <w:gridSpan w:val="2"/>
            <w:vMerge w:val="restart"/>
            <w:tcBorders>
              <w:top w:val="single" w:sz="12" w:space="0" w:color="auto"/>
              <w:right w:val="single" w:sz="12" w:space="0" w:color="auto"/>
            </w:tcBorders>
            <w:vAlign w:val="center"/>
          </w:tcPr>
          <w:p w:rsidR="005767B2" w:rsidRPr="009952B8" w:rsidRDefault="005767B2" w:rsidP="00790DE5">
            <w:pPr>
              <w:spacing w:line="240" w:lineRule="atLeast"/>
              <w:rPr>
                <w:rFonts w:ascii="標楷體" w:eastAsia="標楷體" w:hAnsi="標楷體"/>
              </w:rPr>
            </w:pP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7" w:type="dxa"/>
            <w:gridSpan w:val="3"/>
            <w:tcBorders>
              <w:left w:val="single" w:sz="12" w:space="0" w:color="auto"/>
              <w:bottom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招生名額</w:t>
            </w:r>
          </w:p>
        </w:tc>
        <w:tc>
          <w:tcPr>
            <w:tcW w:w="1547" w:type="dxa"/>
            <w:tcBorders>
              <w:bottom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rPr>
              <w:t>37</w:t>
            </w:r>
          </w:p>
        </w:tc>
        <w:tc>
          <w:tcPr>
            <w:tcW w:w="1541" w:type="dxa"/>
            <w:gridSpan w:val="2"/>
            <w:tcBorders>
              <w:bottom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rPr>
              <w:t>1</w:t>
            </w:r>
          </w:p>
        </w:tc>
        <w:tc>
          <w:tcPr>
            <w:tcW w:w="1415" w:type="dxa"/>
            <w:tcBorders>
              <w:bottom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rPr>
              <w:t>1</w:t>
            </w:r>
          </w:p>
        </w:tc>
        <w:tc>
          <w:tcPr>
            <w:tcW w:w="3523" w:type="dxa"/>
            <w:gridSpan w:val="2"/>
            <w:vMerge/>
            <w:tcBorders>
              <w:bottom w:val="single" w:sz="12" w:space="0" w:color="auto"/>
              <w:right w:val="single" w:sz="12" w:space="0" w:color="auto"/>
            </w:tcBorders>
            <w:vAlign w:val="center"/>
          </w:tcPr>
          <w:p w:rsidR="005767B2" w:rsidRPr="009952B8" w:rsidRDefault="005767B2" w:rsidP="00790DE5">
            <w:pPr>
              <w:spacing w:line="240" w:lineRule="atLeast"/>
              <w:rPr>
                <w:rFonts w:ascii="標楷體" w:eastAsia="標楷體" w:hAnsi="標楷體"/>
              </w:rPr>
            </w:pP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2377" w:type="dxa"/>
            <w:gridSpan w:val="3"/>
            <w:tcBorders>
              <w:top w:val="single" w:sz="12" w:space="0" w:color="auto"/>
              <w:left w:val="single" w:sz="12" w:space="0" w:color="auto"/>
              <w:bottom w:val="single" w:sz="12"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術科測驗費用</w:t>
            </w:r>
          </w:p>
        </w:tc>
        <w:tc>
          <w:tcPr>
            <w:tcW w:w="2248" w:type="dxa"/>
            <w:gridSpan w:val="2"/>
            <w:tcBorders>
              <w:top w:val="single" w:sz="12" w:space="0" w:color="auto"/>
              <w:bottom w:val="single" w:sz="12" w:space="0" w:color="auto"/>
            </w:tcBorders>
            <w:vAlign w:val="center"/>
          </w:tcPr>
          <w:p w:rsidR="005767B2" w:rsidRPr="009952B8" w:rsidRDefault="005767B2" w:rsidP="00790DE5">
            <w:pPr>
              <w:spacing w:line="240" w:lineRule="atLeast"/>
              <w:rPr>
                <w:rFonts w:ascii="標楷體" w:eastAsia="標楷體" w:hAnsi="標楷體"/>
              </w:rPr>
            </w:pPr>
            <w:r w:rsidRPr="009952B8">
              <w:rPr>
                <w:rFonts w:ascii="標楷體" w:eastAsia="標楷體" w:hAnsi="標楷體" w:hint="eastAsia"/>
              </w:rPr>
              <w:t>免費</w:t>
            </w:r>
          </w:p>
        </w:tc>
        <w:tc>
          <w:tcPr>
            <w:tcW w:w="2255" w:type="dxa"/>
            <w:gridSpan w:val="2"/>
            <w:tcBorders>
              <w:top w:val="single" w:sz="12" w:space="0" w:color="auto"/>
              <w:bottom w:val="single" w:sz="12" w:space="0" w:color="auto"/>
            </w:tcBorders>
            <w:vAlign w:val="center"/>
          </w:tcPr>
          <w:p w:rsidR="005767B2" w:rsidRPr="009952B8" w:rsidRDefault="005767B2" w:rsidP="00790DE5">
            <w:pPr>
              <w:spacing w:line="240" w:lineRule="atLeast"/>
              <w:rPr>
                <w:rFonts w:ascii="標楷體" w:eastAsia="標楷體" w:hAnsi="標楷體"/>
              </w:rPr>
            </w:pPr>
            <w:r w:rsidRPr="009952B8">
              <w:rPr>
                <w:rFonts w:ascii="標楷體" w:eastAsia="標楷體" w:hAnsi="標楷體" w:hint="eastAsia"/>
              </w:rPr>
              <w:t>術科測驗日期</w:t>
            </w:r>
          </w:p>
        </w:tc>
        <w:tc>
          <w:tcPr>
            <w:tcW w:w="3523" w:type="dxa"/>
            <w:gridSpan w:val="2"/>
            <w:tcBorders>
              <w:top w:val="single" w:sz="12" w:space="0" w:color="auto"/>
              <w:bottom w:val="single" w:sz="12" w:space="0" w:color="auto"/>
              <w:right w:val="single" w:sz="12" w:space="0" w:color="auto"/>
            </w:tcBorders>
            <w:vAlign w:val="center"/>
          </w:tcPr>
          <w:p w:rsidR="005767B2" w:rsidRPr="009952B8" w:rsidRDefault="005767B2" w:rsidP="00790DE5">
            <w:pPr>
              <w:spacing w:line="240" w:lineRule="atLeast"/>
              <w:rPr>
                <w:rFonts w:ascii="標楷體" w:eastAsia="標楷體" w:hAnsi="標楷體"/>
              </w:rPr>
            </w:pPr>
            <w:r w:rsidRPr="009952B8">
              <w:rPr>
                <w:rFonts w:ascii="標楷體" w:eastAsia="標楷體" w:hAnsi="標楷體"/>
              </w:rPr>
              <w:t>104</w:t>
            </w:r>
            <w:r w:rsidRPr="009952B8">
              <w:rPr>
                <w:rFonts w:ascii="標楷體" w:eastAsia="標楷體" w:hAnsi="標楷體" w:hint="eastAsia"/>
              </w:rPr>
              <w:t>年</w:t>
            </w:r>
            <w:r w:rsidRPr="009952B8">
              <w:rPr>
                <w:rFonts w:ascii="標楷體" w:eastAsia="標楷體" w:hAnsi="標楷體"/>
              </w:rPr>
              <w:t>7</w:t>
            </w:r>
            <w:r w:rsidRPr="009952B8">
              <w:rPr>
                <w:rFonts w:ascii="標楷體" w:eastAsia="標楷體" w:hAnsi="標楷體" w:hint="eastAsia"/>
              </w:rPr>
              <w:t>月</w:t>
            </w:r>
            <w:r w:rsidRPr="009952B8">
              <w:rPr>
                <w:rFonts w:ascii="標楷體" w:eastAsia="標楷體" w:hAnsi="標楷體"/>
              </w:rPr>
              <w:t>27</w:t>
            </w:r>
            <w:r w:rsidRPr="009952B8">
              <w:rPr>
                <w:rFonts w:ascii="標楷體" w:eastAsia="標楷體" w:hAnsi="標楷體" w:hint="eastAsia"/>
              </w:rPr>
              <w:t>日</w:t>
            </w:r>
            <w:r w:rsidRPr="009952B8">
              <w:rPr>
                <w:rFonts w:ascii="標楷體" w:eastAsia="標楷體" w:hAnsi="標楷體"/>
              </w:rPr>
              <w:t>(</w:t>
            </w:r>
            <w:r w:rsidRPr="009952B8">
              <w:rPr>
                <w:rFonts w:ascii="標楷體" w:eastAsia="標楷體" w:hAnsi="標楷體" w:hint="eastAsia"/>
              </w:rPr>
              <w:t>星期一</w:t>
            </w:r>
            <w:r w:rsidRPr="009952B8">
              <w:rPr>
                <w:rFonts w:ascii="標楷體" w:eastAsia="標楷體" w:hAnsi="標楷體"/>
              </w:rPr>
              <w:t>)</w:t>
            </w: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952B8" w:rsidRDefault="005767B2" w:rsidP="00790DE5">
            <w:pPr>
              <w:spacing w:line="240" w:lineRule="atLeast"/>
              <w:jc w:val="center"/>
              <w:rPr>
                <w:rFonts w:ascii="標楷體" w:eastAsia="標楷體" w:hAnsi="標楷體"/>
                <w:szCs w:val="24"/>
              </w:rPr>
            </w:pPr>
            <w:r w:rsidRPr="009952B8">
              <w:rPr>
                <w:rFonts w:ascii="標楷體" w:eastAsia="標楷體" w:hAnsi="標楷體" w:hint="eastAsia"/>
                <w:szCs w:val="24"/>
              </w:rPr>
              <w:t>科班發展特色</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9952B8" w:rsidRDefault="005767B2" w:rsidP="00790DE5">
            <w:pPr>
              <w:spacing w:line="320" w:lineRule="exact"/>
              <w:jc w:val="both"/>
              <w:rPr>
                <w:rFonts w:ascii="標楷體" w:eastAsia="標楷體" w:cs="標楷體"/>
                <w:color w:val="000000"/>
                <w:kern w:val="0"/>
                <w:sz w:val="26"/>
                <w:szCs w:val="26"/>
              </w:rPr>
            </w:pPr>
            <w:r w:rsidRPr="009952B8">
              <w:rPr>
                <w:rFonts w:ascii="標楷體" w:eastAsia="標楷體" w:cs="標楷體" w:hint="eastAsia"/>
                <w:color w:val="000000"/>
                <w:kern w:val="0"/>
                <w:sz w:val="26"/>
                <w:szCs w:val="26"/>
              </w:rPr>
              <w:t>一、電機科特色課程：</w:t>
            </w:r>
          </w:p>
          <w:p w:rsidR="005767B2" w:rsidRPr="009952B8" w:rsidRDefault="005767B2" w:rsidP="00790DE5">
            <w:pPr>
              <w:spacing w:line="320" w:lineRule="exact"/>
              <w:ind w:left="520"/>
              <w:jc w:val="both"/>
              <w:rPr>
                <w:rFonts w:ascii="標楷體" w:eastAsia="標楷體" w:hAnsi="標楷體"/>
                <w:sz w:val="26"/>
                <w:szCs w:val="26"/>
              </w:rPr>
            </w:pPr>
            <w:r w:rsidRPr="003A5EEB">
              <w:rPr>
                <w:rFonts w:ascii="標楷體" w:eastAsia="標楷體" w:hAnsi="標楷體" w:cs="標楷體" w:hint="eastAsia"/>
                <w:color w:val="000000"/>
                <w:kern w:val="0"/>
                <w:sz w:val="26"/>
                <w:szCs w:val="26"/>
              </w:rPr>
              <w:t>高一</w:t>
            </w:r>
            <w:r>
              <w:rPr>
                <w:rFonts w:ascii="標楷體" w:eastAsia="標楷體" w:hAnsi="標楷體" w:cs="標楷體" w:hint="eastAsia"/>
                <w:color w:val="000000"/>
                <w:kern w:val="0"/>
                <w:sz w:val="26"/>
                <w:szCs w:val="26"/>
              </w:rPr>
              <w:t>：</w:t>
            </w:r>
            <w:r w:rsidRPr="009952B8">
              <w:rPr>
                <w:rFonts w:ascii="標楷體" w:eastAsia="標楷體" w:hAnsi="標楷體" w:hint="eastAsia"/>
                <w:sz w:val="26"/>
                <w:szCs w:val="26"/>
              </w:rPr>
              <w:t>室內配線相關課程。</w:t>
            </w:r>
          </w:p>
          <w:p w:rsidR="005767B2" w:rsidRPr="009952B8" w:rsidRDefault="005767B2" w:rsidP="00790DE5">
            <w:pPr>
              <w:spacing w:line="320" w:lineRule="exact"/>
              <w:ind w:left="520"/>
              <w:jc w:val="both"/>
              <w:rPr>
                <w:rFonts w:ascii="標楷體" w:eastAsia="標楷體" w:hAnsi="標楷體"/>
                <w:sz w:val="26"/>
                <w:szCs w:val="26"/>
              </w:rPr>
            </w:pPr>
            <w:r w:rsidRPr="009952B8">
              <w:rPr>
                <w:rFonts w:ascii="標楷體" w:eastAsia="標楷體" w:hAnsi="標楷體" w:hint="eastAsia"/>
                <w:sz w:val="26"/>
                <w:szCs w:val="26"/>
              </w:rPr>
              <w:t>高二</w:t>
            </w:r>
            <w:r>
              <w:rPr>
                <w:rFonts w:ascii="標楷體" w:eastAsia="標楷體" w:hAnsi="標楷體" w:cs="標楷體" w:hint="eastAsia"/>
                <w:color w:val="000000"/>
                <w:kern w:val="0"/>
                <w:sz w:val="26"/>
                <w:szCs w:val="26"/>
              </w:rPr>
              <w:t>：</w:t>
            </w:r>
            <w:r w:rsidRPr="009952B8">
              <w:rPr>
                <w:rFonts w:ascii="標楷體" w:eastAsia="標楷體" w:hAnsi="標楷體" w:hint="eastAsia"/>
                <w:sz w:val="26"/>
                <w:szCs w:val="26"/>
              </w:rPr>
              <w:t>自來水管配管相關課程。</w:t>
            </w:r>
          </w:p>
          <w:p w:rsidR="005767B2" w:rsidRPr="003A5EEB" w:rsidRDefault="005767B2" w:rsidP="00790DE5">
            <w:pPr>
              <w:spacing w:line="320" w:lineRule="exact"/>
              <w:ind w:left="520"/>
              <w:jc w:val="both"/>
              <w:rPr>
                <w:rFonts w:ascii="標楷體" w:eastAsia="標楷體" w:hAnsi="標楷體" w:cs="標楷體"/>
                <w:color w:val="000000"/>
                <w:kern w:val="0"/>
                <w:sz w:val="26"/>
                <w:szCs w:val="26"/>
              </w:rPr>
            </w:pPr>
            <w:r w:rsidRPr="009952B8">
              <w:rPr>
                <w:rFonts w:ascii="標楷體" w:eastAsia="標楷體" w:hAnsi="標楷體" w:hint="eastAsia"/>
                <w:sz w:val="26"/>
                <w:szCs w:val="26"/>
              </w:rPr>
              <w:t>高三：冷凍空調裝修相關課程。</w:t>
            </w:r>
          </w:p>
          <w:p w:rsidR="005767B2" w:rsidRPr="009952B8" w:rsidRDefault="005767B2" w:rsidP="00790DE5">
            <w:pPr>
              <w:spacing w:line="320" w:lineRule="exact"/>
              <w:ind w:left="520" w:hangingChars="200" w:hanging="520"/>
              <w:jc w:val="both"/>
              <w:rPr>
                <w:rFonts w:ascii="標楷體" w:eastAsia="標楷體" w:hAnsi="標楷體"/>
                <w:sz w:val="26"/>
                <w:szCs w:val="26"/>
              </w:rPr>
            </w:pPr>
            <w:r w:rsidRPr="009952B8">
              <w:rPr>
                <w:rFonts w:ascii="標楷體" w:eastAsia="標楷體" w:cs="標楷體" w:hint="eastAsia"/>
                <w:color w:val="000000"/>
                <w:kern w:val="0"/>
                <w:sz w:val="26"/>
                <w:szCs w:val="26"/>
              </w:rPr>
              <w:t>二、</w:t>
            </w:r>
            <w:r w:rsidRPr="009952B8">
              <w:rPr>
                <w:rFonts w:ascii="標楷體" w:eastAsia="標楷體" w:hAnsi="標楷體" w:hint="eastAsia"/>
                <w:sz w:val="26"/>
                <w:szCs w:val="26"/>
              </w:rPr>
              <w:t>推動學生皆能取得乙、丙級技術證照，一年級輔導取得室內配線丙級，二年級輔導取得自來水管配管丙級，三年級輔導取得室內配線乙級、冷凍空調裝修丙級。</w:t>
            </w:r>
            <w:r w:rsidRPr="009952B8">
              <w:rPr>
                <w:rFonts w:ascii="標楷體" w:eastAsia="標楷體" w:hAnsi="標楷體"/>
                <w:sz w:val="26"/>
                <w:szCs w:val="26"/>
              </w:rPr>
              <w:t xml:space="preserve"> </w:t>
            </w:r>
          </w:p>
          <w:p w:rsidR="005767B2" w:rsidRPr="009952B8" w:rsidRDefault="005767B2" w:rsidP="00790DE5">
            <w:pPr>
              <w:tabs>
                <w:tab w:val="left" w:pos="398"/>
              </w:tabs>
              <w:spacing w:line="320" w:lineRule="exact"/>
              <w:ind w:left="480" w:hangingChars="200" w:hanging="480"/>
              <w:jc w:val="both"/>
              <w:rPr>
                <w:rFonts w:ascii="標楷體" w:eastAsia="標楷體" w:hAnsi="標楷體"/>
                <w:sz w:val="22"/>
              </w:rPr>
            </w:pPr>
            <w:r w:rsidRPr="009952B8">
              <w:rPr>
                <w:rFonts w:ascii="標楷體" w:eastAsia="標楷體" w:hAnsi="標楷體" w:hint="eastAsia"/>
              </w:rPr>
              <w:t>三、</w:t>
            </w:r>
            <w:r w:rsidRPr="009952B8">
              <w:rPr>
                <w:rFonts w:ascii="標楷體" w:eastAsia="標楷體" w:cs="標楷體" w:hint="eastAsia"/>
                <w:color w:val="000000"/>
                <w:kern w:val="0"/>
                <w:sz w:val="26"/>
                <w:szCs w:val="26"/>
              </w:rPr>
              <w:t>為使與業界接軌，每學年固定邀請業界師資進行協同教學，並安排相關業界參訪活動。</w:t>
            </w: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甄選項目及錄取標準</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9952B8" w:rsidRDefault="005767B2" w:rsidP="00790DE5">
            <w:pPr>
              <w:pStyle w:val="4"/>
              <w:numPr>
                <w:ilvl w:val="0"/>
                <w:numId w:val="7"/>
              </w:numPr>
              <w:snapToGrid w:val="0"/>
              <w:ind w:leftChars="0"/>
              <w:jc w:val="both"/>
              <w:rPr>
                <w:rFonts w:ascii="標楷體" w:eastAsia="標楷體" w:hAnsi="標楷體"/>
              </w:rPr>
            </w:pPr>
            <w:r w:rsidRPr="009952B8">
              <w:rPr>
                <w:rFonts w:ascii="標楷體" w:eastAsia="標楷體" w:hAnsi="標楷體" w:hint="eastAsia"/>
                <w:szCs w:val="24"/>
              </w:rPr>
              <w:t>錄取門檻：</w:t>
            </w:r>
            <w:r w:rsidRPr="009952B8">
              <w:rPr>
                <w:rFonts w:ascii="標楷體" w:eastAsia="標楷體" w:hAnsi="標楷體" w:hint="eastAsia"/>
              </w:rPr>
              <w:t>無。</w:t>
            </w:r>
          </w:p>
          <w:p w:rsidR="005767B2" w:rsidRPr="009952B8" w:rsidRDefault="005767B2" w:rsidP="00790DE5">
            <w:pPr>
              <w:tabs>
                <w:tab w:val="left" w:pos="2198"/>
              </w:tabs>
              <w:adjustRightInd w:val="0"/>
              <w:snapToGrid w:val="0"/>
              <w:spacing w:line="320" w:lineRule="exact"/>
              <w:jc w:val="both"/>
              <w:rPr>
                <w:rFonts w:ascii="標楷體" w:eastAsia="標楷體" w:hAnsi="標楷體"/>
                <w:sz w:val="26"/>
                <w:szCs w:val="26"/>
              </w:rPr>
            </w:pPr>
            <w:r w:rsidRPr="009952B8">
              <w:rPr>
                <w:rFonts w:ascii="標楷體" w:eastAsia="標楷體" w:hAnsi="標楷體" w:hint="eastAsia"/>
              </w:rPr>
              <w:t>二、總成績</w:t>
            </w:r>
            <w:r w:rsidRPr="009952B8">
              <w:rPr>
                <w:rFonts w:ascii="標楷體" w:eastAsia="標楷體" w:hAnsi="標楷體"/>
              </w:rPr>
              <w:t>=</w:t>
            </w:r>
            <w:r w:rsidRPr="009952B8">
              <w:rPr>
                <w:rFonts w:ascii="標楷體" w:eastAsia="標楷體" w:hAnsi="標楷體" w:hint="eastAsia"/>
                <w:sz w:val="26"/>
                <w:szCs w:val="26"/>
              </w:rPr>
              <w:t>面談成績</w:t>
            </w:r>
            <w:r w:rsidRPr="009952B8">
              <w:rPr>
                <w:rFonts w:ascii="標楷體" w:eastAsia="標楷體" w:hAnsi="標楷體"/>
                <w:bCs/>
                <w:szCs w:val="24"/>
              </w:rPr>
              <w:t>(</w:t>
            </w:r>
            <w:r w:rsidRPr="009952B8">
              <w:rPr>
                <w:rFonts w:ascii="標楷體" w:eastAsia="標楷體" w:hAnsi="標楷體" w:hint="eastAsia"/>
                <w:bCs/>
                <w:szCs w:val="24"/>
              </w:rPr>
              <w:t>佔</w:t>
            </w:r>
            <w:r w:rsidRPr="009952B8">
              <w:rPr>
                <w:rFonts w:ascii="標楷體" w:eastAsia="標楷體" w:hAnsi="標楷體"/>
                <w:sz w:val="26"/>
                <w:szCs w:val="26"/>
              </w:rPr>
              <w:t>60</w:t>
            </w:r>
            <w:r w:rsidRPr="009952B8">
              <w:rPr>
                <w:rFonts w:ascii="標楷體" w:eastAsia="標楷體" w:hAnsi="標楷體" w:hint="eastAsia"/>
                <w:sz w:val="26"/>
                <w:szCs w:val="26"/>
              </w:rPr>
              <w:t>％</w:t>
            </w:r>
            <w:r w:rsidRPr="009952B8">
              <w:rPr>
                <w:rFonts w:ascii="標楷體" w:eastAsia="標楷體" w:hAnsi="標楷體"/>
                <w:sz w:val="26"/>
                <w:szCs w:val="26"/>
              </w:rPr>
              <w:t>)+</w:t>
            </w:r>
            <w:r w:rsidRPr="009952B8">
              <w:rPr>
                <w:rFonts w:ascii="標楷體" w:eastAsia="標楷體" w:hAnsi="標楷體" w:hint="eastAsia"/>
                <w:sz w:val="26"/>
                <w:szCs w:val="26"/>
              </w:rPr>
              <w:t>書面審查成績</w:t>
            </w:r>
            <w:r w:rsidRPr="009952B8">
              <w:rPr>
                <w:rFonts w:ascii="標楷體" w:eastAsia="標楷體" w:hAnsi="標楷體"/>
                <w:sz w:val="26"/>
                <w:szCs w:val="26"/>
              </w:rPr>
              <w:t>(</w:t>
            </w:r>
            <w:r w:rsidRPr="009952B8">
              <w:rPr>
                <w:rFonts w:ascii="標楷體" w:eastAsia="標楷體" w:hAnsi="標楷體" w:hint="eastAsia"/>
                <w:bCs/>
                <w:szCs w:val="24"/>
              </w:rPr>
              <w:t>佔</w:t>
            </w:r>
            <w:r w:rsidRPr="009952B8">
              <w:rPr>
                <w:rFonts w:ascii="標楷體" w:eastAsia="標楷體" w:hAnsi="標楷體"/>
                <w:bCs/>
                <w:szCs w:val="24"/>
              </w:rPr>
              <w:t>40</w:t>
            </w:r>
            <w:r w:rsidRPr="009952B8">
              <w:rPr>
                <w:rFonts w:ascii="標楷體" w:eastAsia="標楷體" w:hAnsi="標楷體" w:hint="eastAsia"/>
                <w:bCs/>
                <w:szCs w:val="24"/>
              </w:rPr>
              <w:t>％</w:t>
            </w:r>
            <w:r w:rsidRPr="009952B8">
              <w:rPr>
                <w:rFonts w:ascii="標楷體" w:eastAsia="標楷體" w:hAnsi="標楷體"/>
                <w:bCs/>
                <w:szCs w:val="24"/>
              </w:rPr>
              <w:t>)</w:t>
            </w:r>
            <w:r w:rsidRPr="009952B8">
              <w:rPr>
                <w:rFonts w:ascii="標楷體" w:eastAsia="標楷體" w:hAnsi="標楷體" w:hint="eastAsia"/>
                <w:sz w:val="26"/>
                <w:szCs w:val="26"/>
              </w:rPr>
              <w:t>，總成績滿分為</w:t>
            </w:r>
            <w:r w:rsidRPr="009952B8">
              <w:rPr>
                <w:rFonts w:ascii="標楷體" w:eastAsia="標楷體" w:hAnsi="標楷體"/>
                <w:sz w:val="26"/>
                <w:szCs w:val="26"/>
              </w:rPr>
              <w:t>100</w:t>
            </w:r>
            <w:r w:rsidRPr="009952B8">
              <w:rPr>
                <w:rFonts w:ascii="標楷體" w:eastAsia="標楷體" w:hAnsi="標楷體" w:hint="eastAsia"/>
                <w:sz w:val="26"/>
                <w:szCs w:val="26"/>
              </w:rPr>
              <w:t>分。</w:t>
            </w:r>
          </w:p>
          <w:p w:rsidR="005767B2" w:rsidRPr="009952B8" w:rsidRDefault="005767B2" w:rsidP="00790DE5">
            <w:pPr>
              <w:tabs>
                <w:tab w:val="left" w:pos="2198"/>
              </w:tabs>
              <w:adjustRightInd w:val="0"/>
              <w:snapToGrid w:val="0"/>
              <w:spacing w:line="320" w:lineRule="exact"/>
              <w:jc w:val="both"/>
              <w:rPr>
                <w:rFonts w:ascii="標楷體" w:eastAsia="標楷體" w:hAnsi="標楷體"/>
                <w:sz w:val="26"/>
                <w:szCs w:val="26"/>
              </w:rPr>
            </w:pPr>
            <w:r w:rsidRPr="009952B8">
              <w:rPr>
                <w:rFonts w:ascii="標楷體" w:eastAsia="標楷體" w:hAnsi="標楷體" w:hint="eastAsia"/>
                <w:sz w:val="26"/>
                <w:szCs w:val="26"/>
              </w:rPr>
              <w:t>三、面談成績</w:t>
            </w:r>
            <w:r w:rsidRPr="009952B8">
              <w:rPr>
                <w:rFonts w:ascii="標楷體" w:eastAsia="標楷體" w:hAnsi="標楷體" w:hint="eastAsia"/>
                <w:szCs w:val="24"/>
              </w:rPr>
              <w:t>項目及配分如下：</w:t>
            </w:r>
          </w:p>
          <w:p w:rsidR="005767B2" w:rsidRPr="009952B8" w:rsidRDefault="005767B2" w:rsidP="00790DE5">
            <w:pPr>
              <w:tabs>
                <w:tab w:val="left" w:pos="2198"/>
              </w:tabs>
              <w:adjustRightInd w:val="0"/>
              <w:snapToGrid w:val="0"/>
              <w:spacing w:line="320" w:lineRule="exact"/>
              <w:ind w:left="720"/>
              <w:jc w:val="both"/>
              <w:rPr>
                <w:rFonts w:ascii="標楷體" w:eastAsia="標楷體" w:hAnsi="標楷體"/>
                <w:sz w:val="26"/>
                <w:szCs w:val="26"/>
              </w:rPr>
            </w:pPr>
            <w:r w:rsidRPr="009952B8">
              <w:rPr>
                <w:rFonts w:ascii="標楷體" w:eastAsia="標楷體" w:hAnsi="標楷體"/>
                <w:szCs w:val="24"/>
              </w:rPr>
              <w:t>(1)</w:t>
            </w:r>
            <w:r w:rsidRPr="009952B8">
              <w:rPr>
                <w:rFonts w:ascii="標楷體" w:eastAsia="標楷體" w:hAnsi="標楷體" w:hint="eastAsia"/>
                <w:szCs w:val="24"/>
              </w:rPr>
              <w:t>自我介紹，</w:t>
            </w:r>
            <w:r w:rsidRPr="009952B8">
              <w:rPr>
                <w:rFonts w:ascii="標楷體" w:eastAsia="標楷體" w:hAnsi="標楷體"/>
                <w:szCs w:val="24"/>
              </w:rPr>
              <w:t>20</w:t>
            </w:r>
            <w:r w:rsidRPr="009952B8">
              <w:rPr>
                <w:rFonts w:ascii="標楷體" w:eastAsia="標楷體" w:hAnsi="標楷體" w:hint="eastAsia"/>
                <w:szCs w:val="24"/>
              </w:rPr>
              <w:t>％。</w:t>
            </w:r>
            <w:r w:rsidRPr="009952B8">
              <w:rPr>
                <w:rFonts w:ascii="標楷體" w:eastAsia="標楷體" w:hAnsi="標楷體"/>
                <w:szCs w:val="24"/>
              </w:rPr>
              <w:t xml:space="preserve"> (2)</w:t>
            </w:r>
            <w:r w:rsidRPr="009952B8">
              <w:rPr>
                <w:rFonts w:ascii="標楷體" w:eastAsia="標楷體" w:hAnsi="標楷體" w:hint="eastAsia"/>
                <w:szCs w:val="24"/>
              </w:rPr>
              <w:t>臨場反應能力，</w:t>
            </w:r>
            <w:r w:rsidRPr="009952B8">
              <w:rPr>
                <w:rFonts w:ascii="標楷體" w:eastAsia="標楷體" w:hAnsi="標楷體"/>
                <w:szCs w:val="24"/>
              </w:rPr>
              <w:t>20</w:t>
            </w:r>
            <w:r w:rsidRPr="009952B8">
              <w:rPr>
                <w:rFonts w:ascii="標楷體" w:eastAsia="標楷體" w:hAnsi="標楷體" w:hint="eastAsia"/>
                <w:szCs w:val="24"/>
              </w:rPr>
              <w:t>％。</w:t>
            </w:r>
            <w:r w:rsidRPr="009952B8">
              <w:rPr>
                <w:rFonts w:ascii="標楷體" w:eastAsia="標楷體" w:hAnsi="標楷體"/>
                <w:szCs w:val="24"/>
              </w:rPr>
              <w:t xml:space="preserve"> (3)</w:t>
            </w:r>
            <w:r w:rsidRPr="009952B8">
              <w:rPr>
                <w:rFonts w:ascii="標楷體" w:eastAsia="標楷體" w:hAnsi="標楷體" w:hint="eastAsia"/>
                <w:szCs w:val="24"/>
              </w:rPr>
              <w:t>儀態談吐，</w:t>
            </w:r>
            <w:r w:rsidRPr="009952B8">
              <w:rPr>
                <w:rFonts w:ascii="標楷體" w:eastAsia="標楷體" w:hAnsi="標楷體"/>
                <w:szCs w:val="24"/>
              </w:rPr>
              <w:t>20</w:t>
            </w:r>
            <w:r w:rsidRPr="009952B8">
              <w:rPr>
                <w:rFonts w:ascii="標楷體" w:eastAsia="標楷體" w:hAnsi="標楷體" w:hint="eastAsia"/>
                <w:szCs w:val="24"/>
              </w:rPr>
              <w:t>％。</w:t>
            </w:r>
          </w:p>
          <w:p w:rsidR="005767B2" w:rsidRPr="009952B8" w:rsidRDefault="005767B2" w:rsidP="00790DE5">
            <w:pPr>
              <w:snapToGrid w:val="0"/>
              <w:spacing w:line="320" w:lineRule="exact"/>
              <w:ind w:rightChars="65" w:right="156"/>
              <w:jc w:val="both"/>
              <w:rPr>
                <w:rFonts w:ascii="標楷體" w:eastAsia="標楷體" w:hAnsi="標楷體"/>
                <w:szCs w:val="24"/>
              </w:rPr>
            </w:pPr>
            <w:r w:rsidRPr="009952B8">
              <w:rPr>
                <w:rFonts w:ascii="標楷體" w:eastAsia="標楷體" w:hAnsi="標楷體" w:hint="eastAsia"/>
              </w:rPr>
              <w:t>四</w:t>
            </w:r>
            <w:r w:rsidRPr="009952B8">
              <w:rPr>
                <w:rFonts w:ascii="標楷體" w:eastAsia="標楷體" w:hAnsi="標楷體" w:hint="eastAsia"/>
                <w:szCs w:val="24"/>
              </w:rPr>
              <w:t>、書面審查</w:t>
            </w:r>
            <w:r w:rsidRPr="009952B8">
              <w:rPr>
                <w:rFonts w:ascii="標楷體" w:eastAsia="標楷體" w:hAnsi="標楷體" w:hint="eastAsia"/>
                <w:sz w:val="26"/>
                <w:szCs w:val="26"/>
              </w:rPr>
              <w:t>成績</w:t>
            </w:r>
            <w:r w:rsidRPr="009952B8">
              <w:rPr>
                <w:rFonts w:ascii="標楷體" w:eastAsia="標楷體" w:hAnsi="標楷體" w:hint="eastAsia"/>
                <w:szCs w:val="24"/>
              </w:rPr>
              <w:t>項目及配分如下：</w:t>
            </w:r>
          </w:p>
          <w:p w:rsidR="005767B2" w:rsidRPr="009952B8" w:rsidRDefault="005767B2" w:rsidP="00790DE5">
            <w:pPr>
              <w:snapToGrid w:val="0"/>
              <w:spacing w:line="320" w:lineRule="exact"/>
              <w:ind w:firstLineChars="163" w:firstLine="391"/>
              <w:jc w:val="both"/>
              <w:rPr>
                <w:rFonts w:ascii="標楷體" w:eastAsia="標楷體" w:hAnsi="標楷體"/>
                <w:szCs w:val="24"/>
              </w:rPr>
            </w:pPr>
            <w:r w:rsidRPr="009952B8">
              <w:rPr>
                <w:rFonts w:ascii="標楷體" w:eastAsia="標楷體" w:hAnsi="標楷體"/>
                <w:szCs w:val="24"/>
              </w:rPr>
              <w:t xml:space="preserve">  (1)</w:t>
            </w:r>
            <w:r w:rsidRPr="009952B8">
              <w:rPr>
                <w:rFonts w:ascii="標楷體" w:eastAsia="標楷體" w:hAnsi="標楷體" w:hint="eastAsia"/>
                <w:szCs w:val="24"/>
              </w:rPr>
              <w:t>參與電機相關競賽，</w:t>
            </w:r>
            <w:r w:rsidRPr="009952B8">
              <w:rPr>
                <w:rFonts w:ascii="標楷體" w:eastAsia="標楷體" w:hAnsi="標楷體"/>
                <w:szCs w:val="24"/>
              </w:rPr>
              <w:t>20</w:t>
            </w:r>
            <w:r w:rsidRPr="009952B8">
              <w:rPr>
                <w:rFonts w:ascii="標楷體" w:eastAsia="標楷體" w:hAnsi="標楷體" w:hint="eastAsia"/>
                <w:szCs w:val="24"/>
              </w:rPr>
              <w:t>％。</w:t>
            </w:r>
            <w:r>
              <w:rPr>
                <w:rFonts w:ascii="標楷體" w:eastAsia="標楷體" w:hAnsi="標楷體"/>
                <w:szCs w:val="24"/>
              </w:rPr>
              <w:t xml:space="preserve">  </w:t>
            </w:r>
            <w:r w:rsidRPr="009952B8">
              <w:rPr>
                <w:rFonts w:ascii="標楷體" w:eastAsia="標楷體" w:hAnsi="標楷體"/>
                <w:szCs w:val="24"/>
              </w:rPr>
              <w:t>(2)</w:t>
            </w:r>
            <w:r w:rsidRPr="009952B8">
              <w:rPr>
                <w:rFonts w:ascii="標楷體" w:eastAsia="標楷體" w:hAnsi="標楷體" w:hint="eastAsia"/>
                <w:szCs w:val="24"/>
              </w:rPr>
              <w:t>參與電機相關國中技藝學程，</w:t>
            </w:r>
            <w:r w:rsidRPr="009952B8">
              <w:rPr>
                <w:rFonts w:ascii="標楷體" w:eastAsia="標楷體" w:hAnsi="標楷體"/>
                <w:szCs w:val="24"/>
              </w:rPr>
              <w:t>10</w:t>
            </w:r>
            <w:r w:rsidRPr="009952B8">
              <w:rPr>
                <w:rFonts w:ascii="標楷體" w:eastAsia="標楷體" w:hAnsi="標楷體" w:hint="eastAsia"/>
                <w:szCs w:val="24"/>
              </w:rPr>
              <w:t>％。</w:t>
            </w:r>
          </w:p>
          <w:p w:rsidR="005767B2" w:rsidRPr="009952B8" w:rsidRDefault="005767B2" w:rsidP="00790DE5">
            <w:pPr>
              <w:snapToGrid w:val="0"/>
              <w:spacing w:line="320" w:lineRule="exact"/>
              <w:ind w:leftChars="163" w:left="1056" w:hangingChars="277" w:hanging="665"/>
              <w:jc w:val="both"/>
              <w:rPr>
                <w:rFonts w:ascii="標楷體" w:eastAsia="標楷體" w:hAnsi="標楷體"/>
                <w:szCs w:val="24"/>
              </w:rPr>
            </w:pPr>
            <w:r w:rsidRPr="009952B8">
              <w:rPr>
                <w:rFonts w:ascii="標楷體" w:eastAsia="標楷體" w:hAnsi="標楷體"/>
                <w:szCs w:val="24"/>
              </w:rPr>
              <w:t xml:space="preserve">  (3)</w:t>
            </w:r>
            <w:r w:rsidRPr="009952B8">
              <w:rPr>
                <w:rFonts w:ascii="標楷體" w:eastAsia="標楷體" w:hAnsi="標楷體" w:hint="eastAsia"/>
                <w:szCs w:val="24"/>
              </w:rPr>
              <w:t>參與電機相關研習活動，</w:t>
            </w:r>
            <w:r w:rsidRPr="009952B8">
              <w:rPr>
                <w:rFonts w:ascii="標楷體" w:eastAsia="標楷體" w:hAnsi="標楷體"/>
                <w:szCs w:val="24"/>
              </w:rPr>
              <w:t>10</w:t>
            </w:r>
            <w:r w:rsidRPr="009952B8">
              <w:rPr>
                <w:rFonts w:ascii="標楷體" w:eastAsia="標楷體" w:hAnsi="標楷體" w:hint="eastAsia"/>
                <w:szCs w:val="24"/>
              </w:rPr>
              <w:t>％。</w:t>
            </w:r>
          </w:p>
          <w:p w:rsidR="005767B2" w:rsidRPr="009952B8" w:rsidRDefault="005767B2" w:rsidP="00790DE5">
            <w:pPr>
              <w:snapToGrid w:val="0"/>
              <w:spacing w:line="320" w:lineRule="exact"/>
              <w:ind w:left="480" w:hangingChars="200" w:hanging="480"/>
              <w:jc w:val="both"/>
              <w:rPr>
                <w:rFonts w:ascii="標楷體" w:eastAsia="標楷體" w:hAnsi="標楷體"/>
                <w:szCs w:val="24"/>
              </w:rPr>
            </w:pPr>
            <w:r w:rsidRPr="009952B8">
              <w:rPr>
                <w:rFonts w:ascii="標楷體" w:eastAsia="標楷體" w:hAnsi="標楷體" w:hint="eastAsia"/>
                <w:szCs w:val="24"/>
              </w:rPr>
              <w:t>五、書面審查資料請於報名時繳交，相關資料請以</w:t>
            </w:r>
            <w:r w:rsidRPr="009952B8">
              <w:rPr>
                <w:rFonts w:ascii="標楷體" w:eastAsia="標楷體" w:hAnsi="標楷體"/>
                <w:szCs w:val="24"/>
              </w:rPr>
              <w:t>A4</w:t>
            </w:r>
            <w:r w:rsidRPr="009952B8">
              <w:rPr>
                <w:rFonts w:ascii="標楷體" w:eastAsia="標楷體" w:hAnsi="標楷體" w:hint="eastAsia"/>
                <w:szCs w:val="24"/>
              </w:rPr>
              <w:t>大小影本繳交。書面審查項目未繳交資料者，該項目以零分計算。</w:t>
            </w:r>
            <w:r w:rsidRPr="009952B8">
              <w:rPr>
                <w:rFonts w:ascii="標楷體" w:eastAsia="標楷體" w:hAnsi="標楷體"/>
                <w:szCs w:val="24"/>
              </w:rPr>
              <w:t>(</w:t>
            </w:r>
            <w:r w:rsidRPr="009952B8">
              <w:rPr>
                <w:rFonts w:ascii="標楷體" w:eastAsia="標楷體" w:hAnsi="標楷體" w:hint="eastAsia"/>
                <w:szCs w:val="24"/>
              </w:rPr>
              <w:t>相關資料本校將留存不予退還</w:t>
            </w:r>
            <w:r w:rsidRPr="009952B8">
              <w:rPr>
                <w:rFonts w:ascii="標楷體" w:eastAsia="標楷體" w:hAnsi="標楷體"/>
                <w:szCs w:val="24"/>
              </w:rPr>
              <w:t>)</w:t>
            </w:r>
          </w:p>
          <w:p w:rsidR="005767B2" w:rsidRPr="009952B8" w:rsidRDefault="005767B2" w:rsidP="00790DE5">
            <w:pPr>
              <w:tabs>
                <w:tab w:val="left" w:pos="2198"/>
              </w:tabs>
              <w:adjustRightInd w:val="0"/>
              <w:snapToGrid w:val="0"/>
              <w:spacing w:line="320" w:lineRule="exact"/>
              <w:ind w:left="523" w:hangingChars="218" w:hanging="523"/>
              <w:jc w:val="both"/>
              <w:rPr>
                <w:rFonts w:ascii="標楷體" w:eastAsia="標楷體" w:hAnsi="標楷體"/>
                <w:szCs w:val="24"/>
              </w:rPr>
            </w:pPr>
            <w:r w:rsidRPr="009952B8">
              <w:rPr>
                <w:rFonts w:ascii="標楷體" w:eastAsia="標楷體" w:hAnsi="標楷體" w:hint="eastAsia"/>
                <w:szCs w:val="24"/>
              </w:rPr>
              <w:t>六、錄取方式：</w:t>
            </w:r>
          </w:p>
          <w:p w:rsidR="005767B2" w:rsidRPr="009952B8" w:rsidRDefault="005767B2" w:rsidP="00790DE5">
            <w:pPr>
              <w:tabs>
                <w:tab w:val="left" w:pos="2198"/>
              </w:tabs>
              <w:adjustRightInd w:val="0"/>
              <w:snapToGrid w:val="0"/>
              <w:spacing w:line="320" w:lineRule="exact"/>
              <w:jc w:val="both"/>
              <w:rPr>
                <w:rFonts w:ascii="標楷體" w:eastAsia="標楷體" w:hAnsi="標楷體"/>
                <w:szCs w:val="24"/>
              </w:rPr>
            </w:pPr>
            <w:r w:rsidRPr="009952B8">
              <w:rPr>
                <w:rFonts w:ascii="標楷體" w:eastAsia="標楷體" w:hAnsi="標楷體"/>
                <w:szCs w:val="24"/>
              </w:rPr>
              <w:t xml:space="preserve">     (1)</w:t>
            </w:r>
            <w:r w:rsidRPr="009952B8">
              <w:rPr>
                <w:rFonts w:ascii="標楷體" w:eastAsia="標楷體" w:hAnsi="標楷體" w:hint="eastAsia"/>
                <w:szCs w:val="24"/>
              </w:rPr>
              <w:t>依甄選總成績分數高低，擇優錄取至額滿為止。</w:t>
            </w:r>
          </w:p>
          <w:p w:rsidR="005767B2" w:rsidRPr="009952B8" w:rsidRDefault="005767B2" w:rsidP="00790DE5">
            <w:pPr>
              <w:pStyle w:val="4"/>
              <w:snapToGrid w:val="0"/>
              <w:ind w:leftChars="0" w:left="452"/>
              <w:jc w:val="both"/>
              <w:rPr>
                <w:rFonts w:ascii="標楷體" w:eastAsia="標楷體" w:hAnsi="標楷體"/>
                <w:szCs w:val="24"/>
              </w:rPr>
            </w:pPr>
            <w:r w:rsidRPr="009952B8">
              <w:rPr>
                <w:rFonts w:ascii="標楷體" w:eastAsia="標楷體" w:hAnsi="標楷體"/>
                <w:szCs w:val="24"/>
              </w:rPr>
              <w:t xml:space="preserve"> (2)</w:t>
            </w:r>
            <w:r w:rsidRPr="009952B8">
              <w:rPr>
                <w:rFonts w:ascii="標楷體" w:eastAsia="標楷體" w:hAnsi="標楷體" w:hint="eastAsia"/>
                <w:szCs w:val="24"/>
              </w:rPr>
              <w:t>總成績相同比序</w:t>
            </w:r>
            <w:r w:rsidRPr="009952B8">
              <w:rPr>
                <w:rFonts w:ascii="標楷體" w:eastAsia="標楷體" w:hAnsi="標楷體"/>
                <w:szCs w:val="24"/>
              </w:rPr>
              <w:t>:1.</w:t>
            </w:r>
            <w:r w:rsidRPr="009952B8">
              <w:rPr>
                <w:rFonts w:ascii="標楷體" w:eastAsia="標楷體" w:hAnsi="標楷體" w:hint="eastAsia"/>
                <w:szCs w:val="24"/>
              </w:rPr>
              <w:t>面談成績、</w:t>
            </w:r>
            <w:r w:rsidRPr="009952B8">
              <w:rPr>
                <w:rFonts w:ascii="標楷體" w:eastAsia="標楷體" w:hAnsi="標楷體"/>
                <w:szCs w:val="24"/>
              </w:rPr>
              <w:t>2.</w:t>
            </w:r>
            <w:r w:rsidRPr="009952B8">
              <w:rPr>
                <w:rFonts w:ascii="標楷體" w:eastAsia="標楷體" w:hAnsi="標楷體" w:hint="eastAsia"/>
                <w:szCs w:val="24"/>
              </w:rPr>
              <w:t>書面審查成績。</w:t>
            </w:r>
          </w:p>
          <w:p w:rsidR="005767B2" w:rsidRPr="009952B8" w:rsidRDefault="005767B2" w:rsidP="00790DE5">
            <w:pPr>
              <w:tabs>
                <w:tab w:val="left" w:pos="2198"/>
              </w:tabs>
              <w:adjustRightInd w:val="0"/>
              <w:snapToGrid w:val="0"/>
              <w:ind w:left="523" w:hangingChars="218" w:hanging="523"/>
              <w:jc w:val="both"/>
              <w:rPr>
                <w:rFonts w:ascii="標楷體" w:eastAsia="標楷體" w:hAnsi="標楷體"/>
                <w:b/>
                <w:szCs w:val="24"/>
              </w:rPr>
            </w:pPr>
            <w:r w:rsidRPr="009952B8">
              <w:rPr>
                <w:rFonts w:ascii="標楷體" w:eastAsia="標楷體" w:hAnsi="標楷體" w:hint="eastAsia"/>
                <w:szCs w:val="24"/>
              </w:rPr>
              <w:t>七、放榜方式：</w:t>
            </w:r>
            <w:r w:rsidRPr="009952B8">
              <w:rPr>
                <w:rFonts w:eastAsia="標楷體" w:hint="eastAsia"/>
              </w:rPr>
              <w:t>於本校</w:t>
            </w:r>
            <w:r w:rsidRPr="009952B8">
              <w:rPr>
                <w:rFonts w:ascii="標楷體" w:eastAsia="標楷體" w:hAnsi="標楷體" w:hint="eastAsia"/>
                <w:szCs w:val="24"/>
              </w:rPr>
              <w:t>校網及校門口公告。</w:t>
            </w:r>
          </w:p>
        </w:tc>
      </w:tr>
      <w:tr w:rsidR="005767B2" w:rsidRPr="009952B8" w:rsidTr="00790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備</w:t>
            </w:r>
          </w:p>
          <w:p w:rsidR="005767B2" w:rsidRPr="009952B8" w:rsidRDefault="005767B2" w:rsidP="00790DE5">
            <w:pPr>
              <w:spacing w:line="240" w:lineRule="atLeast"/>
              <w:jc w:val="center"/>
              <w:rPr>
                <w:rFonts w:ascii="標楷體" w:eastAsia="標楷體" w:hAnsi="標楷體"/>
              </w:rPr>
            </w:pPr>
          </w:p>
          <w:p w:rsidR="005767B2" w:rsidRPr="009952B8" w:rsidRDefault="005767B2" w:rsidP="00790DE5">
            <w:pPr>
              <w:spacing w:line="240" w:lineRule="atLeast"/>
              <w:jc w:val="center"/>
              <w:rPr>
                <w:rFonts w:ascii="標楷體" w:eastAsia="標楷體" w:hAnsi="標楷體"/>
              </w:rPr>
            </w:pPr>
          </w:p>
          <w:p w:rsidR="005767B2" w:rsidRPr="009952B8" w:rsidRDefault="005767B2" w:rsidP="00790DE5">
            <w:pPr>
              <w:spacing w:line="240" w:lineRule="atLeast"/>
              <w:jc w:val="center"/>
              <w:rPr>
                <w:rFonts w:ascii="標楷體" w:eastAsia="標楷體" w:hAnsi="標楷體"/>
              </w:rPr>
            </w:pPr>
            <w:r w:rsidRPr="009952B8">
              <w:rPr>
                <w:rFonts w:ascii="標楷體" w:eastAsia="標楷體" w:hAnsi="標楷體" w:hint="eastAsia"/>
              </w:rPr>
              <w:t>註</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9952B8" w:rsidRDefault="005767B2" w:rsidP="00790DE5">
            <w:pPr>
              <w:pStyle w:val="4"/>
              <w:snapToGrid w:val="0"/>
              <w:spacing w:line="360" w:lineRule="exact"/>
              <w:ind w:leftChars="0" w:left="0" w:rightChars="65" w:right="156"/>
              <w:jc w:val="both"/>
              <w:rPr>
                <w:rFonts w:ascii="標楷體" w:eastAsia="標楷體" w:hAnsi="標楷體"/>
              </w:rPr>
            </w:pPr>
            <w:r>
              <w:rPr>
                <w:rFonts w:ascii="標楷體" w:eastAsia="標楷體" w:hAnsi="標楷體" w:hint="eastAsia"/>
              </w:rPr>
              <w:t>一</w:t>
            </w:r>
            <w:r w:rsidRPr="009952B8">
              <w:rPr>
                <w:rFonts w:ascii="標楷體" w:eastAsia="標楷體" w:hAnsi="標楷體" w:hint="eastAsia"/>
                <w:szCs w:val="24"/>
              </w:rPr>
              <w:t>、</w:t>
            </w:r>
            <w:r w:rsidRPr="009952B8">
              <w:rPr>
                <w:rFonts w:ascii="標楷體" w:eastAsia="標楷體" w:hAnsi="標楷體" w:hint="eastAsia"/>
              </w:rPr>
              <w:t>本項甄選入學不限定畢業國中，歡迎跨縣市地區學生報考。</w:t>
            </w:r>
          </w:p>
          <w:p w:rsidR="005767B2" w:rsidRPr="009952B8"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9952B8">
              <w:rPr>
                <w:rFonts w:ascii="標楷體" w:eastAsia="標楷體" w:hAnsi="標楷體" w:hint="eastAsia"/>
              </w:rPr>
              <w:t>續招報名時間及地點</w:t>
            </w:r>
            <w:r w:rsidRPr="009952B8">
              <w:rPr>
                <w:rFonts w:ascii="標楷體" w:eastAsia="標楷體" w:hAnsi="標楷體"/>
              </w:rPr>
              <w:t>:</w:t>
            </w:r>
            <w:r w:rsidRPr="006B0A20">
              <w:rPr>
                <w:rFonts w:ascii="標楷體" w:eastAsia="標楷體" w:hAnsi="標楷體"/>
                <w:color w:val="FF0000"/>
              </w:rPr>
              <w:t>104</w:t>
            </w:r>
            <w:r w:rsidRPr="006B0A20">
              <w:rPr>
                <w:rFonts w:ascii="標楷體" w:eastAsia="標楷體" w:hAnsi="標楷體" w:hint="eastAsia"/>
                <w:color w:val="FF0000"/>
              </w:rPr>
              <w:t>年</w:t>
            </w:r>
            <w:r w:rsidRPr="006B0A20">
              <w:rPr>
                <w:rFonts w:ascii="標楷體" w:eastAsia="標楷體" w:hAnsi="標楷體"/>
                <w:color w:val="FF0000"/>
              </w:rPr>
              <w:t>7</w:t>
            </w:r>
            <w:r w:rsidRPr="006B0A20">
              <w:rPr>
                <w:rFonts w:ascii="標楷體" w:eastAsia="標楷體" w:hAnsi="標楷體" w:hint="eastAsia"/>
                <w:color w:val="FF0000"/>
              </w:rPr>
              <w:t>月</w:t>
            </w:r>
            <w:r w:rsidRPr="006B0A20">
              <w:rPr>
                <w:rFonts w:ascii="標楷體" w:eastAsia="標楷體" w:hAnsi="標楷體"/>
                <w:color w:val="FF0000"/>
              </w:rPr>
              <w:t>20</w:t>
            </w:r>
            <w:r w:rsidRPr="006B0A20">
              <w:rPr>
                <w:rFonts w:ascii="標楷體" w:eastAsia="標楷體" w:hAnsi="標楷體" w:hint="eastAsia"/>
                <w:color w:val="FF0000"/>
              </w:rPr>
              <w:t>日</w:t>
            </w:r>
            <w:r w:rsidRPr="006B0A20">
              <w:rPr>
                <w:rFonts w:ascii="標楷體" w:eastAsia="標楷體" w:hAnsi="標楷體"/>
                <w:color w:val="FF0000"/>
              </w:rPr>
              <w:t>(</w:t>
            </w:r>
            <w:r w:rsidRPr="006B0A20">
              <w:rPr>
                <w:rFonts w:ascii="標楷體" w:eastAsia="標楷體" w:hAnsi="標楷體" w:hint="eastAsia"/>
                <w:color w:val="FF0000"/>
              </w:rPr>
              <w:t>一</w:t>
            </w:r>
            <w:r w:rsidRPr="006B0A20">
              <w:rPr>
                <w:rFonts w:ascii="標楷體" w:eastAsia="標楷體" w:hAnsi="標楷體"/>
                <w:color w:val="FF0000"/>
              </w:rPr>
              <w:t>)</w:t>
            </w:r>
            <w:r w:rsidRPr="009952B8">
              <w:rPr>
                <w:rFonts w:ascii="標楷體" w:eastAsia="標楷體" w:hAnsi="標楷體" w:hint="eastAsia"/>
              </w:rPr>
              <w:t>至</w:t>
            </w:r>
            <w:r w:rsidRPr="009952B8">
              <w:rPr>
                <w:rFonts w:ascii="標楷體" w:eastAsia="標楷體" w:hAnsi="標楷體"/>
              </w:rPr>
              <w:t>7</w:t>
            </w:r>
            <w:r w:rsidRPr="009952B8">
              <w:rPr>
                <w:rFonts w:ascii="標楷體" w:eastAsia="標楷體" w:hAnsi="標楷體" w:hint="eastAsia"/>
              </w:rPr>
              <w:t>月</w:t>
            </w:r>
            <w:r w:rsidRPr="009952B8">
              <w:rPr>
                <w:rFonts w:ascii="標楷體" w:eastAsia="標楷體" w:hAnsi="標楷體"/>
              </w:rPr>
              <w:t>24</w:t>
            </w:r>
            <w:r w:rsidRPr="009952B8">
              <w:rPr>
                <w:rFonts w:ascii="標楷體" w:eastAsia="標楷體" w:hAnsi="標楷體" w:hint="eastAsia"/>
              </w:rPr>
              <w:t>日</w:t>
            </w:r>
            <w:r w:rsidRPr="009952B8">
              <w:rPr>
                <w:rFonts w:ascii="標楷體" w:eastAsia="標楷體" w:hAnsi="標楷體"/>
              </w:rPr>
              <w:t>(</w:t>
            </w:r>
            <w:r w:rsidRPr="009952B8">
              <w:rPr>
                <w:rFonts w:ascii="標楷體" w:eastAsia="標楷體" w:hAnsi="標楷體" w:hint="eastAsia"/>
              </w:rPr>
              <w:t>五</w:t>
            </w:r>
            <w:r w:rsidRPr="009952B8">
              <w:rPr>
                <w:rFonts w:ascii="標楷體" w:eastAsia="標楷體" w:hAnsi="標楷體"/>
              </w:rPr>
              <w:t>)</w:t>
            </w:r>
            <w:r w:rsidRPr="009952B8">
              <w:rPr>
                <w:rFonts w:ascii="標楷體" w:eastAsia="標楷體" w:hAnsi="標楷體" w:hint="eastAsia"/>
              </w:rPr>
              <w:t>，於本校教務處。</w:t>
            </w:r>
          </w:p>
          <w:p w:rsidR="005767B2"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9952B8">
              <w:rPr>
                <w:rFonts w:ascii="標楷體" w:eastAsia="標楷體" w:hAnsi="標楷體" w:hint="eastAsia"/>
              </w:rPr>
              <w:t>術科測驗時間</w:t>
            </w:r>
            <w:r w:rsidRPr="009952B8">
              <w:rPr>
                <w:rFonts w:ascii="標楷體" w:eastAsia="標楷體" w:hAnsi="標楷體"/>
              </w:rPr>
              <w:t>:104</w:t>
            </w:r>
            <w:r w:rsidRPr="009952B8">
              <w:rPr>
                <w:rFonts w:ascii="標楷體" w:eastAsia="標楷體" w:hAnsi="標楷體" w:hint="eastAsia"/>
              </w:rPr>
              <w:t>年</w:t>
            </w:r>
            <w:r w:rsidRPr="009952B8">
              <w:rPr>
                <w:rFonts w:ascii="標楷體" w:eastAsia="標楷體" w:hAnsi="標楷體"/>
              </w:rPr>
              <w:t>7</w:t>
            </w:r>
            <w:r w:rsidRPr="009952B8">
              <w:rPr>
                <w:rFonts w:ascii="標楷體" w:eastAsia="標楷體" w:hAnsi="標楷體" w:hint="eastAsia"/>
              </w:rPr>
              <w:t>月</w:t>
            </w:r>
            <w:r w:rsidRPr="009952B8">
              <w:rPr>
                <w:rFonts w:ascii="標楷體" w:eastAsia="標楷體" w:hAnsi="標楷體"/>
              </w:rPr>
              <w:t>27</w:t>
            </w:r>
            <w:r w:rsidRPr="009952B8">
              <w:rPr>
                <w:rFonts w:ascii="標楷體" w:eastAsia="標楷體" w:hAnsi="標楷體" w:hint="eastAsia"/>
              </w:rPr>
              <w:t>日</w:t>
            </w:r>
            <w:r w:rsidRPr="009952B8">
              <w:rPr>
                <w:rFonts w:ascii="標楷體" w:eastAsia="標楷體" w:hAnsi="標楷體"/>
              </w:rPr>
              <w:t>(</w:t>
            </w:r>
            <w:r w:rsidRPr="009952B8">
              <w:rPr>
                <w:rFonts w:ascii="標楷體" w:eastAsia="標楷體" w:hAnsi="標楷體" w:hint="eastAsia"/>
              </w:rPr>
              <w:t>一</w:t>
            </w:r>
            <w:r w:rsidRPr="009952B8">
              <w:rPr>
                <w:rFonts w:ascii="標楷體" w:eastAsia="標楷體" w:hAnsi="標楷體"/>
              </w:rPr>
              <w:t>)</w:t>
            </w:r>
            <w:r w:rsidRPr="009952B8">
              <w:rPr>
                <w:rFonts w:ascii="標楷體" w:eastAsia="標楷體" w:hAnsi="標楷體" w:hint="eastAsia"/>
              </w:rPr>
              <w:t>上午</w:t>
            </w:r>
            <w:r w:rsidRPr="009952B8">
              <w:rPr>
                <w:rFonts w:ascii="標楷體" w:eastAsia="標楷體" w:hAnsi="標楷體"/>
              </w:rPr>
              <w:t>9</w:t>
            </w:r>
            <w:r w:rsidRPr="009952B8">
              <w:rPr>
                <w:rFonts w:ascii="標楷體" w:eastAsia="標楷體" w:hAnsi="標楷體" w:hint="eastAsia"/>
              </w:rPr>
              <w:t>時至</w:t>
            </w:r>
            <w:r w:rsidRPr="009952B8">
              <w:rPr>
                <w:rFonts w:ascii="標楷體" w:eastAsia="標楷體" w:hAnsi="標楷體"/>
              </w:rPr>
              <w:t>12</w:t>
            </w:r>
            <w:r w:rsidRPr="009952B8">
              <w:rPr>
                <w:rFonts w:ascii="標楷體" w:eastAsia="標楷體" w:hAnsi="標楷體" w:hint="eastAsia"/>
              </w:rPr>
              <w:t>時。</w:t>
            </w:r>
            <w:r w:rsidRPr="009952B8">
              <w:rPr>
                <w:rFonts w:ascii="標楷體" w:eastAsia="標楷體" w:hAnsi="標楷體"/>
              </w:rPr>
              <w:t>(</w:t>
            </w:r>
            <w:r w:rsidRPr="009952B8">
              <w:rPr>
                <w:rFonts w:ascii="標楷體" w:eastAsia="標楷體" w:hAnsi="標楷體" w:hint="eastAsia"/>
              </w:rPr>
              <w:t>請於上午</w:t>
            </w:r>
            <w:r w:rsidRPr="009952B8">
              <w:rPr>
                <w:rFonts w:ascii="標楷體" w:eastAsia="標楷體" w:hAnsi="標楷體"/>
              </w:rPr>
              <w:t>8</w:t>
            </w:r>
            <w:r w:rsidRPr="009952B8">
              <w:rPr>
                <w:rFonts w:ascii="標楷體" w:eastAsia="標楷體" w:hAnsi="標楷體" w:hint="eastAsia"/>
              </w:rPr>
              <w:t>時</w:t>
            </w:r>
            <w:r w:rsidRPr="009952B8">
              <w:rPr>
                <w:rFonts w:ascii="標楷體" w:eastAsia="標楷體" w:hAnsi="標楷體"/>
              </w:rPr>
              <w:t>30</w:t>
            </w:r>
            <w:r w:rsidRPr="009952B8">
              <w:rPr>
                <w:rFonts w:ascii="標楷體" w:eastAsia="標楷體" w:hAnsi="標楷體" w:hint="eastAsia"/>
              </w:rPr>
              <w:t>分至</w:t>
            </w:r>
            <w:r w:rsidRPr="009952B8">
              <w:rPr>
                <w:rFonts w:ascii="標楷體" w:eastAsia="標楷體" w:hAnsi="標楷體"/>
              </w:rPr>
              <w:t>9</w:t>
            </w:r>
            <w:r w:rsidRPr="009952B8">
              <w:rPr>
                <w:rFonts w:ascii="標楷體" w:eastAsia="標楷體" w:hAnsi="標楷體" w:hint="eastAsia"/>
              </w:rPr>
              <w:t>時報到</w:t>
            </w:r>
            <w:r w:rsidRPr="009952B8">
              <w:rPr>
                <w:rFonts w:ascii="標楷體" w:eastAsia="標楷體" w:hAnsi="標楷體"/>
              </w:rPr>
              <w:t>)</w:t>
            </w:r>
          </w:p>
          <w:p w:rsidR="005767B2" w:rsidRPr="009952B8"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Pr>
                <w:rFonts w:ascii="標楷體" w:eastAsia="標楷體" w:hAnsi="標楷體" w:hint="eastAsia"/>
              </w:rPr>
              <w:t>申訴日期</w:t>
            </w:r>
            <w:r>
              <w:rPr>
                <w:rFonts w:ascii="標楷體" w:eastAsia="標楷體" w:hAnsi="標楷體"/>
              </w:rPr>
              <w:t>:</w:t>
            </w:r>
            <w:r w:rsidRPr="00C13D5B">
              <w:rPr>
                <w:rFonts w:ascii="標楷體" w:eastAsia="標楷體" w:hAnsi="標楷體"/>
              </w:rPr>
              <w:t xml:space="preserve"> 104</w:t>
            </w:r>
            <w:r w:rsidRPr="00C13D5B">
              <w:rPr>
                <w:rFonts w:ascii="標楷體" w:eastAsia="標楷體" w:hAnsi="標楷體" w:hint="eastAsia"/>
              </w:rPr>
              <w:t>年</w:t>
            </w:r>
            <w:r w:rsidRPr="00C13D5B">
              <w:rPr>
                <w:rFonts w:ascii="標楷體" w:eastAsia="標楷體" w:hAnsi="標楷體"/>
              </w:rPr>
              <w:t>7</w:t>
            </w:r>
            <w:r w:rsidRPr="00C13D5B">
              <w:rPr>
                <w:rFonts w:ascii="標楷體" w:eastAsia="標楷體" w:hAnsi="標楷體" w:hint="eastAsia"/>
              </w:rPr>
              <w:t>月</w:t>
            </w:r>
            <w:r>
              <w:rPr>
                <w:rFonts w:ascii="標楷體" w:eastAsia="標楷體" w:hAnsi="標楷體"/>
              </w:rPr>
              <w:t>28</w:t>
            </w:r>
            <w:r w:rsidRPr="00C13D5B">
              <w:rPr>
                <w:rFonts w:ascii="標楷體" w:eastAsia="標楷體" w:hAnsi="標楷體" w:hint="eastAsia"/>
              </w:rPr>
              <w:t>日</w:t>
            </w:r>
            <w:r w:rsidRPr="00C13D5B">
              <w:rPr>
                <w:rFonts w:ascii="標楷體" w:eastAsia="標楷體" w:hAnsi="標楷體"/>
              </w:rPr>
              <w:t>(</w:t>
            </w:r>
            <w:r>
              <w:rPr>
                <w:rFonts w:ascii="標楷體" w:eastAsia="標楷體" w:hAnsi="標楷體" w:hint="eastAsia"/>
              </w:rPr>
              <w:t>二</w:t>
            </w:r>
            <w:r w:rsidRPr="00C13D5B">
              <w:rPr>
                <w:rFonts w:ascii="標楷體" w:eastAsia="標楷體" w:hAnsi="標楷體"/>
              </w:rPr>
              <w:t xml:space="preserve">) </w:t>
            </w:r>
            <w:r w:rsidRPr="00C13D5B">
              <w:rPr>
                <w:rFonts w:ascii="標楷體" w:eastAsia="標楷體" w:hAnsi="標楷體" w:hint="eastAsia"/>
              </w:rPr>
              <w:t>。</w:t>
            </w:r>
          </w:p>
          <w:p w:rsidR="005767B2" w:rsidRPr="009952B8"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9952B8">
              <w:rPr>
                <w:rFonts w:ascii="標楷體" w:eastAsia="標楷體" w:hAnsi="標楷體" w:hint="eastAsia"/>
                <w:szCs w:val="24"/>
              </w:rPr>
              <w:t>放榜方式：</w:t>
            </w:r>
            <w:r w:rsidRPr="009952B8">
              <w:rPr>
                <w:rFonts w:ascii="標楷體" w:eastAsia="標楷體" w:hAnsi="標楷體"/>
                <w:szCs w:val="24"/>
              </w:rPr>
              <w:t>104</w:t>
            </w:r>
            <w:r w:rsidRPr="009952B8">
              <w:rPr>
                <w:rFonts w:ascii="標楷體" w:eastAsia="標楷體" w:hAnsi="標楷體" w:hint="eastAsia"/>
                <w:szCs w:val="24"/>
              </w:rPr>
              <w:t>年</w:t>
            </w:r>
            <w:r w:rsidRPr="009952B8">
              <w:rPr>
                <w:rFonts w:ascii="標楷體" w:eastAsia="標楷體" w:hAnsi="標楷體"/>
                <w:szCs w:val="24"/>
              </w:rPr>
              <w:t>7</w:t>
            </w:r>
            <w:r w:rsidRPr="009952B8">
              <w:rPr>
                <w:rFonts w:ascii="標楷體" w:eastAsia="標楷體" w:hAnsi="標楷體" w:hint="eastAsia"/>
                <w:szCs w:val="24"/>
              </w:rPr>
              <w:t>月</w:t>
            </w:r>
            <w:r w:rsidRPr="009952B8">
              <w:rPr>
                <w:rFonts w:ascii="標楷體" w:eastAsia="標楷體" w:hAnsi="標楷體"/>
                <w:szCs w:val="24"/>
              </w:rPr>
              <w:t>29</w:t>
            </w:r>
            <w:r w:rsidRPr="009952B8">
              <w:rPr>
                <w:rFonts w:ascii="標楷體" w:eastAsia="標楷體" w:hAnsi="標楷體" w:hint="eastAsia"/>
                <w:szCs w:val="24"/>
              </w:rPr>
              <w:t>日</w:t>
            </w:r>
            <w:r w:rsidRPr="009952B8">
              <w:rPr>
                <w:rFonts w:ascii="標楷體" w:eastAsia="標楷體" w:hAnsi="標楷體"/>
                <w:szCs w:val="24"/>
              </w:rPr>
              <w:t>(</w:t>
            </w:r>
            <w:r w:rsidRPr="009952B8">
              <w:rPr>
                <w:rFonts w:ascii="標楷體" w:eastAsia="標楷體" w:hAnsi="標楷體" w:hint="eastAsia"/>
                <w:szCs w:val="24"/>
              </w:rPr>
              <w:t>三</w:t>
            </w:r>
            <w:r w:rsidRPr="009952B8">
              <w:rPr>
                <w:rFonts w:ascii="標楷體" w:eastAsia="標楷體" w:hAnsi="標楷體"/>
                <w:szCs w:val="24"/>
              </w:rPr>
              <w:t>)</w:t>
            </w:r>
            <w:r w:rsidRPr="009952B8">
              <w:rPr>
                <w:rFonts w:ascii="標楷體" w:eastAsia="標楷體" w:hAnsi="標楷體" w:hint="eastAsia"/>
                <w:szCs w:val="24"/>
              </w:rPr>
              <w:t>上午</w:t>
            </w:r>
            <w:r w:rsidRPr="009952B8">
              <w:rPr>
                <w:rFonts w:ascii="標楷體" w:eastAsia="標楷體" w:hAnsi="標楷體"/>
                <w:szCs w:val="24"/>
              </w:rPr>
              <w:t>9</w:t>
            </w:r>
            <w:r w:rsidRPr="009952B8">
              <w:rPr>
                <w:rFonts w:ascii="標楷體" w:eastAsia="標楷體" w:hAnsi="標楷體" w:hint="eastAsia"/>
                <w:szCs w:val="24"/>
              </w:rPr>
              <w:t>時</w:t>
            </w:r>
            <w:r w:rsidRPr="009952B8">
              <w:rPr>
                <w:rFonts w:eastAsia="標楷體" w:hint="eastAsia"/>
              </w:rPr>
              <w:t>於本校</w:t>
            </w:r>
            <w:r w:rsidRPr="009952B8">
              <w:rPr>
                <w:rFonts w:ascii="標楷體" w:eastAsia="標楷體" w:hAnsi="標楷體" w:hint="eastAsia"/>
                <w:szCs w:val="24"/>
              </w:rPr>
              <w:t>校網及校門口公告。</w:t>
            </w:r>
          </w:p>
          <w:p w:rsidR="005767B2" w:rsidRPr="009952B8"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9952B8">
              <w:rPr>
                <w:rFonts w:ascii="標楷體" w:eastAsia="標楷體" w:hAnsi="標楷體" w:hint="eastAsia"/>
                <w:szCs w:val="24"/>
              </w:rPr>
              <w:t>報到日期</w:t>
            </w:r>
            <w:r w:rsidRPr="009952B8">
              <w:rPr>
                <w:rFonts w:ascii="標楷體" w:eastAsia="標楷體" w:hAnsi="標楷體"/>
                <w:szCs w:val="24"/>
              </w:rPr>
              <w:t>: 104</w:t>
            </w:r>
            <w:r w:rsidRPr="009952B8">
              <w:rPr>
                <w:rFonts w:ascii="標楷體" w:eastAsia="標楷體" w:hAnsi="標楷體" w:hint="eastAsia"/>
                <w:szCs w:val="24"/>
              </w:rPr>
              <w:t>年</w:t>
            </w:r>
            <w:r w:rsidRPr="009952B8">
              <w:rPr>
                <w:rFonts w:ascii="標楷體" w:eastAsia="標楷體" w:hAnsi="標楷體"/>
                <w:szCs w:val="24"/>
              </w:rPr>
              <w:t>7</w:t>
            </w:r>
            <w:r w:rsidRPr="009952B8">
              <w:rPr>
                <w:rFonts w:ascii="標楷體" w:eastAsia="標楷體" w:hAnsi="標楷體" w:hint="eastAsia"/>
                <w:szCs w:val="24"/>
              </w:rPr>
              <w:t>月</w:t>
            </w:r>
            <w:r w:rsidRPr="009952B8">
              <w:rPr>
                <w:rFonts w:ascii="標楷體" w:eastAsia="標楷體" w:hAnsi="標楷體"/>
                <w:szCs w:val="24"/>
              </w:rPr>
              <w:t>30</w:t>
            </w:r>
            <w:r w:rsidRPr="009952B8">
              <w:rPr>
                <w:rFonts w:ascii="標楷體" w:eastAsia="標楷體" w:hAnsi="標楷體" w:hint="eastAsia"/>
                <w:szCs w:val="24"/>
              </w:rPr>
              <w:t>日</w:t>
            </w:r>
            <w:r w:rsidRPr="009952B8">
              <w:rPr>
                <w:rFonts w:ascii="標楷體" w:eastAsia="標楷體" w:hAnsi="標楷體"/>
                <w:szCs w:val="24"/>
              </w:rPr>
              <w:t>(</w:t>
            </w:r>
            <w:r w:rsidRPr="009952B8">
              <w:rPr>
                <w:rFonts w:ascii="標楷體" w:eastAsia="標楷體" w:hAnsi="標楷體" w:hint="eastAsia"/>
                <w:szCs w:val="24"/>
              </w:rPr>
              <w:t>四</w:t>
            </w:r>
            <w:r w:rsidRPr="009952B8">
              <w:rPr>
                <w:rFonts w:ascii="標楷體" w:eastAsia="標楷體" w:hAnsi="標楷體"/>
                <w:szCs w:val="24"/>
              </w:rPr>
              <w:t>)</w:t>
            </w:r>
            <w:r w:rsidRPr="009952B8">
              <w:rPr>
                <w:rFonts w:ascii="標楷體" w:eastAsia="標楷體" w:hAnsi="標楷體" w:hint="eastAsia"/>
                <w:szCs w:val="24"/>
              </w:rPr>
              <w:t>上午</w:t>
            </w:r>
            <w:r w:rsidRPr="009952B8">
              <w:rPr>
                <w:rFonts w:ascii="標楷體" w:eastAsia="標楷體" w:hAnsi="標楷體"/>
                <w:szCs w:val="24"/>
              </w:rPr>
              <w:t>9</w:t>
            </w:r>
            <w:r w:rsidRPr="009952B8">
              <w:rPr>
                <w:rFonts w:ascii="標楷體" w:eastAsia="標楷體" w:hAnsi="標楷體" w:hint="eastAsia"/>
                <w:szCs w:val="24"/>
              </w:rPr>
              <w:t>時至</w:t>
            </w:r>
            <w:r w:rsidRPr="009952B8">
              <w:rPr>
                <w:rFonts w:ascii="標楷體" w:eastAsia="標楷體" w:hAnsi="標楷體"/>
                <w:szCs w:val="24"/>
              </w:rPr>
              <w:t>11</w:t>
            </w:r>
            <w:r w:rsidRPr="009952B8">
              <w:rPr>
                <w:rFonts w:ascii="標楷體" w:eastAsia="標楷體" w:hAnsi="標楷體" w:hint="eastAsia"/>
                <w:szCs w:val="24"/>
              </w:rPr>
              <w:t>時於本校教務處。</w:t>
            </w:r>
          </w:p>
          <w:p w:rsidR="005767B2" w:rsidRPr="009952B8" w:rsidRDefault="005767B2" w:rsidP="00790DE5">
            <w:pPr>
              <w:pStyle w:val="4"/>
              <w:numPr>
                <w:ilvl w:val="0"/>
                <w:numId w:val="7"/>
              </w:numPr>
              <w:snapToGrid w:val="0"/>
              <w:spacing w:line="320" w:lineRule="exact"/>
              <w:ind w:leftChars="0" w:rightChars="65" w:right="156"/>
              <w:jc w:val="both"/>
              <w:rPr>
                <w:rFonts w:ascii="標楷體" w:eastAsia="標楷體" w:hAnsi="標楷體"/>
              </w:rPr>
            </w:pPr>
            <w:r w:rsidRPr="009952B8">
              <w:rPr>
                <w:rFonts w:ascii="標楷體" w:eastAsia="標楷體" w:hAnsi="標楷體" w:hint="eastAsia"/>
              </w:rPr>
              <w:t>相關錄取訊息，本校將另行通知。</w:t>
            </w:r>
          </w:p>
          <w:p w:rsidR="005767B2" w:rsidRPr="009952B8" w:rsidRDefault="005767B2" w:rsidP="00790DE5">
            <w:pPr>
              <w:pStyle w:val="4"/>
              <w:numPr>
                <w:ilvl w:val="0"/>
                <w:numId w:val="7"/>
              </w:numPr>
              <w:snapToGrid w:val="0"/>
              <w:spacing w:line="320" w:lineRule="exact"/>
              <w:ind w:leftChars="0" w:rightChars="65" w:right="156"/>
              <w:jc w:val="both"/>
              <w:rPr>
                <w:rFonts w:ascii="標楷體" w:eastAsia="標楷體" w:hAnsi="標楷體"/>
              </w:rPr>
            </w:pPr>
            <w:r w:rsidRPr="009952B8">
              <w:rPr>
                <w:rFonts w:ascii="標楷體" w:eastAsia="標楷體" w:hAnsi="標楷體" w:hint="eastAsia"/>
              </w:rPr>
              <w:t>本校電機科於</w:t>
            </w:r>
            <w:r w:rsidRPr="009952B8">
              <w:rPr>
                <w:rFonts w:ascii="標楷體" w:eastAsia="標楷體" w:hAnsi="標楷體"/>
              </w:rPr>
              <w:t>104</w:t>
            </w:r>
            <w:r w:rsidRPr="009952B8">
              <w:rPr>
                <w:rFonts w:ascii="標楷體" w:eastAsia="標楷體" w:hAnsi="標楷體" w:hint="eastAsia"/>
              </w:rPr>
              <w:t>學年度基北區高級中等學校免試入學另有提供名額。</w:t>
            </w:r>
          </w:p>
          <w:p w:rsidR="005767B2" w:rsidRPr="009952B8" w:rsidRDefault="005767B2" w:rsidP="00790DE5">
            <w:pPr>
              <w:snapToGrid w:val="0"/>
              <w:ind w:left="490" w:hangingChars="204" w:hanging="490"/>
              <w:jc w:val="both"/>
              <w:rPr>
                <w:rFonts w:ascii="標楷體" w:eastAsia="標楷體" w:hAnsi="標楷體"/>
                <w:szCs w:val="24"/>
              </w:rPr>
            </w:pPr>
            <w:r>
              <w:rPr>
                <w:rFonts w:ascii="標楷體" w:eastAsia="標楷體" w:hAnsi="標楷體" w:hint="eastAsia"/>
              </w:rPr>
              <w:t>九</w:t>
            </w:r>
            <w:r w:rsidRPr="009952B8">
              <w:rPr>
                <w:rFonts w:ascii="標楷體" w:eastAsia="標楷體" w:hAnsi="標楷體" w:hint="eastAsia"/>
              </w:rPr>
              <w:t>、</w:t>
            </w:r>
            <w:r w:rsidRPr="009952B8">
              <w:rPr>
                <w:rFonts w:ascii="標楷體" w:eastAsia="標楷體" w:hAnsi="標楷體" w:hint="eastAsia"/>
                <w:szCs w:val="24"/>
              </w:rPr>
              <w:t>學校位於市區，火車、捷運站旁，交通便捷，校園廣闊優美，且教育部高職學校評鑑已達優質學校標準</w:t>
            </w:r>
            <w:r w:rsidRPr="009952B8">
              <w:rPr>
                <w:rFonts w:ascii="標楷體" w:eastAsia="標楷體" w:hAnsi="標楷體" w:hint="eastAsia"/>
              </w:rPr>
              <w:t>。</w:t>
            </w:r>
          </w:p>
          <w:p w:rsidR="005767B2" w:rsidRPr="009952B8" w:rsidRDefault="00EA1C75" w:rsidP="00790DE5">
            <w:pPr>
              <w:snapToGrid w:val="0"/>
              <w:ind w:left="490" w:hangingChars="204" w:hanging="490"/>
              <w:jc w:val="both"/>
              <w:rPr>
                <w:rFonts w:ascii="標楷體" w:eastAsia="標楷體" w:hAnsi="標楷體"/>
              </w:rPr>
            </w:pPr>
            <w:r>
              <w:rPr>
                <w:noProof/>
              </w:rPr>
              <w:drawing>
                <wp:anchor distT="0" distB="0" distL="114300" distR="114300" simplePos="0" relativeHeight="251660288" behindDoc="1" locked="0" layoutInCell="1" allowOverlap="1">
                  <wp:simplePos x="0" y="0"/>
                  <wp:positionH relativeFrom="column">
                    <wp:posOffset>4957445</wp:posOffset>
                  </wp:positionH>
                  <wp:positionV relativeFrom="paragraph">
                    <wp:posOffset>223520</wp:posOffset>
                  </wp:positionV>
                  <wp:extent cx="951230" cy="858520"/>
                  <wp:effectExtent l="0" t="0" r="1270" b="0"/>
                  <wp:wrapNone/>
                  <wp:docPr id="3" name="圖片 3"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pic:spPr>
                      </pic:pic>
                    </a:graphicData>
                  </a:graphic>
                  <wp14:sizeRelH relativeFrom="page">
                    <wp14:pctWidth>0</wp14:pctWidth>
                  </wp14:sizeRelH>
                  <wp14:sizeRelV relativeFrom="page">
                    <wp14:pctHeight>0</wp14:pctHeight>
                  </wp14:sizeRelV>
                </wp:anchor>
              </w:drawing>
            </w:r>
            <w:r w:rsidR="005767B2">
              <w:rPr>
                <w:rFonts w:ascii="標楷體" w:eastAsia="標楷體" w:hAnsi="標楷體" w:hint="eastAsia"/>
              </w:rPr>
              <w:t>十</w:t>
            </w:r>
            <w:r w:rsidR="005767B2" w:rsidRPr="009952B8">
              <w:rPr>
                <w:rFonts w:ascii="標楷體" w:eastAsia="標楷體" w:hAnsi="標楷體" w:hint="eastAsia"/>
              </w:rPr>
              <w:t>、本校</w:t>
            </w:r>
            <w:r w:rsidR="005767B2" w:rsidRPr="009952B8">
              <w:rPr>
                <w:rFonts w:ascii="標楷體" w:eastAsia="標楷體" w:hAnsi="標楷體"/>
              </w:rPr>
              <w:t>104</w:t>
            </w:r>
            <w:r w:rsidR="005767B2" w:rsidRPr="009952B8">
              <w:rPr>
                <w:rFonts w:ascii="標楷體" w:eastAsia="標楷體" w:hAnsi="標楷體" w:hint="eastAsia"/>
              </w:rPr>
              <w:t>學年度向學生收取之費用項目</w:t>
            </w:r>
            <w:r w:rsidR="005767B2" w:rsidRPr="009952B8">
              <w:rPr>
                <w:rFonts w:ascii="標楷體" w:eastAsia="標楷體" w:hAnsi="標楷體"/>
              </w:rPr>
              <w:t>(</w:t>
            </w:r>
            <w:r w:rsidR="005767B2" w:rsidRPr="009952B8">
              <w:rPr>
                <w:rFonts w:ascii="標楷體" w:eastAsia="標楷體" w:hAnsi="標楷體" w:hint="eastAsia"/>
              </w:rPr>
              <w:t>含學費、雜費、代收代付費及代辦費</w:t>
            </w:r>
            <w:r w:rsidR="005767B2" w:rsidRPr="009952B8">
              <w:rPr>
                <w:rFonts w:ascii="標楷體" w:eastAsia="標楷體" w:hAnsi="標楷體"/>
              </w:rPr>
              <w:t>)</w:t>
            </w:r>
            <w:r w:rsidR="005767B2" w:rsidRPr="009952B8">
              <w:rPr>
                <w:rFonts w:ascii="標楷體" w:eastAsia="標楷體" w:hAnsi="標楷體" w:hint="eastAsia"/>
              </w:rPr>
              <w:t>、用途及數額，請參閱本校網站公告。</w:t>
            </w:r>
            <w:r w:rsidR="005767B2" w:rsidRPr="009952B8">
              <w:rPr>
                <w:rFonts w:ascii="標楷體" w:eastAsia="標楷體" w:hAnsi="標楷體"/>
              </w:rPr>
              <w:t xml:space="preserve"> </w:t>
            </w:r>
          </w:p>
          <w:p w:rsidR="005767B2" w:rsidRPr="009952B8" w:rsidRDefault="005767B2" w:rsidP="00790DE5">
            <w:pPr>
              <w:snapToGrid w:val="0"/>
              <w:spacing w:line="360" w:lineRule="exact"/>
              <w:ind w:left="470" w:rightChars="65" w:right="156" w:hangingChars="196" w:hanging="470"/>
              <w:jc w:val="both"/>
              <w:rPr>
                <w:rFonts w:ascii="標楷體" w:eastAsia="標楷體" w:hAnsi="標楷體"/>
              </w:rPr>
            </w:pPr>
            <w:r w:rsidRPr="009952B8">
              <w:rPr>
                <w:rFonts w:ascii="標楷體" w:eastAsia="標楷體" w:hAnsi="標楷體" w:hint="eastAsia"/>
              </w:rPr>
              <w:t>十</w:t>
            </w:r>
            <w:r>
              <w:rPr>
                <w:rFonts w:ascii="標楷體" w:eastAsia="標楷體" w:hAnsi="標楷體" w:hint="eastAsia"/>
              </w:rPr>
              <w:t>一</w:t>
            </w:r>
            <w:r w:rsidRPr="009952B8">
              <w:rPr>
                <w:rFonts w:ascii="標楷體" w:eastAsia="標楷體" w:hAnsi="標楷體" w:hint="eastAsia"/>
              </w:rPr>
              <w:t>、有關本校電機科簡介及升學就業進路等資訊，歡迎上本校網站查詢。</w:t>
            </w:r>
            <w:r w:rsidRPr="009952B8">
              <w:rPr>
                <w:rFonts w:ascii="標楷體" w:eastAsia="標楷體" w:hAnsi="標楷體"/>
              </w:rPr>
              <w:t xml:space="preserve">     </w:t>
            </w:r>
          </w:p>
          <w:p w:rsidR="005767B2" w:rsidRPr="009952B8" w:rsidRDefault="005767B2" w:rsidP="00790DE5">
            <w:pPr>
              <w:snapToGrid w:val="0"/>
              <w:spacing w:line="360" w:lineRule="exact"/>
              <w:ind w:left="470" w:rightChars="65" w:right="156" w:hangingChars="196" w:hanging="470"/>
              <w:jc w:val="both"/>
              <w:rPr>
                <w:rFonts w:ascii="標楷體" w:eastAsia="標楷體" w:hAnsi="標楷體"/>
              </w:rPr>
            </w:pPr>
            <w:r>
              <w:rPr>
                <w:rFonts w:ascii="標楷體" w:eastAsia="標楷體" w:hAnsi="標楷體" w:hint="eastAsia"/>
              </w:rPr>
              <w:t>十二</w:t>
            </w:r>
            <w:r w:rsidRPr="009952B8">
              <w:rPr>
                <w:rFonts w:ascii="標楷體" w:eastAsia="標楷體" w:hAnsi="標楷體" w:hint="eastAsia"/>
              </w:rPr>
              <w:t>、有關特色招生甄選入學評選方式如有未盡事宜或認定有所爭議時，</w:t>
            </w:r>
            <w:r w:rsidRPr="009952B8">
              <w:rPr>
                <w:rFonts w:ascii="標楷體" w:eastAsia="標楷體" w:hAnsi="標楷體"/>
              </w:rPr>
              <w:t xml:space="preserve">          </w:t>
            </w:r>
          </w:p>
          <w:p w:rsidR="005767B2" w:rsidRPr="009952B8" w:rsidRDefault="005767B2" w:rsidP="00790DE5">
            <w:pPr>
              <w:spacing w:line="240" w:lineRule="atLeast"/>
              <w:ind w:left="491" w:hanging="491"/>
              <w:rPr>
                <w:rFonts w:ascii="標楷體" w:eastAsia="標楷體" w:hAnsi="標楷體"/>
                <w:color w:val="000000"/>
                <w:sz w:val="22"/>
              </w:rPr>
            </w:pPr>
            <w:r w:rsidRPr="009952B8">
              <w:rPr>
                <w:rFonts w:ascii="標楷體" w:eastAsia="標楷體" w:hAnsi="標楷體"/>
              </w:rPr>
              <w:t xml:space="preserve">    </w:t>
            </w:r>
            <w:r w:rsidRPr="009952B8">
              <w:rPr>
                <w:rFonts w:ascii="標楷體" w:eastAsia="標楷體" w:hAnsi="標楷體" w:hint="eastAsia"/>
              </w:rPr>
              <w:t>由本校特色招生甄選入學招生委員會會議決議之。</w:t>
            </w:r>
          </w:p>
        </w:tc>
      </w:tr>
    </w:tbl>
    <w:p w:rsidR="005767B2" w:rsidRDefault="005767B2" w:rsidP="00790DE5">
      <w:pPr>
        <w:pStyle w:val="a3"/>
        <w:tabs>
          <w:tab w:val="left" w:pos="480"/>
        </w:tabs>
        <w:snapToGrid/>
        <w:spacing w:line="240" w:lineRule="atLeast"/>
        <w:jc w:val="center"/>
        <w:rPr>
          <w:rFonts w:ascii="標楷體" w:eastAsia="標楷體" w:hAnsi="標楷體"/>
          <w:szCs w:val="24"/>
        </w:rPr>
      </w:pPr>
      <w:r>
        <w:rPr>
          <w:rFonts w:ascii="標楷體" w:eastAsia="標楷體" w:hAnsi="標楷體" w:hint="eastAsia"/>
          <w:bCs/>
          <w:sz w:val="32"/>
          <w:szCs w:val="32"/>
        </w:rPr>
        <w:lastRenderedPageBreak/>
        <w:t>基北區</w:t>
      </w:r>
      <w:r>
        <w:rPr>
          <w:rFonts w:ascii="標楷體" w:eastAsia="標楷體" w:hAnsi="標楷體"/>
          <w:bCs/>
          <w:sz w:val="32"/>
          <w:szCs w:val="32"/>
        </w:rPr>
        <w:t>(</w:t>
      </w:r>
      <w:r>
        <w:rPr>
          <w:rFonts w:ascii="標楷體" w:eastAsia="標楷體" w:hAnsi="標楷體" w:hint="eastAsia"/>
          <w:bCs/>
          <w:sz w:val="32"/>
          <w:szCs w:val="32"/>
        </w:rPr>
        <w:t>臺北市</w:t>
      </w:r>
      <w:r>
        <w:rPr>
          <w:rFonts w:ascii="標楷體" w:eastAsia="標楷體" w:hAnsi="標楷體"/>
          <w:bCs/>
          <w:sz w:val="32"/>
          <w:szCs w:val="32"/>
        </w:rPr>
        <w:t>)104</w:t>
      </w:r>
      <w:r>
        <w:rPr>
          <w:rFonts w:ascii="標楷體" w:eastAsia="標楷體" w:hAnsi="標楷體" w:hint="eastAsia"/>
          <w:bCs/>
          <w:sz w:val="32"/>
          <w:szCs w:val="32"/>
        </w:rPr>
        <w:t>學年度特色招生甄選入學續招簡章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8"/>
        <w:gridCol w:w="1237"/>
        <w:gridCol w:w="1547"/>
        <w:gridCol w:w="701"/>
        <w:gridCol w:w="840"/>
        <w:gridCol w:w="1415"/>
        <w:gridCol w:w="707"/>
        <w:gridCol w:w="2816"/>
      </w:tblGrid>
      <w:tr w:rsidR="005767B2" w:rsidRPr="008F53D3" w:rsidTr="000F3980">
        <w:trPr>
          <w:cantSplit/>
        </w:trPr>
        <w:tc>
          <w:tcPr>
            <w:tcW w:w="1140" w:type="dxa"/>
            <w:gridSpan w:val="2"/>
            <w:tcBorders>
              <w:top w:val="single" w:sz="12" w:space="0" w:color="auto"/>
            </w:tcBorders>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校名</w:t>
            </w:r>
          </w:p>
        </w:tc>
        <w:tc>
          <w:tcPr>
            <w:tcW w:w="5740" w:type="dxa"/>
            <w:gridSpan w:val="5"/>
            <w:tcBorders>
              <w:top w:val="single" w:sz="12" w:space="0" w:color="auto"/>
            </w:tcBorders>
            <w:vAlign w:val="center"/>
          </w:tcPr>
          <w:p w:rsidR="005767B2" w:rsidRPr="008F53D3" w:rsidRDefault="005767B2" w:rsidP="00790DE5">
            <w:pPr>
              <w:jc w:val="both"/>
              <w:rPr>
                <w:rFonts w:ascii="標楷體" w:eastAsia="標楷體" w:hAnsi="標楷體"/>
              </w:rPr>
            </w:pPr>
            <w:r w:rsidRPr="008F53D3">
              <w:rPr>
                <w:rFonts w:ascii="標楷體" w:eastAsia="標楷體" w:hAnsi="標楷體" w:hint="eastAsia"/>
              </w:rPr>
              <w:t>私立協和祐德高中</w:t>
            </w:r>
            <w:r w:rsidRPr="008F53D3">
              <w:rPr>
                <w:rFonts w:ascii="標楷體" w:eastAsia="標楷體" w:hAnsi="標楷體"/>
              </w:rPr>
              <w:t>(</w:t>
            </w:r>
            <w:r w:rsidRPr="008F53D3">
              <w:rPr>
                <w:rFonts w:ascii="標楷體" w:eastAsia="標楷體" w:hAnsi="標楷體" w:hint="eastAsia"/>
              </w:rPr>
              <w:t>原協和工商</w:t>
            </w:r>
            <w:r w:rsidRPr="008F53D3">
              <w:rPr>
                <w:rFonts w:ascii="標楷體" w:eastAsia="標楷體" w:hAnsi="標楷體"/>
              </w:rPr>
              <w:t>)</w:t>
            </w:r>
          </w:p>
        </w:tc>
        <w:tc>
          <w:tcPr>
            <w:tcW w:w="707" w:type="dxa"/>
            <w:tcBorders>
              <w:top w:val="single" w:sz="12" w:space="0" w:color="auto"/>
            </w:tcBorders>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代碼</w:t>
            </w:r>
          </w:p>
        </w:tc>
        <w:tc>
          <w:tcPr>
            <w:tcW w:w="2816" w:type="dxa"/>
            <w:tcBorders>
              <w:top w:val="single" w:sz="12" w:space="0" w:color="auto"/>
            </w:tcBorders>
            <w:vAlign w:val="center"/>
          </w:tcPr>
          <w:p w:rsidR="005767B2" w:rsidRPr="008F53D3" w:rsidRDefault="005767B2" w:rsidP="00790DE5">
            <w:pPr>
              <w:jc w:val="center"/>
              <w:rPr>
                <w:rFonts w:ascii="標楷體" w:eastAsia="標楷體" w:hAnsi="標楷體"/>
                <w:bCs/>
              </w:rPr>
            </w:pPr>
            <w:r w:rsidRPr="008F53D3">
              <w:rPr>
                <w:rFonts w:ascii="標楷體" w:eastAsia="標楷體" w:hAnsi="標楷體"/>
                <w:bCs/>
              </w:rPr>
              <w:t>321399</w:t>
            </w:r>
          </w:p>
        </w:tc>
      </w:tr>
      <w:tr w:rsidR="005767B2" w:rsidRPr="008F53D3" w:rsidTr="000F3980">
        <w:tc>
          <w:tcPr>
            <w:tcW w:w="1140" w:type="dxa"/>
            <w:gridSpan w:val="2"/>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校址</w:t>
            </w:r>
          </w:p>
        </w:tc>
        <w:tc>
          <w:tcPr>
            <w:tcW w:w="5740" w:type="dxa"/>
            <w:gridSpan w:val="5"/>
            <w:vAlign w:val="center"/>
          </w:tcPr>
          <w:p w:rsidR="005767B2" w:rsidRPr="008F53D3" w:rsidRDefault="005767B2" w:rsidP="00790DE5">
            <w:pPr>
              <w:jc w:val="both"/>
              <w:rPr>
                <w:rFonts w:ascii="標楷體" w:eastAsia="標楷體" w:hAnsi="標楷體"/>
              </w:rPr>
            </w:pPr>
            <w:r w:rsidRPr="008F53D3">
              <w:rPr>
                <w:rFonts w:ascii="標楷體" w:eastAsia="標楷體" w:hAnsi="標楷體"/>
              </w:rPr>
              <w:t>(11082)</w:t>
            </w:r>
            <w:r w:rsidRPr="008F53D3">
              <w:rPr>
                <w:rFonts w:ascii="標楷體" w:eastAsia="標楷體" w:hAnsi="標楷體" w:hint="eastAsia"/>
              </w:rPr>
              <w:t>臺北市信義區忠孝東路</w:t>
            </w:r>
            <w:r w:rsidRPr="008F53D3">
              <w:rPr>
                <w:rFonts w:ascii="標楷體" w:eastAsia="標楷體" w:hAnsi="標楷體"/>
              </w:rPr>
              <w:t>5</w:t>
            </w:r>
            <w:r w:rsidRPr="008F53D3">
              <w:rPr>
                <w:rFonts w:ascii="標楷體" w:eastAsia="標楷體" w:hAnsi="標楷體" w:hint="eastAsia"/>
              </w:rPr>
              <w:t>段</w:t>
            </w:r>
            <w:r w:rsidRPr="008F53D3">
              <w:rPr>
                <w:rFonts w:ascii="標楷體" w:eastAsia="標楷體" w:hAnsi="標楷體"/>
              </w:rPr>
              <w:t>790</w:t>
            </w:r>
            <w:r w:rsidRPr="008F53D3">
              <w:rPr>
                <w:rFonts w:ascii="標楷體" w:eastAsia="標楷體" w:hAnsi="標楷體" w:hint="eastAsia"/>
              </w:rPr>
              <w:t>巷</w:t>
            </w:r>
            <w:r w:rsidRPr="008F53D3">
              <w:rPr>
                <w:rFonts w:ascii="標楷體" w:eastAsia="標楷體" w:hAnsi="標楷體"/>
              </w:rPr>
              <w:t>27</w:t>
            </w:r>
            <w:r w:rsidRPr="008F53D3">
              <w:rPr>
                <w:rFonts w:ascii="標楷體" w:eastAsia="標楷體" w:hAnsi="標楷體" w:hint="eastAsia"/>
              </w:rPr>
              <w:t>號</w:t>
            </w:r>
          </w:p>
        </w:tc>
        <w:tc>
          <w:tcPr>
            <w:tcW w:w="707" w:type="dxa"/>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電話</w:t>
            </w:r>
          </w:p>
        </w:tc>
        <w:tc>
          <w:tcPr>
            <w:tcW w:w="2816" w:type="dxa"/>
            <w:vAlign w:val="center"/>
          </w:tcPr>
          <w:p w:rsidR="005767B2" w:rsidRPr="008F53D3" w:rsidRDefault="005767B2" w:rsidP="00790DE5">
            <w:pPr>
              <w:jc w:val="both"/>
              <w:rPr>
                <w:rFonts w:ascii="標楷體" w:eastAsia="標楷體" w:hAnsi="標楷體"/>
              </w:rPr>
            </w:pPr>
            <w:r w:rsidRPr="008F53D3">
              <w:rPr>
                <w:rFonts w:ascii="標楷體" w:eastAsia="標楷體" w:hAnsi="標楷體"/>
              </w:rPr>
              <w:t>(02)27263380</w:t>
            </w:r>
          </w:p>
        </w:tc>
      </w:tr>
      <w:tr w:rsidR="005767B2" w:rsidRPr="008F53D3" w:rsidTr="000F3980">
        <w:tc>
          <w:tcPr>
            <w:tcW w:w="1140" w:type="dxa"/>
            <w:gridSpan w:val="2"/>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網址</w:t>
            </w:r>
          </w:p>
        </w:tc>
        <w:tc>
          <w:tcPr>
            <w:tcW w:w="5740" w:type="dxa"/>
            <w:gridSpan w:val="5"/>
            <w:vAlign w:val="center"/>
          </w:tcPr>
          <w:p w:rsidR="005767B2" w:rsidRPr="008F53D3" w:rsidRDefault="005767B2" w:rsidP="00790DE5">
            <w:pPr>
              <w:jc w:val="both"/>
              <w:rPr>
                <w:rFonts w:ascii="標楷體" w:eastAsia="標楷體" w:hAnsi="標楷體"/>
              </w:rPr>
            </w:pPr>
            <w:r w:rsidRPr="008F53D3">
              <w:rPr>
                <w:rFonts w:ascii="標楷體" w:eastAsia="標楷體" w:hAnsi="標楷體"/>
              </w:rPr>
              <w:t>http://www.hhvs.tp.edu.tw</w:t>
            </w:r>
          </w:p>
        </w:tc>
        <w:tc>
          <w:tcPr>
            <w:tcW w:w="707" w:type="dxa"/>
            <w:vAlign w:val="center"/>
          </w:tcPr>
          <w:p w:rsidR="005767B2" w:rsidRPr="008F53D3" w:rsidRDefault="005767B2" w:rsidP="00790DE5">
            <w:pPr>
              <w:jc w:val="center"/>
              <w:rPr>
                <w:rFonts w:ascii="標楷體" w:eastAsia="標楷體" w:hAnsi="標楷體"/>
              </w:rPr>
            </w:pPr>
            <w:r w:rsidRPr="008F53D3">
              <w:rPr>
                <w:rFonts w:ascii="標楷體" w:eastAsia="標楷體" w:hAnsi="標楷體" w:hint="eastAsia"/>
              </w:rPr>
              <w:t>傳真</w:t>
            </w:r>
          </w:p>
        </w:tc>
        <w:tc>
          <w:tcPr>
            <w:tcW w:w="2816" w:type="dxa"/>
            <w:vAlign w:val="center"/>
          </w:tcPr>
          <w:p w:rsidR="005767B2" w:rsidRPr="008F53D3" w:rsidRDefault="005767B2" w:rsidP="00790DE5">
            <w:pPr>
              <w:jc w:val="both"/>
              <w:rPr>
                <w:rFonts w:ascii="標楷體" w:eastAsia="標楷體" w:hAnsi="標楷體"/>
              </w:rPr>
            </w:pPr>
            <w:r w:rsidRPr="008F53D3">
              <w:rPr>
                <w:rFonts w:ascii="標楷體" w:eastAsia="標楷體" w:hAnsi="標楷體"/>
              </w:rPr>
              <w:t>(02)27595802</w:t>
            </w:r>
          </w:p>
        </w:tc>
      </w:tr>
      <w:tr w:rsidR="005767B2" w:rsidRPr="008F53D3" w:rsidTr="00CE3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2377" w:type="dxa"/>
            <w:gridSpan w:val="3"/>
            <w:tcBorders>
              <w:top w:val="single" w:sz="12" w:space="0" w:color="auto"/>
              <w:left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招生科班別</w:t>
            </w:r>
          </w:p>
        </w:tc>
        <w:tc>
          <w:tcPr>
            <w:tcW w:w="4503" w:type="dxa"/>
            <w:gridSpan w:val="4"/>
            <w:tcBorders>
              <w:top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廣告設計科</w:t>
            </w:r>
            <w:r w:rsidRPr="008F53D3">
              <w:rPr>
                <w:rFonts w:ascii="標楷體" w:eastAsia="標楷體" w:hAnsi="標楷體"/>
              </w:rPr>
              <w:t>(</w:t>
            </w:r>
            <w:r w:rsidRPr="008F53D3">
              <w:rPr>
                <w:rFonts w:ascii="標楷體" w:eastAsia="標楷體" w:hAnsi="標楷體" w:hint="eastAsia"/>
              </w:rPr>
              <w:t>同人造型設計班</w:t>
            </w:r>
            <w:r w:rsidRPr="008F53D3">
              <w:rPr>
                <w:rFonts w:ascii="標楷體" w:eastAsia="標楷體" w:hAnsi="標楷體"/>
              </w:rPr>
              <w:t>)</w:t>
            </w:r>
          </w:p>
        </w:tc>
        <w:tc>
          <w:tcPr>
            <w:tcW w:w="3523" w:type="dxa"/>
            <w:gridSpan w:val="2"/>
            <w:tcBorders>
              <w:top w:val="single" w:sz="12" w:space="0" w:color="auto"/>
              <w:right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備</w:t>
            </w:r>
            <w:r w:rsidRPr="008F53D3">
              <w:rPr>
                <w:rFonts w:ascii="標楷體" w:eastAsia="標楷體" w:hAnsi="標楷體"/>
              </w:rPr>
              <w:t xml:space="preserve">   </w:t>
            </w:r>
            <w:r w:rsidRPr="008F53D3">
              <w:rPr>
                <w:rFonts w:ascii="標楷體" w:eastAsia="標楷體" w:hAnsi="標楷體" w:hint="eastAsia"/>
              </w:rPr>
              <w:t>註</w:t>
            </w:r>
          </w:p>
        </w:tc>
      </w:tr>
      <w:tr w:rsidR="005767B2" w:rsidRPr="008F53D3" w:rsidTr="000F3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7" w:type="dxa"/>
            <w:gridSpan w:val="3"/>
            <w:tcBorders>
              <w:top w:val="single" w:sz="12" w:space="0" w:color="auto"/>
              <w:left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身分別</w:t>
            </w:r>
          </w:p>
        </w:tc>
        <w:tc>
          <w:tcPr>
            <w:tcW w:w="1547" w:type="dxa"/>
            <w:tcBorders>
              <w:top w:val="single" w:sz="12" w:space="0" w:color="auto"/>
            </w:tcBorders>
            <w:vAlign w:val="center"/>
          </w:tcPr>
          <w:p w:rsidR="005767B2" w:rsidRPr="008F53D3" w:rsidRDefault="005767B2" w:rsidP="00790DE5">
            <w:pPr>
              <w:spacing w:line="220" w:lineRule="exact"/>
              <w:ind w:left="113" w:right="113"/>
              <w:jc w:val="center"/>
              <w:rPr>
                <w:rFonts w:ascii="標楷體" w:eastAsia="標楷體" w:hAnsi="標楷體"/>
              </w:rPr>
            </w:pPr>
            <w:r w:rsidRPr="008F53D3">
              <w:rPr>
                <w:rFonts w:ascii="標楷體" w:eastAsia="標楷體" w:hAnsi="標楷體" w:hint="eastAsia"/>
              </w:rPr>
              <w:t>一般生</w:t>
            </w:r>
          </w:p>
        </w:tc>
        <w:tc>
          <w:tcPr>
            <w:tcW w:w="1541" w:type="dxa"/>
            <w:gridSpan w:val="2"/>
            <w:tcBorders>
              <w:top w:val="single" w:sz="12" w:space="0" w:color="auto"/>
            </w:tcBorders>
            <w:vAlign w:val="center"/>
          </w:tcPr>
          <w:p w:rsidR="005767B2" w:rsidRPr="008F53D3" w:rsidRDefault="005767B2" w:rsidP="00790DE5">
            <w:pPr>
              <w:spacing w:line="220" w:lineRule="exact"/>
              <w:ind w:left="113" w:right="113"/>
              <w:jc w:val="center"/>
              <w:rPr>
                <w:rFonts w:ascii="標楷體" w:eastAsia="標楷體" w:hAnsi="標楷體"/>
              </w:rPr>
            </w:pPr>
            <w:r w:rsidRPr="008F53D3">
              <w:rPr>
                <w:rFonts w:ascii="標楷體" w:eastAsia="標楷體" w:hAnsi="標楷體" w:hint="eastAsia"/>
              </w:rPr>
              <w:t>身障生</w:t>
            </w:r>
          </w:p>
        </w:tc>
        <w:tc>
          <w:tcPr>
            <w:tcW w:w="1415" w:type="dxa"/>
            <w:tcBorders>
              <w:top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原住民</w:t>
            </w:r>
          </w:p>
        </w:tc>
        <w:tc>
          <w:tcPr>
            <w:tcW w:w="3523" w:type="dxa"/>
            <w:gridSpan w:val="2"/>
            <w:vMerge w:val="restart"/>
            <w:tcBorders>
              <w:top w:val="single" w:sz="12" w:space="0" w:color="auto"/>
              <w:right w:val="single" w:sz="12" w:space="0" w:color="auto"/>
            </w:tcBorders>
            <w:vAlign w:val="center"/>
          </w:tcPr>
          <w:p w:rsidR="005767B2" w:rsidRPr="008F53D3" w:rsidRDefault="005767B2" w:rsidP="00790DE5">
            <w:pPr>
              <w:spacing w:line="240" w:lineRule="atLeast"/>
              <w:rPr>
                <w:rFonts w:ascii="標楷體" w:eastAsia="標楷體" w:hAnsi="標楷體"/>
              </w:rPr>
            </w:pPr>
          </w:p>
        </w:tc>
      </w:tr>
      <w:tr w:rsidR="005767B2" w:rsidRPr="008F53D3" w:rsidTr="000F3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7" w:type="dxa"/>
            <w:gridSpan w:val="3"/>
            <w:tcBorders>
              <w:left w:val="single" w:sz="12" w:space="0" w:color="auto"/>
              <w:bottom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招生名額</w:t>
            </w:r>
          </w:p>
        </w:tc>
        <w:tc>
          <w:tcPr>
            <w:tcW w:w="1547" w:type="dxa"/>
            <w:tcBorders>
              <w:bottom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rPr>
              <w:t>37</w:t>
            </w:r>
          </w:p>
        </w:tc>
        <w:tc>
          <w:tcPr>
            <w:tcW w:w="1541" w:type="dxa"/>
            <w:gridSpan w:val="2"/>
            <w:tcBorders>
              <w:bottom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rPr>
              <w:t>1</w:t>
            </w:r>
          </w:p>
        </w:tc>
        <w:tc>
          <w:tcPr>
            <w:tcW w:w="1415" w:type="dxa"/>
            <w:tcBorders>
              <w:bottom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rPr>
              <w:t>1</w:t>
            </w:r>
          </w:p>
        </w:tc>
        <w:tc>
          <w:tcPr>
            <w:tcW w:w="3523" w:type="dxa"/>
            <w:gridSpan w:val="2"/>
            <w:vMerge/>
            <w:tcBorders>
              <w:bottom w:val="single" w:sz="12" w:space="0" w:color="auto"/>
              <w:right w:val="single" w:sz="12" w:space="0" w:color="auto"/>
            </w:tcBorders>
            <w:vAlign w:val="center"/>
          </w:tcPr>
          <w:p w:rsidR="005767B2" w:rsidRPr="008F53D3" w:rsidRDefault="005767B2" w:rsidP="00790DE5">
            <w:pPr>
              <w:spacing w:line="240" w:lineRule="atLeast"/>
              <w:rPr>
                <w:rFonts w:ascii="標楷體" w:eastAsia="標楷體" w:hAnsi="標楷體"/>
              </w:rPr>
            </w:pPr>
          </w:p>
        </w:tc>
      </w:tr>
      <w:tr w:rsidR="005767B2" w:rsidRPr="008F53D3" w:rsidTr="00CE3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7" w:type="dxa"/>
            <w:gridSpan w:val="3"/>
            <w:tcBorders>
              <w:top w:val="single" w:sz="12" w:space="0" w:color="auto"/>
              <w:left w:val="single" w:sz="12" w:space="0" w:color="auto"/>
              <w:bottom w:val="single" w:sz="12"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術科測驗費用</w:t>
            </w:r>
          </w:p>
        </w:tc>
        <w:tc>
          <w:tcPr>
            <w:tcW w:w="2248" w:type="dxa"/>
            <w:gridSpan w:val="2"/>
            <w:tcBorders>
              <w:top w:val="single" w:sz="12" w:space="0" w:color="auto"/>
              <w:bottom w:val="single" w:sz="12" w:space="0" w:color="auto"/>
            </w:tcBorders>
            <w:vAlign w:val="center"/>
          </w:tcPr>
          <w:p w:rsidR="005767B2" w:rsidRPr="008F53D3" w:rsidRDefault="005767B2" w:rsidP="00790DE5">
            <w:pPr>
              <w:spacing w:line="240" w:lineRule="atLeast"/>
              <w:rPr>
                <w:rFonts w:ascii="標楷體" w:eastAsia="標楷體" w:hAnsi="標楷體"/>
              </w:rPr>
            </w:pPr>
            <w:r w:rsidRPr="008F53D3">
              <w:rPr>
                <w:rFonts w:ascii="標楷體" w:eastAsia="標楷體" w:hAnsi="標楷體" w:hint="eastAsia"/>
              </w:rPr>
              <w:t>免費</w:t>
            </w:r>
          </w:p>
        </w:tc>
        <w:tc>
          <w:tcPr>
            <w:tcW w:w="2255" w:type="dxa"/>
            <w:gridSpan w:val="2"/>
            <w:tcBorders>
              <w:top w:val="single" w:sz="12" w:space="0" w:color="auto"/>
              <w:bottom w:val="single" w:sz="12" w:space="0" w:color="auto"/>
            </w:tcBorders>
            <w:vAlign w:val="center"/>
          </w:tcPr>
          <w:p w:rsidR="005767B2" w:rsidRPr="008F53D3" w:rsidRDefault="005767B2" w:rsidP="00790DE5">
            <w:pPr>
              <w:spacing w:line="240" w:lineRule="atLeast"/>
              <w:rPr>
                <w:rFonts w:ascii="標楷體" w:eastAsia="標楷體" w:hAnsi="標楷體"/>
              </w:rPr>
            </w:pPr>
            <w:r w:rsidRPr="008F53D3">
              <w:rPr>
                <w:rFonts w:ascii="標楷體" w:eastAsia="標楷體" w:hAnsi="標楷體" w:hint="eastAsia"/>
              </w:rPr>
              <w:t>術科測驗日期</w:t>
            </w:r>
          </w:p>
        </w:tc>
        <w:tc>
          <w:tcPr>
            <w:tcW w:w="3523" w:type="dxa"/>
            <w:gridSpan w:val="2"/>
            <w:tcBorders>
              <w:top w:val="single" w:sz="12" w:space="0" w:color="auto"/>
              <w:bottom w:val="single" w:sz="12" w:space="0" w:color="auto"/>
              <w:right w:val="single" w:sz="12" w:space="0" w:color="auto"/>
            </w:tcBorders>
            <w:vAlign w:val="center"/>
          </w:tcPr>
          <w:p w:rsidR="005767B2" w:rsidRPr="008F53D3" w:rsidRDefault="005767B2" w:rsidP="00790DE5">
            <w:pPr>
              <w:spacing w:line="240" w:lineRule="atLeast"/>
              <w:rPr>
                <w:rFonts w:ascii="標楷體" w:eastAsia="標楷體" w:hAnsi="標楷體"/>
              </w:rPr>
            </w:pPr>
            <w:r w:rsidRPr="008F53D3">
              <w:rPr>
                <w:rFonts w:ascii="標楷體" w:eastAsia="標楷體" w:hAnsi="標楷體"/>
              </w:rPr>
              <w:t>104</w:t>
            </w:r>
            <w:r w:rsidRPr="008F53D3">
              <w:rPr>
                <w:rFonts w:ascii="標楷體" w:eastAsia="標楷體" w:hAnsi="標楷體" w:hint="eastAsia"/>
              </w:rPr>
              <w:t>年</w:t>
            </w:r>
            <w:r w:rsidRPr="008F53D3">
              <w:rPr>
                <w:rFonts w:ascii="標楷體" w:eastAsia="標楷體" w:hAnsi="標楷體"/>
              </w:rPr>
              <w:t>7</w:t>
            </w:r>
            <w:r w:rsidRPr="008F53D3">
              <w:rPr>
                <w:rFonts w:ascii="標楷體" w:eastAsia="標楷體" w:hAnsi="標楷體" w:hint="eastAsia"/>
              </w:rPr>
              <w:t>月</w:t>
            </w:r>
            <w:r w:rsidRPr="008F53D3">
              <w:rPr>
                <w:rFonts w:ascii="標楷體" w:eastAsia="標楷體" w:hAnsi="標楷體"/>
              </w:rPr>
              <w:t>27</w:t>
            </w:r>
            <w:r w:rsidRPr="008F53D3">
              <w:rPr>
                <w:rFonts w:ascii="標楷體" w:eastAsia="標楷體" w:hAnsi="標楷體" w:hint="eastAsia"/>
              </w:rPr>
              <w:t>日</w:t>
            </w:r>
            <w:r w:rsidRPr="008F53D3">
              <w:rPr>
                <w:rFonts w:ascii="標楷體" w:eastAsia="標楷體" w:hAnsi="標楷體"/>
              </w:rPr>
              <w:t>(</w:t>
            </w:r>
            <w:r w:rsidRPr="008F53D3">
              <w:rPr>
                <w:rFonts w:ascii="標楷體" w:eastAsia="標楷體" w:hAnsi="標楷體" w:hint="eastAsia"/>
              </w:rPr>
              <w:t>星期一</w:t>
            </w:r>
            <w:r w:rsidRPr="008F53D3">
              <w:rPr>
                <w:rFonts w:ascii="標楷體" w:eastAsia="標楷體" w:hAnsi="標楷體"/>
              </w:rPr>
              <w:t>)</w:t>
            </w:r>
          </w:p>
        </w:tc>
      </w:tr>
      <w:tr w:rsidR="005767B2" w:rsidRPr="008F53D3" w:rsidTr="000F3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F53D3" w:rsidRDefault="005767B2" w:rsidP="00790DE5">
            <w:pPr>
              <w:spacing w:line="240" w:lineRule="atLeast"/>
              <w:jc w:val="center"/>
              <w:rPr>
                <w:rFonts w:ascii="標楷體" w:eastAsia="標楷體" w:hAnsi="標楷體"/>
                <w:szCs w:val="24"/>
              </w:rPr>
            </w:pPr>
            <w:r w:rsidRPr="008F53D3">
              <w:rPr>
                <w:rFonts w:ascii="標楷體" w:eastAsia="標楷體" w:hAnsi="標楷體" w:hint="eastAsia"/>
                <w:szCs w:val="24"/>
              </w:rPr>
              <w:t>科班發展特色</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8F53D3" w:rsidRDefault="005767B2" w:rsidP="00790DE5">
            <w:pPr>
              <w:spacing w:line="320" w:lineRule="exact"/>
              <w:jc w:val="both"/>
              <w:rPr>
                <w:rFonts w:ascii="標楷體" w:eastAsia="標楷體" w:cs="標楷體"/>
                <w:kern w:val="0"/>
                <w:sz w:val="26"/>
                <w:szCs w:val="26"/>
              </w:rPr>
            </w:pPr>
            <w:r w:rsidRPr="008F53D3">
              <w:rPr>
                <w:rFonts w:ascii="標楷體" w:eastAsia="標楷體" w:cs="標楷體" w:hint="eastAsia"/>
                <w:kern w:val="0"/>
                <w:sz w:val="26"/>
                <w:szCs w:val="26"/>
              </w:rPr>
              <w:t>一、廣設科特色課程</w:t>
            </w:r>
            <w:r w:rsidRPr="008F53D3">
              <w:rPr>
                <w:rFonts w:ascii="標楷體" w:eastAsia="標楷體" w:cs="標楷體"/>
                <w:kern w:val="0"/>
                <w:sz w:val="26"/>
                <w:szCs w:val="26"/>
              </w:rPr>
              <w:t>:</w:t>
            </w:r>
          </w:p>
          <w:p w:rsidR="005767B2" w:rsidRPr="008F53D3" w:rsidRDefault="005767B2" w:rsidP="00790DE5">
            <w:pPr>
              <w:spacing w:line="320" w:lineRule="exact"/>
              <w:ind w:left="520"/>
              <w:jc w:val="both"/>
              <w:rPr>
                <w:rFonts w:ascii="標楷體" w:eastAsia="標楷體" w:hAnsi="標楷體"/>
                <w:sz w:val="26"/>
                <w:szCs w:val="26"/>
              </w:rPr>
            </w:pPr>
            <w:r w:rsidRPr="00934007">
              <w:rPr>
                <w:rFonts w:ascii="標楷體" w:eastAsia="標楷體" w:hAnsi="標楷體" w:cs="標楷體" w:hint="eastAsia"/>
                <w:kern w:val="0"/>
                <w:sz w:val="26"/>
                <w:szCs w:val="26"/>
              </w:rPr>
              <w:t>高一</w:t>
            </w:r>
            <w:r w:rsidRPr="00934007">
              <w:rPr>
                <w:rFonts w:ascii="標楷體" w:eastAsia="標楷體" w:hAnsi="標楷體" w:cs="標楷體"/>
                <w:kern w:val="0"/>
                <w:sz w:val="26"/>
                <w:szCs w:val="26"/>
              </w:rPr>
              <w:t>:</w:t>
            </w:r>
            <w:r w:rsidRPr="008F53D3">
              <w:rPr>
                <w:rFonts w:ascii="標楷體" w:eastAsia="標楷體" w:hAnsi="標楷體"/>
                <w:sz w:val="26"/>
                <w:szCs w:val="26"/>
              </w:rPr>
              <w:t xml:space="preserve"> </w:t>
            </w:r>
            <w:r w:rsidRPr="008F53D3">
              <w:rPr>
                <w:rFonts w:ascii="標楷體" w:eastAsia="標楷體" w:hAnsi="標楷體" w:hint="eastAsia"/>
                <w:sz w:val="26"/>
                <w:szCs w:val="26"/>
              </w:rPr>
              <w:t>漫畫家教授漫畫課、訓練設計基礎能力，繪製同人造形。</w:t>
            </w:r>
          </w:p>
          <w:p w:rsidR="005767B2" w:rsidRPr="008F53D3" w:rsidRDefault="005767B2" w:rsidP="00790DE5">
            <w:pPr>
              <w:spacing w:line="320" w:lineRule="exact"/>
              <w:ind w:leftChars="217" w:left="1301" w:hangingChars="300" w:hanging="780"/>
              <w:jc w:val="both"/>
              <w:rPr>
                <w:rFonts w:ascii="標楷體" w:eastAsia="標楷體" w:hAnsi="標楷體"/>
                <w:sz w:val="26"/>
                <w:szCs w:val="26"/>
              </w:rPr>
            </w:pPr>
            <w:r w:rsidRPr="008F53D3">
              <w:rPr>
                <w:rFonts w:ascii="標楷體" w:eastAsia="標楷體" w:hAnsi="標楷體" w:hint="eastAsia"/>
                <w:sz w:val="26"/>
                <w:szCs w:val="26"/>
              </w:rPr>
              <w:t>高二</w:t>
            </w:r>
            <w:r w:rsidRPr="00934007">
              <w:rPr>
                <w:rFonts w:ascii="標楷體" w:eastAsia="標楷體" w:hAnsi="標楷體" w:cs="標楷體"/>
                <w:kern w:val="0"/>
                <w:sz w:val="26"/>
                <w:szCs w:val="26"/>
              </w:rPr>
              <w:t>:</w:t>
            </w:r>
            <w:r w:rsidRPr="008F53D3">
              <w:rPr>
                <w:rFonts w:ascii="標楷體" w:eastAsia="標楷體" w:hAnsi="標楷體"/>
                <w:sz w:val="26"/>
                <w:szCs w:val="26"/>
              </w:rPr>
              <w:t xml:space="preserve"> </w:t>
            </w:r>
            <w:r w:rsidRPr="008F53D3">
              <w:rPr>
                <w:rFonts w:ascii="標楷體" w:eastAsia="標楷體" w:cs="標楷體" w:hint="eastAsia"/>
                <w:kern w:val="0"/>
                <w:sz w:val="26"/>
                <w:szCs w:val="26"/>
              </w:rPr>
              <w:t>廣告行銷企劃</w:t>
            </w:r>
            <w:r w:rsidRPr="008F53D3">
              <w:rPr>
                <w:rFonts w:ascii="標楷體" w:eastAsia="標楷體" w:hAnsi="標楷體" w:hint="eastAsia"/>
                <w:sz w:val="26"/>
                <w:szCs w:val="26"/>
              </w:rPr>
              <w:t>、</w:t>
            </w:r>
            <w:r w:rsidRPr="008F53D3">
              <w:rPr>
                <w:rFonts w:ascii="標楷體" w:eastAsia="標楷體" w:cs="標楷體" w:hint="eastAsia"/>
                <w:kern w:val="0"/>
                <w:sz w:val="26"/>
                <w:szCs w:val="26"/>
              </w:rPr>
              <w:t>視覺識別系統、創意潛能開發</w:t>
            </w:r>
            <w:r w:rsidRPr="008F53D3">
              <w:rPr>
                <w:rFonts w:ascii="標楷體" w:eastAsia="標楷體" w:hAnsi="標楷體" w:hint="eastAsia"/>
                <w:sz w:val="26"/>
                <w:szCs w:val="26"/>
              </w:rPr>
              <w:t>、</w:t>
            </w:r>
            <w:r w:rsidRPr="008F53D3">
              <w:rPr>
                <w:rFonts w:ascii="標楷體" w:eastAsia="標楷體" w:cs="標楷體" w:hint="eastAsia"/>
                <w:kern w:val="0"/>
                <w:sz w:val="26"/>
                <w:szCs w:val="26"/>
              </w:rPr>
              <w:t>攝影、</w:t>
            </w:r>
            <w:r w:rsidRPr="008F53D3">
              <w:rPr>
                <w:rFonts w:ascii="標楷體" w:eastAsia="標楷體" w:hAnsi="標楷體" w:hint="eastAsia"/>
                <w:sz w:val="26"/>
                <w:szCs w:val="26"/>
              </w:rPr>
              <w:t>跑班課程</w:t>
            </w:r>
            <w:r w:rsidRPr="008F53D3">
              <w:rPr>
                <w:rFonts w:ascii="標楷體" w:eastAsia="標楷體" w:hAnsi="標楷體"/>
                <w:sz w:val="26"/>
                <w:szCs w:val="26"/>
              </w:rPr>
              <w:t>-</w:t>
            </w:r>
            <w:r w:rsidRPr="008F53D3">
              <w:rPr>
                <w:rFonts w:ascii="標楷體" w:eastAsia="標楷體" w:hAnsi="標楷體" w:hint="eastAsia"/>
                <w:sz w:val="26"/>
                <w:szCs w:val="26"/>
              </w:rPr>
              <w:t>工藝、版畫、插畫、室內設計、漫畫，教授設計同人道具設計，與內外拍攝技巧。</w:t>
            </w:r>
          </w:p>
          <w:p w:rsidR="005767B2" w:rsidRPr="00934007" w:rsidRDefault="005767B2" w:rsidP="00790DE5">
            <w:pPr>
              <w:spacing w:line="320" w:lineRule="exact"/>
              <w:ind w:leftChars="217" w:left="1301" w:hangingChars="300" w:hanging="780"/>
              <w:jc w:val="both"/>
              <w:rPr>
                <w:rFonts w:ascii="標楷體" w:eastAsia="標楷體" w:hAnsi="標楷體" w:cs="標楷體"/>
                <w:kern w:val="0"/>
                <w:sz w:val="26"/>
                <w:szCs w:val="26"/>
              </w:rPr>
            </w:pPr>
            <w:r w:rsidRPr="008F53D3">
              <w:rPr>
                <w:rFonts w:ascii="標楷體" w:eastAsia="標楷體" w:hAnsi="標楷體" w:hint="eastAsia"/>
                <w:sz w:val="26"/>
                <w:szCs w:val="26"/>
              </w:rPr>
              <w:t>高三</w:t>
            </w:r>
            <w:r w:rsidRPr="008F53D3">
              <w:rPr>
                <w:rFonts w:ascii="標楷體" w:eastAsia="標楷體" w:hAnsi="標楷體"/>
                <w:sz w:val="26"/>
                <w:szCs w:val="26"/>
              </w:rPr>
              <w:t xml:space="preserve">: </w:t>
            </w:r>
            <w:r w:rsidRPr="008F53D3">
              <w:rPr>
                <w:rFonts w:ascii="標楷體" w:eastAsia="標楷體" w:cs="標楷體" w:hint="eastAsia"/>
                <w:kern w:val="0"/>
                <w:sz w:val="26"/>
                <w:szCs w:val="26"/>
              </w:rPr>
              <w:t>表現技法</w:t>
            </w:r>
            <w:r w:rsidRPr="008F53D3">
              <w:rPr>
                <w:rFonts w:ascii="標楷體" w:eastAsia="標楷體" w:hAnsi="標楷體" w:hint="eastAsia"/>
                <w:sz w:val="26"/>
                <w:szCs w:val="26"/>
              </w:rPr>
              <w:t>、</w:t>
            </w:r>
            <w:r w:rsidRPr="008F53D3">
              <w:rPr>
                <w:rFonts w:ascii="標楷體" w:eastAsia="標楷體" w:cs="標楷體" w:hint="eastAsia"/>
                <w:kern w:val="0"/>
                <w:sz w:val="26"/>
                <w:szCs w:val="26"/>
              </w:rPr>
              <w:t>創意繪圖、服裝設計、攝影、</w:t>
            </w:r>
            <w:r w:rsidRPr="008F53D3">
              <w:rPr>
                <w:rFonts w:ascii="標楷體" w:eastAsia="標楷體" w:hAnsi="標楷體" w:hint="eastAsia"/>
                <w:sz w:val="26"/>
                <w:szCs w:val="26"/>
              </w:rPr>
              <w:t>跑班課程</w:t>
            </w:r>
            <w:r w:rsidRPr="008F53D3">
              <w:rPr>
                <w:rFonts w:ascii="標楷體" w:eastAsia="標楷體" w:hAnsi="標楷體"/>
                <w:sz w:val="26"/>
                <w:szCs w:val="26"/>
              </w:rPr>
              <w:t>-</w:t>
            </w:r>
            <w:r w:rsidRPr="008F53D3">
              <w:rPr>
                <w:rFonts w:ascii="標楷體" w:eastAsia="標楷體" w:hAnsi="標楷體" w:hint="eastAsia"/>
                <w:sz w:val="26"/>
                <w:szCs w:val="26"/>
              </w:rPr>
              <w:t>微電影、版畫、立體造型、室內設計、漫畫、包裝設計，教授同人</w:t>
            </w:r>
            <w:r w:rsidRPr="008F53D3">
              <w:rPr>
                <w:rFonts w:ascii="標楷體" w:eastAsia="標楷體" w:cs="標楷體" w:hint="eastAsia"/>
                <w:kern w:val="0"/>
                <w:sz w:val="26"/>
                <w:szCs w:val="26"/>
              </w:rPr>
              <w:t>服裝設計及拍</w:t>
            </w:r>
            <w:r w:rsidRPr="008F53D3">
              <w:rPr>
                <w:rFonts w:ascii="標楷體" w:eastAsia="標楷體" w:hAnsi="標楷體" w:hint="eastAsia"/>
                <w:sz w:val="26"/>
                <w:szCs w:val="26"/>
              </w:rPr>
              <w:t>微電影。</w:t>
            </w:r>
          </w:p>
          <w:p w:rsidR="005767B2" w:rsidRPr="008F53D3" w:rsidRDefault="005767B2" w:rsidP="00790DE5">
            <w:pPr>
              <w:pStyle w:val="4"/>
              <w:spacing w:line="320" w:lineRule="exact"/>
              <w:ind w:leftChars="0" w:left="528" w:hangingChars="203" w:hanging="528"/>
              <w:jc w:val="both"/>
              <w:rPr>
                <w:rFonts w:ascii="標楷體" w:eastAsia="標楷體" w:cs="標楷體"/>
                <w:kern w:val="0"/>
                <w:sz w:val="26"/>
                <w:szCs w:val="26"/>
              </w:rPr>
            </w:pPr>
            <w:r w:rsidRPr="008F53D3">
              <w:rPr>
                <w:rFonts w:ascii="標楷體" w:eastAsia="標楷體" w:cs="標楷體" w:hint="eastAsia"/>
                <w:kern w:val="0"/>
                <w:sz w:val="26"/>
                <w:szCs w:val="26"/>
              </w:rPr>
              <w:t>二、開設相關性社團如同人造型設計社團、漫研社及服裝設計…等社團，及寒暑假之研習營，增加同學多元學習。</w:t>
            </w:r>
          </w:p>
          <w:p w:rsidR="005767B2" w:rsidRPr="008F53D3" w:rsidRDefault="005767B2" w:rsidP="00790DE5">
            <w:pPr>
              <w:pStyle w:val="4"/>
              <w:spacing w:line="320" w:lineRule="exact"/>
              <w:ind w:leftChars="0" w:left="487" w:hangingChars="203" w:hanging="487"/>
              <w:jc w:val="both"/>
              <w:rPr>
                <w:rFonts w:ascii="標楷體" w:eastAsia="標楷體" w:cs="標楷體"/>
                <w:kern w:val="0"/>
                <w:sz w:val="26"/>
                <w:szCs w:val="26"/>
              </w:rPr>
            </w:pPr>
            <w:r w:rsidRPr="008F53D3">
              <w:rPr>
                <w:rFonts w:ascii="標楷體" w:eastAsia="標楷體" w:hAnsi="標楷體" w:hint="eastAsia"/>
                <w:kern w:val="0"/>
              </w:rPr>
              <w:t>三、</w:t>
            </w:r>
            <w:r w:rsidRPr="008F53D3">
              <w:rPr>
                <w:rFonts w:ascii="標楷體" w:eastAsia="標楷體" w:cs="標楷體" w:hint="eastAsia"/>
                <w:kern w:val="0"/>
                <w:sz w:val="26"/>
                <w:szCs w:val="26"/>
              </w:rPr>
              <w:t>與策略聯盟之大學合作開設相關體驗課程，並進行實作指導及參觀。</w:t>
            </w:r>
          </w:p>
        </w:tc>
      </w:tr>
      <w:tr w:rsidR="005767B2" w:rsidRPr="008F53D3" w:rsidTr="000F3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37"/>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甄選項目及錄取標準</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8F53D3" w:rsidRDefault="005767B2" w:rsidP="00790DE5">
            <w:pPr>
              <w:pStyle w:val="4"/>
              <w:numPr>
                <w:ilvl w:val="0"/>
                <w:numId w:val="7"/>
              </w:numPr>
              <w:snapToGrid w:val="0"/>
              <w:ind w:leftChars="0"/>
              <w:jc w:val="both"/>
              <w:rPr>
                <w:rFonts w:ascii="標楷體" w:eastAsia="標楷體" w:hAnsi="標楷體"/>
              </w:rPr>
            </w:pPr>
            <w:r w:rsidRPr="008F53D3">
              <w:rPr>
                <w:rFonts w:ascii="標楷體" w:eastAsia="標楷體" w:hAnsi="標楷體" w:hint="eastAsia"/>
                <w:szCs w:val="24"/>
              </w:rPr>
              <w:t>錄取門檻：</w:t>
            </w:r>
            <w:r w:rsidRPr="008F53D3">
              <w:rPr>
                <w:rFonts w:ascii="標楷體" w:eastAsia="標楷體" w:hAnsi="標楷體" w:hint="eastAsia"/>
              </w:rPr>
              <w:t>無。</w:t>
            </w:r>
          </w:p>
          <w:p w:rsidR="005767B2" w:rsidRPr="008F53D3" w:rsidRDefault="005767B2" w:rsidP="00790DE5">
            <w:pPr>
              <w:tabs>
                <w:tab w:val="left" w:pos="2198"/>
              </w:tabs>
              <w:adjustRightInd w:val="0"/>
              <w:snapToGrid w:val="0"/>
              <w:spacing w:line="320" w:lineRule="exact"/>
              <w:jc w:val="both"/>
              <w:rPr>
                <w:rFonts w:ascii="標楷體" w:eastAsia="標楷體" w:hAnsi="標楷體"/>
                <w:sz w:val="26"/>
                <w:szCs w:val="26"/>
              </w:rPr>
            </w:pPr>
            <w:r w:rsidRPr="008F53D3">
              <w:rPr>
                <w:rFonts w:ascii="標楷體" w:eastAsia="標楷體" w:hAnsi="標楷體" w:hint="eastAsia"/>
              </w:rPr>
              <w:t>二、總成績</w:t>
            </w:r>
            <w:r w:rsidRPr="008F53D3">
              <w:rPr>
                <w:rFonts w:ascii="標楷體" w:eastAsia="標楷體" w:hAnsi="標楷體"/>
              </w:rPr>
              <w:t>=</w:t>
            </w:r>
            <w:r w:rsidRPr="008F53D3">
              <w:rPr>
                <w:rFonts w:ascii="標楷體" w:eastAsia="標楷體" w:hAnsi="標楷體" w:hint="eastAsia"/>
                <w:sz w:val="26"/>
                <w:szCs w:val="26"/>
              </w:rPr>
              <w:t>面談成績</w:t>
            </w:r>
            <w:r w:rsidRPr="008F53D3">
              <w:rPr>
                <w:rFonts w:ascii="標楷體" w:eastAsia="標楷體" w:hAnsi="標楷體"/>
                <w:sz w:val="26"/>
                <w:szCs w:val="26"/>
              </w:rPr>
              <w:t>(</w:t>
            </w:r>
            <w:r w:rsidRPr="008F53D3">
              <w:rPr>
                <w:rFonts w:ascii="標楷體" w:eastAsia="標楷體" w:hAnsi="標楷體" w:hint="eastAsia"/>
                <w:sz w:val="26"/>
                <w:szCs w:val="26"/>
              </w:rPr>
              <w:t>佔</w:t>
            </w:r>
            <w:r w:rsidRPr="008F53D3">
              <w:rPr>
                <w:rFonts w:ascii="標楷體" w:eastAsia="標楷體" w:hAnsi="標楷體"/>
                <w:bCs/>
                <w:szCs w:val="24"/>
              </w:rPr>
              <w:t>8</w:t>
            </w:r>
            <w:r w:rsidRPr="008F53D3">
              <w:rPr>
                <w:rFonts w:ascii="標楷體" w:eastAsia="標楷體" w:hAnsi="標楷體"/>
                <w:sz w:val="26"/>
                <w:szCs w:val="26"/>
              </w:rPr>
              <w:t>0</w:t>
            </w:r>
            <w:r w:rsidRPr="008F53D3">
              <w:rPr>
                <w:rFonts w:ascii="標楷體" w:eastAsia="標楷體" w:hAnsi="標楷體" w:hint="eastAsia"/>
                <w:sz w:val="26"/>
                <w:szCs w:val="26"/>
              </w:rPr>
              <w:t>％</w:t>
            </w:r>
            <w:r w:rsidRPr="008F53D3">
              <w:rPr>
                <w:rFonts w:ascii="標楷體" w:eastAsia="標楷體" w:hAnsi="標楷體"/>
                <w:sz w:val="26"/>
                <w:szCs w:val="26"/>
              </w:rPr>
              <w:t>)+</w:t>
            </w:r>
            <w:r w:rsidRPr="008F53D3">
              <w:rPr>
                <w:rFonts w:ascii="標楷體" w:eastAsia="標楷體" w:hAnsi="標楷體" w:hint="eastAsia"/>
                <w:sz w:val="26"/>
                <w:szCs w:val="26"/>
              </w:rPr>
              <w:t>書面審查成績</w:t>
            </w:r>
            <w:r w:rsidRPr="008F53D3">
              <w:rPr>
                <w:rFonts w:ascii="標楷體" w:eastAsia="標楷體" w:hAnsi="標楷體"/>
                <w:bCs/>
                <w:szCs w:val="24"/>
              </w:rPr>
              <w:t>(</w:t>
            </w:r>
            <w:r w:rsidRPr="008F53D3">
              <w:rPr>
                <w:rFonts w:ascii="標楷體" w:eastAsia="標楷體" w:hAnsi="標楷體" w:hint="eastAsia"/>
                <w:bCs/>
                <w:szCs w:val="24"/>
              </w:rPr>
              <w:t>佔</w:t>
            </w:r>
            <w:r w:rsidRPr="008F53D3">
              <w:rPr>
                <w:rFonts w:ascii="標楷體" w:eastAsia="標楷體" w:hAnsi="標楷體"/>
                <w:bCs/>
                <w:szCs w:val="24"/>
              </w:rPr>
              <w:t>20</w:t>
            </w:r>
            <w:r w:rsidRPr="008F53D3">
              <w:rPr>
                <w:rFonts w:ascii="標楷體" w:eastAsia="標楷體" w:hAnsi="標楷體" w:hint="eastAsia"/>
                <w:bCs/>
                <w:szCs w:val="24"/>
              </w:rPr>
              <w:t>％</w:t>
            </w:r>
            <w:r w:rsidRPr="008F53D3">
              <w:rPr>
                <w:rFonts w:ascii="標楷體" w:eastAsia="標楷體" w:hAnsi="標楷體"/>
                <w:bCs/>
                <w:szCs w:val="24"/>
              </w:rPr>
              <w:t>)</w:t>
            </w:r>
            <w:r w:rsidRPr="008F53D3">
              <w:rPr>
                <w:rFonts w:ascii="標楷體" w:eastAsia="標楷體" w:hAnsi="標楷體" w:hint="eastAsia"/>
                <w:sz w:val="26"/>
                <w:szCs w:val="26"/>
              </w:rPr>
              <w:t>，總成績滿分為</w:t>
            </w:r>
            <w:r w:rsidRPr="008F53D3">
              <w:rPr>
                <w:rFonts w:ascii="標楷體" w:eastAsia="標楷體" w:hAnsi="標楷體"/>
                <w:sz w:val="26"/>
                <w:szCs w:val="26"/>
              </w:rPr>
              <w:t>100</w:t>
            </w:r>
            <w:r w:rsidRPr="008F53D3">
              <w:rPr>
                <w:rFonts w:ascii="標楷體" w:eastAsia="標楷體" w:hAnsi="標楷體" w:hint="eastAsia"/>
                <w:sz w:val="26"/>
                <w:szCs w:val="26"/>
              </w:rPr>
              <w:t>分。</w:t>
            </w:r>
          </w:p>
          <w:p w:rsidR="005767B2" w:rsidRPr="008F53D3" w:rsidRDefault="005767B2" w:rsidP="00790DE5">
            <w:pPr>
              <w:tabs>
                <w:tab w:val="left" w:pos="2198"/>
              </w:tabs>
              <w:adjustRightInd w:val="0"/>
              <w:snapToGrid w:val="0"/>
              <w:spacing w:line="320" w:lineRule="exact"/>
              <w:jc w:val="both"/>
              <w:rPr>
                <w:rFonts w:ascii="標楷體" w:eastAsia="標楷體" w:hAnsi="標楷體"/>
                <w:sz w:val="26"/>
                <w:szCs w:val="26"/>
              </w:rPr>
            </w:pPr>
            <w:r w:rsidRPr="008F53D3">
              <w:rPr>
                <w:rFonts w:ascii="標楷體" w:eastAsia="標楷體" w:hAnsi="標楷體" w:hint="eastAsia"/>
                <w:sz w:val="26"/>
                <w:szCs w:val="26"/>
              </w:rPr>
              <w:t>三、面談成績</w:t>
            </w:r>
            <w:r w:rsidRPr="008F53D3">
              <w:rPr>
                <w:rFonts w:ascii="標楷體" w:eastAsia="標楷體" w:hAnsi="標楷體" w:hint="eastAsia"/>
                <w:szCs w:val="24"/>
              </w:rPr>
              <w:t>項目及配分如下：</w:t>
            </w:r>
          </w:p>
          <w:p w:rsidR="005767B2" w:rsidRPr="008F53D3" w:rsidRDefault="005767B2" w:rsidP="00790DE5">
            <w:pPr>
              <w:tabs>
                <w:tab w:val="left" w:pos="2198"/>
              </w:tabs>
              <w:adjustRightInd w:val="0"/>
              <w:snapToGrid w:val="0"/>
              <w:spacing w:line="320" w:lineRule="exact"/>
              <w:ind w:left="720"/>
              <w:jc w:val="both"/>
              <w:rPr>
                <w:rFonts w:ascii="標楷體" w:eastAsia="標楷體" w:hAnsi="標楷體"/>
                <w:sz w:val="26"/>
                <w:szCs w:val="26"/>
              </w:rPr>
            </w:pPr>
            <w:r w:rsidRPr="008F53D3">
              <w:rPr>
                <w:rFonts w:ascii="標楷體" w:eastAsia="標楷體" w:hAnsi="標楷體"/>
                <w:szCs w:val="24"/>
              </w:rPr>
              <w:t>(1)</w:t>
            </w:r>
            <w:r w:rsidRPr="008F53D3">
              <w:rPr>
                <w:rFonts w:ascii="標楷體" w:eastAsia="標楷體" w:hAnsi="標楷體" w:hint="eastAsia"/>
                <w:szCs w:val="24"/>
              </w:rPr>
              <w:t>自我介紹，</w:t>
            </w:r>
            <w:r w:rsidRPr="008F53D3">
              <w:rPr>
                <w:rFonts w:ascii="標楷體" w:eastAsia="標楷體" w:hAnsi="標楷體"/>
                <w:szCs w:val="24"/>
              </w:rPr>
              <w:t>20</w:t>
            </w:r>
            <w:r w:rsidRPr="008F53D3">
              <w:rPr>
                <w:rFonts w:ascii="標楷體" w:eastAsia="標楷體" w:hAnsi="標楷體" w:hint="eastAsia"/>
                <w:szCs w:val="24"/>
              </w:rPr>
              <w:t>％。</w:t>
            </w:r>
            <w:r w:rsidRPr="008F53D3">
              <w:rPr>
                <w:rFonts w:ascii="標楷體" w:eastAsia="標楷體" w:hAnsi="標楷體"/>
                <w:szCs w:val="24"/>
              </w:rPr>
              <w:t xml:space="preserve"> (2)</w:t>
            </w:r>
            <w:r w:rsidRPr="008F53D3">
              <w:rPr>
                <w:rFonts w:ascii="標楷體" w:eastAsia="標楷體" w:hAnsi="標楷體" w:hint="eastAsia"/>
                <w:szCs w:val="24"/>
              </w:rPr>
              <w:t>臨場反應能力，</w:t>
            </w:r>
            <w:r w:rsidRPr="008F53D3">
              <w:rPr>
                <w:rFonts w:ascii="標楷體" w:eastAsia="標楷體" w:hAnsi="標楷體"/>
                <w:szCs w:val="24"/>
              </w:rPr>
              <w:t>20</w:t>
            </w:r>
            <w:r w:rsidRPr="008F53D3">
              <w:rPr>
                <w:rFonts w:ascii="標楷體" w:eastAsia="標楷體" w:hAnsi="標楷體" w:hint="eastAsia"/>
                <w:szCs w:val="24"/>
              </w:rPr>
              <w:t>％。</w:t>
            </w:r>
            <w:r w:rsidRPr="008F53D3">
              <w:rPr>
                <w:rFonts w:ascii="標楷體" w:eastAsia="標楷體" w:hAnsi="標楷體"/>
                <w:szCs w:val="24"/>
              </w:rPr>
              <w:t xml:space="preserve"> (3)</w:t>
            </w:r>
            <w:r w:rsidRPr="008F53D3">
              <w:rPr>
                <w:rFonts w:ascii="標楷體" w:eastAsia="標楷體" w:hAnsi="標楷體" w:hint="eastAsia"/>
                <w:szCs w:val="24"/>
              </w:rPr>
              <w:t>儀態談吐，</w:t>
            </w:r>
            <w:r w:rsidRPr="008F53D3">
              <w:rPr>
                <w:rFonts w:ascii="標楷體" w:eastAsia="標楷體" w:hAnsi="標楷體"/>
                <w:szCs w:val="24"/>
              </w:rPr>
              <w:t>20</w:t>
            </w:r>
            <w:r w:rsidRPr="008F53D3">
              <w:rPr>
                <w:rFonts w:ascii="標楷體" w:eastAsia="標楷體" w:hAnsi="標楷體" w:hint="eastAsia"/>
                <w:szCs w:val="24"/>
              </w:rPr>
              <w:t>％。</w:t>
            </w:r>
          </w:p>
          <w:p w:rsidR="005767B2" w:rsidRPr="008F53D3" w:rsidRDefault="005767B2" w:rsidP="00790DE5">
            <w:pPr>
              <w:tabs>
                <w:tab w:val="left" w:pos="2198"/>
              </w:tabs>
              <w:adjustRightInd w:val="0"/>
              <w:snapToGrid w:val="0"/>
              <w:spacing w:line="320" w:lineRule="exact"/>
              <w:ind w:left="720"/>
              <w:jc w:val="both"/>
              <w:rPr>
                <w:rFonts w:ascii="標楷體" w:eastAsia="標楷體" w:hAnsi="標楷體"/>
                <w:sz w:val="26"/>
                <w:szCs w:val="26"/>
              </w:rPr>
            </w:pPr>
            <w:r w:rsidRPr="008F53D3">
              <w:rPr>
                <w:rFonts w:ascii="標楷體" w:eastAsia="標楷體" w:hAnsi="標楷體"/>
                <w:szCs w:val="24"/>
              </w:rPr>
              <w:t>(4)</w:t>
            </w:r>
            <w:r w:rsidRPr="008F53D3">
              <w:rPr>
                <w:rFonts w:ascii="標楷體" w:eastAsia="標楷體" w:hAnsi="標楷體" w:hint="eastAsia"/>
                <w:szCs w:val="24"/>
              </w:rPr>
              <w:t>課程了解，</w:t>
            </w:r>
            <w:r w:rsidRPr="008F53D3">
              <w:rPr>
                <w:rFonts w:ascii="標楷體" w:eastAsia="標楷體" w:hAnsi="標楷體"/>
                <w:szCs w:val="24"/>
              </w:rPr>
              <w:t>20</w:t>
            </w:r>
            <w:r w:rsidRPr="008F53D3">
              <w:rPr>
                <w:rFonts w:ascii="標楷體" w:eastAsia="標楷體" w:hAnsi="標楷體" w:hint="eastAsia"/>
                <w:szCs w:val="24"/>
              </w:rPr>
              <w:t>％。</w:t>
            </w:r>
          </w:p>
          <w:p w:rsidR="005767B2" w:rsidRPr="008F53D3" w:rsidRDefault="005767B2" w:rsidP="00790DE5">
            <w:pPr>
              <w:snapToGrid w:val="0"/>
              <w:spacing w:line="320" w:lineRule="exact"/>
              <w:ind w:rightChars="65" w:right="156"/>
              <w:jc w:val="both"/>
              <w:rPr>
                <w:rFonts w:ascii="標楷體" w:eastAsia="標楷體" w:hAnsi="標楷體"/>
                <w:szCs w:val="24"/>
              </w:rPr>
            </w:pPr>
            <w:r w:rsidRPr="008F53D3">
              <w:rPr>
                <w:rFonts w:ascii="標楷體" w:eastAsia="標楷體" w:hAnsi="標楷體" w:hint="eastAsia"/>
              </w:rPr>
              <w:t>四</w:t>
            </w:r>
            <w:r w:rsidRPr="008F53D3">
              <w:rPr>
                <w:rFonts w:ascii="標楷體" w:eastAsia="標楷體" w:hAnsi="標楷體" w:hint="eastAsia"/>
                <w:szCs w:val="24"/>
              </w:rPr>
              <w:t>、書面審查項目及配分如下：</w:t>
            </w:r>
          </w:p>
          <w:p w:rsidR="005767B2" w:rsidRPr="008F53D3" w:rsidRDefault="005767B2" w:rsidP="00790DE5">
            <w:pPr>
              <w:snapToGrid w:val="0"/>
              <w:spacing w:line="320" w:lineRule="exact"/>
              <w:ind w:firstLineChars="163" w:firstLine="391"/>
              <w:jc w:val="both"/>
              <w:rPr>
                <w:rFonts w:ascii="標楷體" w:eastAsia="標楷體" w:hAnsi="標楷體"/>
                <w:szCs w:val="24"/>
              </w:rPr>
            </w:pPr>
            <w:r w:rsidRPr="008F53D3">
              <w:rPr>
                <w:rFonts w:ascii="標楷體" w:eastAsia="標楷體" w:hAnsi="標楷體"/>
                <w:szCs w:val="24"/>
              </w:rPr>
              <w:t xml:space="preserve">  (1)</w:t>
            </w:r>
            <w:r w:rsidRPr="008F53D3">
              <w:rPr>
                <w:rFonts w:ascii="標楷體" w:eastAsia="標楷體" w:hAnsi="標楷體" w:hint="eastAsia"/>
                <w:szCs w:val="24"/>
              </w:rPr>
              <w:t>美術與設計相關競賽成績，</w:t>
            </w:r>
            <w:r w:rsidRPr="008F53D3">
              <w:rPr>
                <w:rFonts w:ascii="標楷體" w:eastAsia="標楷體" w:hAnsi="標楷體"/>
                <w:szCs w:val="24"/>
              </w:rPr>
              <w:t>10</w:t>
            </w:r>
            <w:r w:rsidRPr="008F53D3">
              <w:rPr>
                <w:rFonts w:ascii="標楷體" w:eastAsia="標楷體" w:hAnsi="標楷體" w:hint="eastAsia"/>
                <w:szCs w:val="24"/>
              </w:rPr>
              <w:t>％。</w:t>
            </w:r>
            <w:r>
              <w:rPr>
                <w:rFonts w:ascii="標楷體" w:eastAsia="標楷體" w:hAnsi="標楷體"/>
                <w:szCs w:val="24"/>
              </w:rPr>
              <w:t xml:space="preserve"> </w:t>
            </w:r>
            <w:r w:rsidRPr="008F53D3">
              <w:rPr>
                <w:rFonts w:ascii="標楷體" w:eastAsia="標楷體" w:hAnsi="標楷體"/>
                <w:szCs w:val="24"/>
              </w:rPr>
              <w:t>(2)</w:t>
            </w:r>
            <w:r w:rsidRPr="008F53D3">
              <w:rPr>
                <w:rFonts w:ascii="標楷體" w:eastAsia="標楷體" w:hAnsi="標楷體" w:hint="eastAsia"/>
                <w:szCs w:val="24"/>
              </w:rPr>
              <w:t>參與相關國中技藝學程，</w:t>
            </w:r>
            <w:r w:rsidRPr="008F53D3">
              <w:rPr>
                <w:rFonts w:ascii="標楷體" w:eastAsia="標楷體" w:hAnsi="標楷體"/>
                <w:szCs w:val="24"/>
              </w:rPr>
              <w:t>10</w:t>
            </w:r>
            <w:r w:rsidRPr="008F53D3">
              <w:rPr>
                <w:rFonts w:ascii="標楷體" w:eastAsia="標楷體" w:hAnsi="標楷體" w:hint="eastAsia"/>
                <w:szCs w:val="24"/>
              </w:rPr>
              <w:t>％。</w:t>
            </w:r>
          </w:p>
          <w:p w:rsidR="005767B2" w:rsidRPr="008F53D3" w:rsidRDefault="005767B2" w:rsidP="00790DE5">
            <w:pPr>
              <w:snapToGrid w:val="0"/>
              <w:spacing w:line="320" w:lineRule="exact"/>
              <w:ind w:left="480" w:hangingChars="200" w:hanging="480"/>
              <w:jc w:val="both"/>
              <w:rPr>
                <w:rFonts w:ascii="標楷體" w:eastAsia="標楷體" w:hAnsi="標楷體"/>
                <w:szCs w:val="24"/>
              </w:rPr>
            </w:pPr>
            <w:r w:rsidRPr="008F53D3">
              <w:rPr>
                <w:rFonts w:ascii="標楷體" w:eastAsia="標楷體" w:hAnsi="標楷體" w:hint="eastAsia"/>
                <w:szCs w:val="24"/>
              </w:rPr>
              <w:t>五、書面審查資料請於報名時繳交，相關資料請以</w:t>
            </w:r>
            <w:r w:rsidRPr="008F53D3">
              <w:rPr>
                <w:rFonts w:ascii="標楷體" w:eastAsia="標楷體" w:hAnsi="標楷體"/>
                <w:szCs w:val="24"/>
              </w:rPr>
              <w:t>A4</w:t>
            </w:r>
            <w:r w:rsidRPr="008F53D3">
              <w:rPr>
                <w:rFonts w:ascii="標楷體" w:eastAsia="標楷體" w:hAnsi="標楷體" w:hint="eastAsia"/>
                <w:szCs w:val="24"/>
              </w:rPr>
              <w:t>大小影本繳交。書面審查項目未繳交資料者，該項目以零分計算。</w:t>
            </w:r>
            <w:r w:rsidRPr="008F53D3">
              <w:rPr>
                <w:rFonts w:ascii="標楷體" w:eastAsia="標楷體" w:hAnsi="標楷體"/>
                <w:szCs w:val="24"/>
              </w:rPr>
              <w:t>(</w:t>
            </w:r>
            <w:r w:rsidRPr="008F53D3">
              <w:rPr>
                <w:rFonts w:ascii="標楷體" w:eastAsia="標楷體" w:hAnsi="標楷體" w:hint="eastAsia"/>
                <w:szCs w:val="24"/>
              </w:rPr>
              <w:t>相關資料本校將留存不予退還</w:t>
            </w:r>
            <w:r w:rsidRPr="008F53D3">
              <w:rPr>
                <w:rFonts w:ascii="標楷體" w:eastAsia="標楷體" w:hAnsi="標楷體"/>
                <w:szCs w:val="24"/>
              </w:rPr>
              <w:t>)</w:t>
            </w:r>
          </w:p>
          <w:p w:rsidR="005767B2" w:rsidRPr="008F53D3" w:rsidRDefault="005767B2" w:rsidP="00790DE5">
            <w:pPr>
              <w:tabs>
                <w:tab w:val="left" w:pos="2198"/>
              </w:tabs>
              <w:adjustRightInd w:val="0"/>
              <w:snapToGrid w:val="0"/>
              <w:spacing w:line="320" w:lineRule="exact"/>
              <w:ind w:left="523" w:hangingChars="218" w:hanging="523"/>
              <w:jc w:val="both"/>
              <w:rPr>
                <w:rFonts w:ascii="標楷體" w:eastAsia="標楷體" w:hAnsi="標楷體"/>
                <w:szCs w:val="24"/>
              </w:rPr>
            </w:pPr>
            <w:r w:rsidRPr="008F53D3">
              <w:rPr>
                <w:rFonts w:ascii="標楷體" w:eastAsia="標楷體" w:hAnsi="標楷體" w:hint="eastAsia"/>
                <w:szCs w:val="24"/>
              </w:rPr>
              <w:t>六、錄取方式：</w:t>
            </w:r>
          </w:p>
          <w:p w:rsidR="005767B2" w:rsidRPr="008F53D3" w:rsidRDefault="005767B2" w:rsidP="00790DE5">
            <w:pPr>
              <w:tabs>
                <w:tab w:val="left" w:pos="2198"/>
              </w:tabs>
              <w:adjustRightInd w:val="0"/>
              <w:snapToGrid w:val="0"/>
              <w:spacing w:line="320" w:lineRule="exact"/>
              <w:jc w:val="both"/>
              <w:rPr>
                <w:rFonts w:ascii="標楷體" w:eastAsia="標楷體" w:hAnsi="標楷體"/>
                <w:szCs w:val="24"/>
              </w:rPr>
            </w:pPr>
            <w:r w:rsidRPr="008F53D3">
              <w:rPr>
                <w:rFonts w:ascii="標楷體" w:eastAsia="標楷體" w:hAnsi="標楷體"/>
                <w:szCs w:val="24"/>
              </w:rPr>
              <w:t xml:space="preserve">     (1)</w:t>
            </w:r>
            <w:r w:rsidRPr="008F53D3">
              <w:rPr>
                <w:rFonts w:ascii="標楷體" w:eastAsia="標楷體" w:hAnsi="標楷體" w:hint="eastAsia"/>
                <w:szCs w:val="24"/>
              </w:rPr>
              <w:t>依甄選總成績分數高低，擇優錄取至額滿為止。</w:t>
            </w:r>
          </w:p>
          <w:p w:rsidR="005767B2" w:rsidRPr="008F53D3" w:rsidRDefault="005767B2" w:rsidP="00790DE5">
            <w:pPr>
              <w:pStyle w:val="4"/>
              <w:snapToGrid w:val="0"/>
              <w:ind w:leftChars="0" w:left="452"/>
              <w:jc w:val="both"/>
              <w:rPr>
                <w:rFonts w:ascii="標楷體" w:eastAsia="標楷體" w:hAnsi="標楷體"/>
                <w:szCs w:val="24"/>
              </w:rPr>
            </w:pPr>
            <w:r w:rsidRPr="008F53D3">
              <w:rPr>
                <w:rFonts w:ascii="標楷體" w:eastAsia="標楷體" w:hAnsi="標楷體"/>
                <w:szCs w:val="24"/>
              </w:rPr>
              <w:t xml:space="preserve"> (2)</w:t>
            </w:r>
            <w:r w:rsidRPr="008F53D3">
              <w:rPr>
                <w:rFonts w:ascii="標楷體" w:eastAsia="標楷體" w:hAnsi="標楷體" w:hint="eastAsia"/>
                <w:szCs w:val="24"/>
              </w:rPr>
              <w:t>總成績相同比序</w:t>
            </w:r>
            <w:r w:rsidRPr="008F53D3">
              <w:rPr>
                <w:rFonts w:ascii="標楷體" w:eastAsia="標楷體" w:hAnsi="標楷體"/>
                <w:szCs w:val="24"/>
              </w:rPr>
              <w:t>:1.</w:t>
            </w:r>
            <w:r w:rsidRPr="008F53D3">
              <w:rPr>
                <w:rFonts w:ascii="標楷體" w:eastAsia="標楷體" w:hAnsi="標楷體" w:hint="eastAsia"/>
                <w:szCs w:val="24"/>
              </w:rPr>
              <w:t>面談成績、</w:t>
            </w:r>
            <w:r w:rsidRPr="008F53D3">
              <w:rPr>
                <w:rFonts w:ascii="標楷體" w:eastAsia="標楷體" w:hAnsi="標楷體"/>
                <w:szCs w:val="24"/>
              </w:rPr>
              <w:t>2.</w:t>
            </w:r>
            <w:r w:rsidRPr="008F53D3">
              <w:rPr>
                <w:rFonts w:ascii="標楷體" w:eastAsia="標楷體" w:hAnsi="標楷體" w:hint="eastAsia"/>
                <w:szCs w:val="24"/>
              </w:rPr>
              <w:t>書面審查成績。</w:t>
            </w:r>
          </w:p>
          <w:p w:rsidR="005767B2" w:rsidRPr="008F53D3" w:rsidRDefault="005767B2" w:rsidP="00790DE5">
            <w:pPr>
              <w:tabs>
                <w:tab w:val="left" w:pos="2198"/>
              </w:tabs>
              <w:adjustRightInd w:val="0"/>
              <w:snapToGrid w:val="0"/>
              <w:ind w:left="523" w:hangingChars="218" w:hanging="523"/>
              <w:jc w:val="both"/>
              <w:rPr>
                <w:rFonts w:ascii="標楷體" w:eastAsia="標楷體" w:hAnsi="標楷體"/>
                <w:b/>
                <w:szCs w:val="24"/>
              </w:rPr>
            </w:pPr>
            <w:r w:rsidRPr="008F53D3">
              <w:rPr>
                <w:rFonts w:ascii="標楷體" w:eastAsia="標楷體" w:hAnsi="標楷體" w:hint="eastAsia"/>
                <w:szCs w:val="24"/>
              </w:rPr>
              <w:t>七、放榜方式：</w:t>
            </w:r>
            <w:r w:rsidRPr="008F53D3">
              <w:rPr>
                <w:rFonts w:eastAsia="標楷體" w:hint="eastAsia"/>
              </w:rPr>
              <w:t>於本校</w:t>
            </w:r>
            <w:r w:rsidRPr="008F53D3">
              <w:rPr>
                <w:rFonts w:ascii="標楷體" w:eastAsia="標楷體" w:hAnsi="標楷體" w:hint="eastAsia"/>
                <w:szCs w:val="24"/>
              </w:rPr>
              <w:t>校網及校門口公告。</w:t>
            </w:r>
          </w:p>
        </w:tc>
      </w:tr>
      <w:tr w:rsidR="005767B2" w:rsidRPr="008F53D3" w:rsidTr="000F3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7"/>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備</w:t>
            </w:r>
          </w:p>
          <w:p w:rsidR="005767B2" w:rsidRPr="008F53D3" w:rsidRDefault="005767B2" w:rsidP="00790DE5">
            <w:pPr>
              <w:spacing w:line="240" w:lineRule="atLeast"/>
              <w:jc w:val="center"/>
              <w:rPr>
                <w:rFonts w:ascii="標楷體" w:eastAsia="標楷體" w:hAnsi="標楷體"/>
              </w:rPr>
            </w:pPr>
          </w:p>
          <w:p w:rsidR="005767B2" w:rsidRPr="008F53D3" w:rsidRDefault="005767B2" w:rsidP="00790DE5">
            <w:pPr>
              <w:spacing w:line="240" w:lineRule="atLeast"/>
              <w:jc w:val="center"/>
              <w:rPr>
                <w:rFonts w:ascii="標楷體" w:eastAsia="標楷體" w:hAnsi="標楷體"/>
              </w:rPr>
            </w:pPr>
          </w:p>
          <w:p w:rsidR="005767B2" w:rsidRPr="008F53D3" w:rsidRDefault="005767B2" w:rsidP="00790DE5">
            <w:pPr>
              <w:spacing w:line="240" w:lineRule="atLeast"/>
              <w:jc w:val="center"/>
              <w:rPr>
                <w:rFonts w:ascii="標楷體" w:eastAsia="標楷體" w:hAnsi="標楷體"/>
              </w:rPr>
            </w:pPr>
            <w:r w:rsidRPr="008F53D3">
              <w:rPr>
                <w:rFonts w:ascii="標楷體" w:eastAsia="標楷體" w:hAnsi="標楷體" w:hint="eastAsia"/>
              </w:rPr>
              <w:t>註</w:t>
            </w:r>
          </w:p>
        </w:tc>
        <w:tc>
          <w:tcPr>
            <w:tcW w:w="9981" w:type="dxa"/>
            <w:gridSpan w:val="8"/>
            <w:tcBorders>
              <w:top w:val="single" w:sz="12" w:space="0" w:color="auto"/>
              <w:left w:val="single" w:sz="6" w:space="0" w:color="auto"/>
              <w:bottom w:val="single" w:sz="12" w:space="0" w:color="auto"/>
              <w:right w:val="single" w:sz="12" w:space="0" w:color="auto"/>
            </w:tcBorders>
            <w:vAlign w:val="center"/>
          </w:tcPr>
          <w:p w:rsidR="005767B2" w:rsidRPr="008F53D3" w:rsidRDefault="005767B2" w:rsidP="00790DE5">
            <w:pPr>
              <w:pStyle w:val="4"/>
              <w:snapToGrid w:val="0"/>
              <w:spacing w:line="260" w:lineRule="exact"/>
              <w:ind w:leftChars="0" w:left="0" w:rightChars="65" w:right="156"/>
              <w:jc w:val="both"/>
              <w:rPr>
                <w:rFonts w:ascii="標楷體" w:eastAsia="標楷體" w:hAnsi="標楷體"/>
              </w:rPr>
            </w:pPr>
            <w:r>
              <w:rPr>
                <w:rFonts w:ascii="標楷體" w:eastAsia="標楷體" w:hAnsi="標楷體" w:hint="eastAsia"/>
              </w:rPr>
              <w:t>一</w:t>
            </w:r>
            <w:r w:rsidRPr="008F53D3">
              <w:rPr>
                <w:rFonts w:ascii="標楷體" w:eastAsia="標楷體" w:hAnsi="標楷體" w:hint="eastAsia"/>
                <w:szCs w:val="24"/>
              </w:rPr>
              <w:t>、</w:t>
            </w:r>
            <w:r w:rsidRPr="008F53D3">
              <w:rPr>
                <w:rFonts w:ascii="標楷體" w:eastAsia="標楷體" w:hAnsi="標楷體" w:hint="eastAsia"/>
              </w:rPr>
              <w:t>本項甄選入學不限定畢業國中，歡迎跨縣市地區學生報考。</w:t>
            </w:r>
          </w:p>
          <w:p w:rsidR="005767B2" w:rsidRPr="008F53D3"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8F53D3">
              <w:rPr>
                <w:rFonts w:ascii="標楷體" w:eastAsia="標楷體" w:hAnsi="標楷體" w:hint="eastAsia"/>
              </w:rPr>
              <w:t>續招報名時間及地點</w:t>
            </w:r>
            <w:r w:rsidRPr="008F53D3">
              <w:rPr>
                <w:rFonts w:ascii="標楷體" w:eastAsia="標楷體" w:hAnsi="標楷體"/>
              </w:rPr>
              <w:t>:</w:t>
            </w:r>
            <w:r w:rsidRPr="00FB2733">
              <w:rPr>
                <w:rFonts w:ascii="標楷體" w:eastAsia="標楷體" w:hAnsi="標楷體"/>
                <w:color w:val="FF0000"/>
              </w:rPr>
              <w:t>104</w:t>
            </w:r>
            <w:r w:rsidRPr="00FB2733">
              <w:rPr>
                <w:rFonts w:ascii="標楷體" w:eastAsia="標楷體" w:hAnsi="標楷體" w:hint="eastAsia"/>
                <w:color w:val="FF0000"/>
              </w:rPr>
              <w:t>年</w:t>
            </w:r>
            <w:r w:rsidRPr="00FB2733">
              <w:rPr>
                <w:rFonts w:ascii="標楷體" w:eastAsia="標楷體" w:hAnsi="標楷體"/>
                <w:color w:val="FF0000"/>
              </w:rPr>
              <w:t>7</w:t>
            </w:r>
            <w:r w:rsidRPr="00FB2733">
              <w:rPr>
                <w:rFonts w:ascii="標楷體" w:eastAsia="標楷體" w:hAnsi="標楷體" w:hint="eastAsia"/>
                <w:color w:val="FF0000"/>
              </w:rPr>
              <w:t>月</w:t>
            </w:r>
            <w:r w:rsidRPr="00FB2733">
              <w:rPr>
                <w:rFonts w:ascii="標楷體" w:eastAsia="標楷體" w:hAnsi="標楷體"/>
                <w:color w:val="FF0000"/>
              </w:rPr>
              <w:t>20</w:t>
            </w:r>
            <w:r w:rsidRPr="00FB2733">
              <w:rPr>
                <w:rFonts w:ascii="標楷體" w:eastAsia="標楷體" w:hAnsi="標楷體" w:hint="eastAsia"/>
                <w:color w:val="FF0000"/>
              </w:rPr>
              <w:t>日</w:t>
            </w:r>
            <w:r w:rsidRPr="00FB2733">
              <w:rPr>
                <w:rFonts w:ascii="標楷體" w:eastAsia="標楷體" w:hAnsi="標楷體"/>
                <w:color w:val="FF0000"/>
              </w:rPr>
              <w:t>(</w:t>
            </w:r>
            <w:r w:rsidRPr="00FB2733">
              <w:rPr>
                <w:rFonts w:ascii="標楷體" w:eastAsia="標楷體" w:hAnsi="標楷體" w:hint="eastAsia"/>
                <w:color w:val="FF0000"/>
              </w:rPr>
              <w:t>一</w:t>
            </w:r>
            <w:r w:rsidRPr="00FB2733">
              <w:rPr>
                <w:rFonts w:ascii="標楷體" w:eastAsia="標楷體" w:hAnsi="標楷體"/>
                <w:color w:val="FF0000"/>
              </w:rPr>
              <w:t>)</w:t>
            </w:r>
            <w:r w:rsidRPr="008F53D3">
              <w:rPr>
                <w:rFonts w:ascii="標楷體" w:eastAsia="標楷體" w:hAnsi="標楷體" w:hint="eastAsia"/>
              </w:rPr>
              <w:t>至</w:t>
            </w:r>
            <w:r w:rsidRPr="008F53D3">
              <w:rPr>
                <w:rFonts w:ascii="標楷體" w:eastAsia="標楷體" w:hAnsi="標楷體"/>
              </w:rPr>
              <w:t>7</w:t>
            </w:r>
            <w:r w:rsidRPr="008F53D3">
              <w:rPr>
                <w:rFonts w:ascii="標楷體" w:eastAsia="標楷體" w:hAnsi="標楷體" w:hint="eastAsia"/>
              </w:rPr>
              <w:t>月</w:t>
            </w:r>
            <w:r w:rsidRPr="008F53D3">
              <w:rPr>
                <w:rFonts w:ascii="標楷體" w:eastAsia="標楷體" w:hAnsi="標楷體"/>
              </w:rPr>
              <w:t>24</w:t>
            </w:r>
            <w:r w:rsidRPr="008F53D3">
              <w:rPr>
                <w:rFonts w:ascii="標楷體" w:eastAsia="標楷體" w:hAnsi="標楷體" w:hint="eastAsia"/>
              </w:rPr>
              <w:t>日</w:t>
            </w:r>
            <w:r w:rsidRPr="008F53D3">
              <w:rPr>
                <w:rFonts w:ascii="標楷體" w:eastAsia="標楷體" w:hAnsi="標楷體"/>
              </w:rPr>
              <w:t>(</w:t>
            </w:r>
            <w:r w:rsidRPr="008F53D3">
              <w:rPr>
                <w:rFonts w:ascii="標楷體" w:eastAsia="標楷體" w:hAnsi="標楷體" w:hint="eastAsia"/>
              </w:rPr>
              <w:t>五</w:t>
            </w:r>
            <w:r w:rsidRPr="008F53D3">
              <w:rPr>
                <w:rFonts w:ascii="標楷體" w:eastAsia="標楷體" w:hAnsi="標楷體"/>
              </w:rPr>
              <w:t>)</w:t>
            </w:r>
            <w:r w:rsidRPr="008F53D3">
              <w:rPr>
                <w:rFonts w:ascii="標楷體" w:eastAsia="標楷體" w:hAnsi="標楷體" w:hint="eastAsia"/>
              </w:rPr>
              <w:t>，於本校教務處。</w:t>
            </w:r>
          </w:p>
          <w:p w:rsidR="005767B2"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8F53D3">
              <w:rPr>
                <w:rFonts w:ascii="標楷體" w:eastAsia="標楷體" w:hAnsi="標楷體" w:hint="eastAsia"/>
              </w:rPr>
              <w:t>術科測驗時間</w:t>
            </w:r>
            <w:r w:rsidRPr="008F53D3">
              <w:rPr>
                <w:rFonts w:ascii="標楷體" w:eastAsia="標楷體" w:hAnsi="標楷體"/>
              </w:rPr>
              <w:t>:104</w:t>
            </w:r>
            <w:r w:rsidRPr="008F53D3">
              <w:rPr>
                <w:rFonts w:ascii="標楷體" w:eastAsia="標楷體" w:hAnsi="標楷體" w:hint="eastAsia"/>
              </w:rPr>
              <w:t>年</w:t>
            </w:r>
            <w:r w:rsidRPr="008F53D3">
              <w:rPr>
                <w:rFonts w:ascii="標楷體" w:eastAsia="標楷體" w:hAnsi="標楷體"/>
              </w:rPr>
              <w:t>7</w:t>
            </w:r>
            <w:r w:rsidRPr="008F53D3">
              <w:rPr>
                <w:rFonts w:ascii="標楷體" w:eastAsia="標楷體" w:hAnsi="標楷體" w:hint="eastAsia"/>
              </w:rPr>
              <w:t>月</w:t>
            </w:r>
            <w:r w:rsidRPr="008F53D3">
              <w:rPr>
                <w:rFonts w:ascii="標楷體" w:eastAsia="標楷體" w:hAnsi="標楷體"/>
              </w:rPr>
              <w:t>27</w:t>
            </w:r>
            <w:r w:rsidRPr="008F53D3">
              <w:rPr>
                <w:rFonts w:ascii="標楷體" w:eastAsia="標楷體" w:hAnsi="標楷體" w:hint="eastAsia"/>
              </w:rPr>
              <w:t>日</w:t>
            </w:r>
            <w:r w:rsidRPr="008F53D3">
              <w:rPr>
                <w:rFonts w:ascii="標楷體" w:eastAsia="標楷體" w:hAnsi="標楷體"/>
              </w:rPr>
              <w:t>(</w:t>
            </w:r>
            <w:r w:rsidRPr="008F53D3">
              <w:rPr>
                <w:rFonts w:ascii="標楷體" w:eastAsia="標楷體" w:hAnsi="標楷體" w:hint="eastAsia"/>
              </w:rPr>
              <w:t>一</w:t>
            </w:r>
            <w:r w:rsidRPr="008F53D3">
              <w:rPr>
                <w:rFonts w:ascii="標楷體" w:eastAsia="標楷體" w:hAnsi="標楷體"/>
              </w:rPr>
              <w:t>)</w:t>
            </w:r>
            <w:r w:rsidRPr="008F53D3">
              <w:rPr>
                <w:rFonts w:ascii="標楷體" w:eastAsia="標楷體" w:hAnsi="標楷體" w:hint="eastAsia"/>
              </w:rPr>
              <w:t>上午</w:t>
            </w:r>
            <w:r w:rsidRPr="008F53D3">
              <w:rPr>
                <w:rFonts w:ascii="標楷體" w:eastAsia="標楷體" w:hAnsi="標楷體"/>
              </w:rPr>
              <w:t>9</w:t>
            </w:r>
            <w:r w:rsidRPr="008F53D3">
              <w:rPr>
                <w:rFonts w:ascii="標楷體" w:eastAsia="標楷體" w:hAnsi="標楷體" w:hint="eastAsia"/>
              </w:rPr>
              <w:t>時至</w:t>
            </w:r>
            <w:r w:rsidRPr="008F53D3">
              <w:rPr>
                <w:rFonts w:ascii="標楷體" w:eastAsia="標楷體" w:hAnsi="標楷體"/>
              </w:rPr>
              <w:t>12</w:t>
            </w:r>
            <w:r w:rsidRPr="008F53D3">
              <w:rPr>
                <w:rFonts w:ascii="標楷體" w:eastAsia="標楷體" w:hAnsi="標楷體" w:hint="eastAsia"/>
              </w:rPr>
              <w:t>時。</w:t>
            </w:r>
            <w:r w:rsidRPr="008F53D3">
              <w:rPr>
                <w:rFonts w:ascii="標楷體" w:eastAsia="標楷體" w:hAnsi="標楷體"/>
              </w:rPr>
              <w:t>(</w:t>
            </w:r>
            <w:r w:rsidRPr="008F53D3">
              <w:rPr>
                <w:rFonts w:ascii="標楷體" w:eastAsia="標楷體" w:hAnsi="標楷體" w:hint="eastAsia"/>
              </w:rPr>
              <w:t>請於上午</w:t>
            </w:r>
            <w:r w:rsidRPr="008F53D3">
              <w:rPr>
                <w:rFonts w:ascii="標楷體" w:eastAsia="標楷體" w:hAnsi="標楷體"/>
              </w:rPr>
              <w:t>8</w:t>
            </w:r>
            <w:r w:rsidRPr="008F53D3">
              <w:rPr>
                <w:rFonts w:ascii="標楷體" w:eastAsia="標楷體" w:hAnsi="標楷體" w:hint="eastAsia"/>
              </w:rPr>
              <w:t>時</w:t>
            </w:r>
            <w:r w:rsidRPr="008F53D3">
              <w:rPr>
                <w:rFonts w:ascii="標楷體" w:eastAsia="標楷體" w:hAnsi="標楷體"/>
              </w:rPr>
              <w:t>30</w:t>
            </w:r>
            <w:r w:rsidRPr="008F53D3">
              <w:rPr>
                <w:rFonts w:ascii="標楷體" w:eastAsia="標楷體" w:hAnsi="標楷體" w:hint="eastAsia"/>
              </w:rPr>
              <w:t>分至</w:t>
            </w:r>
            <w:r w:rsidRPr="008F53D3">
              <w:rPr>
                <w:rFonts w:ascii="標楷體" w:eastAsia="標楷體" w:hAnsi="標楷體"/>
              </w:rPr>
              <w:t>9</w:t>
            </w:r>
            <w:r w:rsidRPr="008F53D3">
              <w:rPr>
                <w:rFonts w:ascii="標楷體" w:eastAsia="標楷體" w:hAnsi="標楷體" w:hint="eastAsia"/>
              </w:rPr>
              <w:t>時報到</w:t>
            </w:r>
            <w:r w:rsidRPr="008F53D3">
              <w:rPr>
                <w:rFonts w:ascii="標楷體" w:eastAsia="標楷體" w:hAnsi="標楷體"/>
              </w:rPr>
              <w:t>)</w:t>
            </w:r>
          </w:p>
          <w:p w:rsidR="005767B2" w:rsidRPr="002C543C"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Pr>
                <w:rFonts w:ascii="標楷體" w:eastAsia="標楷體" w:hAnsi="標楷體" w:hint="eastAsia"/>
              </w:rPr>
              <w:t>申訴日期</w:t>
            </w:r>
            <w:r>
              <w:rPr>
                <w:rFonts w:ascii="標楷體" w:eastAsia="標楷體" w:hAnsi="標楷體"/>
              </w:rPr>
              <w:t>:</w:t>
            </w:r>
            <w:r w:rsidRPr="00C13D5B">
              <w:rPr>
                <w:rFonts w:ascii="標楷體" w:eastAsia="標楷體" w:hAnsi="標楷體"/>
              </w:rPr>
              <w:t xml:space="preserve"> 104</w:t>
            </w:r>
            <w:r w:rsidRPr="00C13D5B">
              <w:rPr>
                <w:rFonts w:ascii="標楷體" w:eastAsia="標楷體" w:hAnsi="標楷體" w:hint="eastAsia"/>
              </w:rPr>
              <w:t>年</w:t>
            </w:r>
            <w:r w:rsidRPr="00C13D5B">
              <w:rPr>
                <w:rFonts w:ascii="標楷體" w:eastAsia="標楷體" w:hAnsi="標楷體"/>
              </w:rPr>
              <w:t>7</w:t>
            </w:r>
            <w:r w:rsidRPr="00C13D5B">
              <w:rPr>
                <w:rFonts w:ascii="標楷體" w:eastAsia="標楷體" w:hAnsi="標楷體" w:hint="eastAsia"/>
              </w:rPr>
              <w:t>月</w:t>
            </w:r>
            <w:r>
              <w:rPr>
                <w:rFonts w:ascii="標楷體" w:eastAsia="標楷體" w:hAnsi="標楷體"/>
              </w:rPr>
              <w:t>28</w:t>
            </w:r>
            <w:r w:rsidRPr="00C13D5B">
              <w:rPr>
                <w:rFonts w:ascii="標楷體" w:eastAsia="標楷體" w:hAnsi="標楷體" w:hint="eastAsia"/>
              </w:rPr>
              <w:t>日</w:t>
            </w:r>
            <w:r w:rsidRPr="00C13D5B">
              <w:rPr>
                <w:rFonts w:ascii="標楷體" w:eastAsia="標楷體" w:hAnsi="標楷體"/>
              </w:rPr>
              <w:t>(</w:t>
            </w:r>
            <w:r>
              <w:rPr>
                <w:rFonts w:ascii="標楷體" w:eastAsia="標楷體" w:hAnsi="標楷體" w:hint="eastAsia"/>
              </w:rPr>
              <w:t>二</w:t>
            </w:r>
            <w:r w:rsidRPr="00C13D5B">
              <w:rPr>
                <w:rFonts w:ascii="標楷體" w:eastAsia="標楷體" w:hAnsi="標楷體"/>
              </w:rPr>
              <w:t xml:space="preserve">) </w:t>
            </w:r>
            <w:r w:rsidRPr="00C13D5B">
              <w:rPr>
                <w:rFonts w:ascii="標楷體" w:eastAsia="標楷體" w:hAnsi="標楷體" w:hint="eastAsia"/>
              </w:rPr>
              <w:t>。</w:t>
            </w:r>
          </w:p>
          <w:p w:rsidR="005767B2" w:rsidRPr="008F53D3"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8F53D3">
              <w:rPr>
                <w:rFonts w:ascii="標楷體" w:eastAsia="標楷體" w:hAnsi="標楷體" w:hint="eastAsia"/>
                <w:szCs w:val="24"/>
              </w:rPr>
              <w:t>放榜方式：</w:t>
            </w:r>
            <w:r w:rsidRPr="008F53D3">
              <w:rPr>
                <w:rFonts w:ascii="標楷體" w:eastAsia="標楷體" w:hAnsi="標楷體"/>
                <w:szCs w:val="24"/>
              </w:rPr>
              <w:t>104</w:t>
            </w:r>
            <w:r w:rsidRPr="008F53D3">
              <w:rPr>
                <w:rFonts w:ascii="標楷體" w:eastAsia="標楷體" w:hAnsi="標楷體" w:hint="eastAsia"/>
                <w:szCs w:val="24"/>
              </w:rPr>
              <w:t>年</w:t>
            </w:r>
            <w:r w:rsidRPr="008F53D3">
              <w:rPr>
                <w:rFonts w:ascii="標楷體" w:eastAsia="標楷體" w:hAnsi="標楷體"/>
                <w:szCs w:val="24"/>
              </w:rPr>
              <w:t>7</w:t>
            </w:r>
            <w:r w:rsidRPr="008F53D3">
              <w:rPr>
                <w:rFonts w:ascii="標楷體" w:eastAsia="標楷體" w:hAnsi="標楷體" w:hint="eastAsia"/>
                <w:szCs w:val="24"/>
              </w:rPr>
              <w:t>月</w:t>
            </w:r>
            <w:r w:rsidRPr="008F53D3">
              <w:rPr>
                <w:rFonts w:ascii="標楷體" w:eastAsia="標楷體" w:hAnsi="標楷體"/>
                <w:szCs w:val="24"/>
              </w:rPr>
              <w:t>29</w:t>
            </w:r>
            <w:r w:rsidRPr="008F53D3">
              <w:rPr>
                <w:rFonts w:ascii="標楷體" w:eastAsia="標楷體" w:hAnsi="標楷體" w:hint="eastAsia"/>
                <w:szCs w:val="24"/>
              </w:rPr>
              <w:t>日</w:t>
            </w:r>
            <w:r w:rsidRPr="008F53D3">
              <w:rPr>
                <w:rFonts w:ascii="標楷體" w:eastAsia="標楷體" w:hAnsi="標楷體"/>
                <w:szCs w:val="24"/>
              </w:rPr>
              <w:t>(</w:t>
            </w:r>
            <w:r w:rsidRPr="008F53D3">
              <w:rPr>
                <w:rFonts w:ascii="標楷體" w:eastAsia="標楷體" w:hAnsi="標楷體" w:hint="eastAsia"/>
                <w:szCs w:val="24"/>
              </w:rPr>
              <w:t>三</w:t>
            </w:r>
            <w:r w:rsidRPr="008F53D3">
              <w:rPr>
                <w:rFonts w:ascii="標楷體" w:eastAsia="標楷體" w:hAnsi="標楷體"/>
                <w:szCs w:val="24"/>
              </w:rPr>
              <w:t>)</w:t>
            </w:r>
            <w:r w:rsidRPr="008F53D3">
              <w:rPr>
                <w:rFonts w:ascii="標楷體" w:eastAsia="標楷體" w:hAnsi="標楷體" w:hint="eastAsia"/>
                <w:szCs w:val="24"/>
              </w:rPr>
              <w:t>上午</w:t>
            </w:r>
            <w:r w:rsidRPr="008F53D3">
              <w:rPr>
                <w:rFonts w:ascii="標楷體" w:eastAsia="標楷體" w:hAnsi="標楷體"/>
                <w:szCs w:val="24"/>
              </w:rPr>
              <w:t>9</w:t>
            </w:r>
            <w:r w:rsidRPr="008F53D3">
              <w:rPr>
                <w:rFonts w:ascii="標楷體" w:eastAsia="標楷體" w:hAnsi="標楷體" w:hint="eastAsia"/>
                <w:szCs w:val="24"/>
              </w:rPr>
              <w:t>時</w:t>
            </w:r>
            <w:r w:rsidRPr="008F53D3">
              <w:rPr>
                <w:rFonts w:eastAsia="標楷體" w:hint="eastAsia"/>
              </w:rPr>
              <w:t>於本校</w:t>
            </w:r>
            <w:r w:rsidRPr="008F53D3">
              <w:rPr>
                <w:rFonts w:ascii="標楷體" w:eastAsia="標楷體" w:hAnsi="標楷體" w:hint="eastAsia"/>
                <w:szCs w:val="24"/>
              </w:rPr>
              <w:t>校網及校門口公告。</w:t>
            </w:r>
          </w:p>
          <w:p w:rsidR="005767B2" w:rsidRPr="008F53D3" w:rsidRDefault="005767B2" w:rsidP="00790DE5">
            <w:pPr>
              <w:pStyle w:val="4"/>
              <w:numPr>
                <w:ilvl w:val="0"/>
                <w:numId w:val="7"/>
              </w:numPr>
              <w:snapToGrid w:val="0"/>
              <w:spacing w:line="300" w:lineRule="exact"/>
              <w:ind w:leftChars="0" w:rightChars="65" w:right="156"/>
              <w:jc w:val="both"/>
              <w:rPr>
                <w:rFonts w:ascii="標楷體" w:eastAsia="標楷體" w:hAnsi="標楷體"/>
              </w:rPr>
            </w:pPr>
            <w:r w:rsidRPr="008F53D3">
              <w:rPr>
                <w:rFonts w:ascii="標楷體" w:eastAsia="標楷體" w:hAnsi="標楷體" w:hint="eastAsia"/>
                <w:szCs w:val="24"/>
              </w:rPr>
              <w:t>報到日期</w:t>
            </w:r>
            <w:r w:rsidRPr="008F53D3">
              <w:rPr>
                <w:rFonts w:ascii="標楷體" w:eastAsia="標楷體" w:hAnsi="標楷體"/>
                <w:szCs w:val="24"/>
              </w:rPr>
              <w:t>: 104</w:t>
            </w:r>
            <w:r w:rsidRPr="008F53D3">
              <w:rPr>
                <w:rFonts w:ascii="標楷體" w:eastAsia="標楷體" w:hAnsi="標楷體" w:hint="eastAsia"/>
                <w:szCs w:val="24"/>
              </w:rPr>
              <w:t>年</w:t>
            </w:r>
            <w:r w:rsidRPr="008F53D3">
              <w:rPr>
                <w:rFonts w:ascii="標楷體" w:eastAsia="標楷體" w:hAnsi="標楷體"/>
                <w:szCs w:val="24"/>
              </w:rPr>
              <w:t>7</w:t>
            </w:r>
            <w:r w:rsidRPr="008F53D3">
              <w:rPr>
                <w:rFonts w:ascii="標楷體" w:eastAsia="標楷體" w:hAnsi="標楷體" w:hint="eastAsia"/>
                <w:szCs w:val="24"/>
              </w:rPr>
              <w:t>月</w:t>
            </w:r>
            <w:r w:rsidRPr="008F53D3">
              <w:rPr>
                <w:rFonts w:ascii="標楷體" w:eastAsia="標楷體" w:hAnsi="標楷體"/>
                <w:szCs w:val="24"/>
              </w:rPr>
              <w:t>30</w:t>
            </w:r>
            <w:r w:rsidRPr="008F53D3">
              <w:rPr>
                <w:rFonts w:ascii="標楷體" w:eastAsia="標楷體" w:hAnsi="標楷體" w:hint="eastAsia"/>
                <w:szCs w:val="24"/>
              </w:rPr>
              <w:t>日</w:t>
            </w:r>
            <w:r w:rsidRPr="008F53D3">
              <w:rPr>
                <w:rFonts w:ascii="標楷體" w:eastAsia="標楷體" w:hAnsi="標楷體"/>
                <w:szCs w:val="24"/>
              </w:rPr>
              <w:t>(</w:t>
            </w:r>
            <w:r w:rsidRPr="008F53D3">
              <w:rPr>
                <w:rFonts w:ascii="標楷體" w:eastAsia="標楷體" w:hAnsi="標楷體" w:hint="eastAsia"/>
                <w:szCs w:val="24"/>
              </w:rPr>
              <w:t>四</w:t>
            </w:r>
            <w:r w:rsidRPr="008F53D3">
              <w:rPr>
                <w:rFonts w:ascii="標楷體" w:eastAsia="標楷體" w:hAnsi="標楷體"/>
                <w:szCs w:val="24"/>
              </w:rPr>
              <w:t>)</w:t>
            </w:r>
            <w:r w:rsidRPr="008F53D3">
              <w:rPr>
                <w:rFonts w:ascii="標楷體" w:eastAsia="標楷體" w:hAnsi="標楷體" w:hint="eastAsia"/>
                <w:szCs w:val="24"/>
              </w:rPr>
              <w:t>上午</w:t>
            </w:r>
            <w:r w:rsidRPr="008F53D3">
              <w:rPr>
                <w:rFonts w:ascii="標楷體" w:eastAsia="標楷體" w:hAnsi="標楷體"/>
                <w:szCs w:val="24"/>
              </w:rPr>
              <w:t>9</w:t>
            </w:r>
            <w:r w:rsidRPr="008F53D3">
              <w:rPr>
                <w:rFonts w:ascii="標楷體" w:eastAsia="標楷體" w:hAnsi="標楷體" w:hint="eastAsia"/>
                <w:szCs w:val="24"/>
              </w:rPr>
              <w:t>時至</w:t>
            </w:r>
            <w:r w:rsidRPr="008F53D3">
              <w:rPr>
                <w:rFonts w:ascii="標楷體" w:eastAsia="標楷體" w:hAnsi="標楷體"/>
                <w:szCs w:val="24"/>
              </w:rPr>
              <w:t>11</w:t>
            </w:r>
            <w:r w:rsidRPr="008F53D3">
              <w:rPr>
                <w:rFonts w:ascii="標楷體" w:eastAsia="標楷體" w:hAnsi="標楷體" w:hint="eastAsia"/>
                <w:szCs w:val="24"/>
              </w:rPr>
              <w:t>時於本校教務處。</w:t>
            </w:r>
          </w:p>
          <w:p w:rsidR="005767B2" w:rsidRPr="008F53D3" w:rsidRDefault="005767B2" w:rsidP="00790DE5">
            <w:pPr>
              <w:pStyle w:val="4"/>
              <w:numPr>
                <w:ilvl w:val="0"/>
                <w:numId w:val="7"/>
              </w:numPr>
              <w:snapToGrid w:val="0"/>
              <w:spacing w:line="260" w:lineRule="exact"/>
              <w:ind w:leftChars="0" w:rightChars="65" w:right="156"/>
              <w:jc w:val="both"/>
              <w:rPr>
                <w:rFonts w:ascii="標楷體" w:eastAsia="標楷體" w:hAnsi="標楷體"/>
              </w:rPr>
            </w:pPr>
            <w:r w:rsidRPr="008F53D3">
              <w:rPr>
                <w:rFonts w:ascii="標楷體" w:eastAsia="標楷體" w:hAnsi="標楷體" w:hint="eastAsia"/>
              </w:rPr>
              <w:t>相關錄取訊息，本校將另行通知。</w:t>
            </w:r>
          </w:p>
          <w:p w:rsidR="005767B2" w:rsidRPr="008F53D3" w:rsidRDefault="005767B2" w:rsidP="00790DE5">
            <w:pPr>
              <w:pStyle w:val="4"/>
              <w:numPr>
                <w:ilvl w:val="0"/>
                <w:numId w:val="7"/>
              </w:numPr>
              <w:snapToGrid w:val="0"/>
              <w:spacing w:line="260" w:lineRule="exact"/>
              <w:ind w:leftChars="0" w:rightChars="65" w:right="156"/>
              <w:jc w:val="both"/>
              <w:rPr>
                <w:rFonts w:ascii="標楷體" w:eastAsia="標楷體" w:hAnsi="標楷體"/>
              </w:rPr>
            </w:pPr>
            <w:r w:rsidRPr="008F53D3">
              <w:rPr>
                <w:rFonts w:ascii="標楷體" w:eastAsia="標楷體" w:hAnsi="標楷體" w:hint="eastAsia"/>
              </w:rPr>
              <w:t>本校廣告設計科於</w:t>
            </w:r>
            <w:r w:rsidRPr="008F53D3">
              <w:rPr>
                <w:rFonts w:ascii="標楷體" w:eastAsia="標楷體" w:hAnsi="標楷體"/>
              </w:rPr>
              <w:t>104</w:t>
            </w:r>
            <w:r w:rsidRPr="008F53D3">
              <w:rPr>
                <w:rFonts w:ascii="標楷體" w:eastAsia="標楷體" w:hAnsi="標楷體" w:hint="eastAsia"/>
              </w:rPr>
              <w:t>學年度基北區高級中等學校免試入學另有提供名額。</w:t>
            </w:r>
          </w:p>
          <w:p w:rsidR="005767B2" w:rsidRPr="008F53D3" w:rsidRDefault="005767B2" w:rsidP="00790DE5">
            <w:pPr>
              <w:snapToGrid w:val="0"/>
              <w:spacing w:line="260" w:lineRule="exact"/>
              <w:ind w:left="490" w:hangingChars="204" w:hanging="490"/>
              <w:jc w:val="both"/>
              <w:rPr>
                <w:rFonts w:ascii="標楷體" w:eastAsia="標楷體" w:hAnsi="標楷體"/>
                <w:szCs w:val="24"/>
              </w:rPr>
            </w:pPr>
            <w:r>
              <w:rPr>
                <w:rFonts w:ascii="標楷體" w:eastAsia="標楷體" w:hAnsi="標楷體" w:hint="eastAsia"/>
              </w:rPr>
              <w:t>九</w:t>
            </w:r>
            <w:r w:rsidRPr="008F53D3">
              <w:rPr>
                <w:rFonts w:ascii="標楷體" w:eastAsia="標楷體" w:hAnsi="標楷體" w:hint="eastAsia"/>
              </w:rPr>
              <w:t>、</w:t>
            </w:r>
            <w:r w:rsidRPr="008F53D3">
              <w:rPr>
                <w:rFonts w:ascii="標楷體" w:eastAsia="標楷體" w:hAnsi="標楷體" w:hint="eastAsia"/>
                <w:szCs w:val="24"/>
              </w:rPr>
              <w:t>學校位於市區，火車、捷運站旁，交通便捷，校園廣闊優美，且教育部高職學校評鑑已達優質學校標準</w:t>
            </w:r>
            <w:r w:rsidRPr="008F53D3">
              <w:rPr>
                <w:rFonts w:ascii="標楷體" w:eastAsia="標楷體" w:hAnsi="標楷體" w:hint="eastAsia"/>
              </w:rPr>
              <w:t>。</w:t>
            </w:r>
          </w:p>
          <w:p w:rsidR="005767B2" w:rsidRPr="008F53D3" w:rsidRDefault="00EA1C75" w:rsidP="00790DE5">
            <w:pPr>
              <w:snapToGrid w:val="0"/>
              <w:spacing w:line="260" w:lineRule="exact"/>
              <w:ind w:left="490" w:hangingChars="204" w:hanging="490"/>
              <w:jc w:val="both"/>
              <w:rPr>
                <w:rFonts w:ascii="標楷體" w:eastAsia="標楷體" w:hAnsi="標楷體"/>
              </w:rPr>
            </w:pPr>
            <w:r>
              <w:rPr>
                <w:noProof/>
              </w:rPr>
              <w:drawing>
                <wp:anchor distT="0" distB="0" distL="114300" distR="114300" simplePos="0" relativeHeight="251661312" behindDoc="1" locked="0" layoutInCell="1" allowOverlap="1">
                  <wp:simplePos x="0" y="0"/>
                  <wp:positionH relativeFrom="column">
                    <wp:posOffset>4961890</wp:posOffset>
                  </wp:positionH>
                  <wp:positionV relativeFrom="paragraph">
                    <wp:posOffset>96520</wp:posOffset>
                  </wp:positionV>
                  <wp:extent cx="951230" cy="858520"/>
                  <wp:effectExtent l="0" t="0" r="1270" b="0"/>
                  <wp:wrapNone/>
                  <wp:docPr id="4" name="圖片 4"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_協和首頁_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pic:spPr>
                      </pic:pic>
                    </a:graphicData>
                  </a:graphic>
                  <wp14:sizeRelH relativeFrom="page">
                    <wp14:pctWidth>0</wp14:pctWidth>
                  </wp14:sizeRelH>
                  <wp14:sizeRelV relativeFrom="page">
                    <wp14:pctHeight>0</wp14:pctHeight>
                  </wp14:sizeRelV>
                </wp:anchor>
              </w:drawing>
            </w:r>
            <w:r w:rsidR="005767B2">
              <w:rPr>
                <w:rFonts w:ascii="標楷體" w:eastAsia="標楷體" w:hAnsi="標楷體" w:hint="eastAsia"/>
              </w:rPr>
              <w:t>十</w:t>
            </w:r>
            <w:r w:rsidR="005767B2" w:rsidRPr="008F53D3">
              <w:rPr>
                <w:rFonts w:ascii="標楷體" w:eastAsia="標楷體" w:hAnsi="標楷體" w:hint="eastAsia"/>
              </w:rPr>
              <w:t>、本校</w:t>
            </w:r>
            <w:r w:rsidR="005767B2" w:rsidRPr="008F53D3">
              <w:rPr>
                <w:rFonts w:ascii="標楷體" w:eastAsia="標楷體" w:hAnsi="標楷體"/>
              </w:rPr>
              <w:t>104</w:t>
            </w:r>
            <w:r w:rsidR="005767B2" w:rsidRPr="008F53D3">
              <w:rPr>
                <w:rFonts w:ascii="標楷體" w:eastAsia="標楷體" w:hAnsi="標楷體" w:hint="eastAsia"/>
              </w:rPr>
              <w:t>學年度向學生收取之費用項目</w:t>
            </w:r>
            <w:r w:rsidR="005767B2" w:rsidRPr="008F53D3">
              <w:rPr>
                <w:rFonts w:ascii="標楷體" w:eastAsia="標楷體" w:hAnsi="標楷體"/>
              </w:rPr>
              <w:t>(</w:t>
            </w:r>
            <w:r w:rsidR="005767B2" w:rsidRPr="008F53D3">
              <w:rPr>
                <w:rFonts w:ascii="標楷體" w:eastAsia="標楷體" w:hAnsi="標楷體" w:hint="eastAsia"/>
              </w:rPr>
              <w:t>含學費、雜費、代收代付費及代辦費</w:t>
            </w:r>
            <w:r w:rsidR="005767B2" w:rsidRPr="008F53D3">
              <w:rPr>
                <w:rFonts w:ascii="標楷體" w:eastAsia="標楷體" w:hAnsi="標楷體"/>
              </w:rPr>
              <w:t>)</w:t>
            </w:r>
            <w:r w:rsidR="005767B2" w:rsidRPr="008F53D3">
              <w:rPr>
                <w:rFonts w:ascii="標楷體" w:eastAsia="標楷體" w:hAnsi="標楷體" w:hint="eastAsia"/>
              </w:rPr>
              <w:t>、用途及數額，請參閱本校網站公告。</w:t>
            </w:r>
          </w:p>
          <w:p w:rsidR="005767B2" w:rsidRPr="008F53D3" w:rsidRDefault="005767B2" w:rsidP="00790DE5">
            <w:pPr>
              <w:snapToGrid w:val="0"/>
              <w:spacing w:line="260" w:lineRule="exact"/>
              <w:ind w:left="470" w:rightChars="65" w:right="156" w:hangingChars="196" w:hanging="470"/>
              <w:jc w:val="both"/>
              <w:rPr>
                <w:rFonts w:ascii="標楷體" w:eastAsia="標楷體" w:hAnsi="標楷體"/>
              </w:rPr>
            </w:pPr>
            <w:r w:rsidRPr="008F53D3">
              <w:rPr>
                <w:rFonts w:ascii="標楷體" w:eastAsia="標楷體" w:hAnsi="標楷體" w:hint="eastAsia"/>
              </w:rPr>
              <w:t>十</w:t>
            </w:r>
            <w:r>
              <w:rPr>
                <w:rFonts w:ascii="標楷體" w:eastAsia="標楷體" w:hAnsi="標楷體" w:hint="eastAsia"/>
              </w:rPr>
              <w:t>一</w:t>
            </w:r>
            <w:r w:rsidRPr="008F53D3">
              <w:rPr>
                <w:rFonts w:ascii="標楷體" w:eastAsia="標楷體" w:hAnsi="標楷體" w:hint="eastAsia"/>
              </w:rPr>
              <w:t>、有關本校廣設科簡介及升學就業進路等資訊，歡迎上本校網站查詢。</w:t>
            </w:r>
            <w:r w:rsidRPr="008F53D3">
              <w:rPr>
                <w:rFonts w:ascii="標楷體" w:eastAsia="標楷體" w:hAnsi="標楷體"/>
              </w:rPr>
              <w:t xml:space="preserve">     </w:t>
            </w:r>
          </w:p>
          <w:p w:rsidR="005767B2" w:rsidRPr="008F53D3" w:rsidRDefault="005767B2" w:rsidP="00790DE5">
            <w:pPr>
              <w:snapToGrid w:val="0"/>
              <w:spacing w:line="260" w:lineRule="exact"/>
              <w:ind w:left="470" w:rightChars="65" w:right="156" w:hangingChars="196" w:hanging="470"/>
              <w:jc w:val="both"/>
              <w:rPr>
                <w:rFonts w:ascii="標楷體" w:eastAsia="標楷體" w:hAnsi="標楷體"/>
              </w:rPr>
            </w:pPr>
            <w:r>
              <w:rPr>
                <w:rFonts w:ascii="標楷體" w:eastAsia="標楷體" w:hAnsi="標楷體" w:hint="eastAsia"/>
              </w:rPr>
              <w:t>十二</w:t>
            </w:r>
            <w:r w:rsidRPr="008F53D3">
              <w:rPr>
                <w:rFonts w:ascii="標楷體" w:eastAsia="標楷體" w:hAnsi="標楷體" w:hint="eastAsia"/>
              </w:rPr>
              <w:t>、有關特色招生甄選入學評選方式如有未盡事宜或認定有所爭議時，</w:t>
            </w:r>
            <w:r w:rsidRPr="008F53D3">
              <w:rPr>
                <w:rFonts w:ascii="標楷體" w:eastAsia="標楷體" w:hAnsi="標楷體"/>
              </w:rPr>
              <w:t xml:space="preserve">          </w:t>
            </w:r>
          </w:p>
          <w:p w:rsidR="005767B2" w:rsidRPr="008F53D3" w:rsidRDefault="005767B2" w:rsidP="00790DE5">
            <w:pPr>
              <w:spacing w:line="260" w:lineRule="exact"/>
              <w:ind w:left="491" w:hanging="491"/>
              <w:rPr>
                <w:rFonts w:ascii="標楷體" w:eastAsia="標楷體" w:hAnsi="標楷體"/>
                <w:sz w:val="22"/>
              </w:rPr>
            </w:pPr>
            <w:r w:rsidRPr="008F53D3">
              <w:rPr>
                <w:rFonts w:ascii="標楷體" w:eastAsia="標楷體" w:hAnsi="標楷體"/>
              </w:rPr>
              <w:t xml:space="preserve">    </w:t>
            </w:r>
            <w:r w:rsidRPr="008F53D3">
              <w:rPr>
                <w:rFonts w:ascii="標楷體" w:eastAsia="標楷體" w:hAnsi="標楷體" w:hint="eastAsia"/>
              </w:rPr>
              <w:t>由本校特色招生甄選入學招生委員會會議決議之。</w:t>
            </w:r>
          </w:p>
        </w:tc>
      </w:tr>
    </w:tbl>
    <w:p w:rsidR="005767B2" w:rsidRPr="00FF6545" w:rsidRDefault="005767B2" w:rsidP="00F166D7">
      <w:pPr>
        <w:widowControl/>
        <w:jc w:val="center"/>
        <w:rPr>
          <w:rFonts w:ascii="標楷體" w:eastAsia="標楷體" w:hAnsi="標楷體"/>
          <w:color w:val="000000"/>
          <w:szCs w:val="24"/>
        </w:rPr>
      </w:pPr>
      <w:r w:rsidRPr="00720EC0">
        <w:rPr>
          <w:rFonts w:ascii="標楷體" w:eastAsia="標楷體" w:hAnsi="標楷體" w:hint="eastAsia"/>
          <w:color w:val="000000"/>
          <w:sz w:val="32"/>
          <w:szCs w:val="32"/>
        </w:rPr>
        <w:lastRenderedPageBreak/>
        <w:t>基北</w:t>
      </w:r>
      <w:r w:rsidRPr="00FF6545">
        <w:rPr>
          <w:rFonts w:ascii="標楷體" w:eastAsia="標楷體" w:hAnsi="標楷體" w:cs="標楷體" w:hint="eastAsia"/>
          <w:color w:val="000000"/>
          <w:sz w:val="32"/>
          <w:szCs w:val="32"/>
        </w:rPr>
        <w:t>區</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臺北市</w:t>
      </w:r>
      <w:r>
        <w:rPr>
          <w:rFonts w:ascii="標楷體" w:eastAsia="標楷體" w:hAnsi="標楷體" w:cs="標楷體"/>
          <w:color w:val="000000"/>
          <w:sz w:val="32"/>
          <w:szCs w:val="32"/>
        </w:rPr>
        <w:t>)</w:t>
      </w:r>
      <w:r w:rsidRPr="00FF6545">
        <w:rPr>
          <w:rFonts w:ascii="標楷體" w:eastAsia="標楷體" w:hAnsi="標楷體"/>
          <w:color w:val="000000"/>
          <w:sz w:val="32"/>
          <w:szCs w:val="32"/>
        </w:rPr>
        <w:t>104</w:t>
      </w:r>
      <w:r w:rsidRPr="00FF6545">
        <w:rPr>
          <w:rFonts w:ascii="標楷體" w:eastAsia="標楷體" w:hAnsi="標楷體" w:cs="標楷體" w:hint="eastAsia"/>
          <w:color w:val="000000"/>
          <w:sz w:val="32"/>
          <w:szCs w:val="32"/>
        </w:rPr>
        <w:t>學年度特色招生甄選入學</w:t>
      </w:r>
      <w:r>
        <w:rPr>
          <w:rFonts w:ascii="標楷體" w:eastAsia="標楷體" w:hAnsi="標楷體" w:cs="標楷體" w:hint="eastAsia"/>
          <w:color w:val="000000"/>
          <w:sz w:val="32"/>
          <w:szCs w:val="32"/>
        </w:rPr>
        <w:t>續招</w:t>
      </w:r>
      <w:r w:rsidRPr="00FF6545">
        <w:rPr>
          <w:rFonts w:ascii="標楷體" w:eastAsia="標楷體" w:hAnsi="標楷體" w:cs="標楷體" w:hint="eastAsia"/>
          <w:color w:val="000000"/>
          <w:sz w:val="32"/>
          <w:szCs w:val="32"/>
        </w:rPr>
        <w:t>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728"/>
        <w:gridCol w:w="1262"/>
        <w:gridCol w:w="1587"/>
        <w:gridCol w:w="713"/>
        <w:gridCol w:w="853"/>
        <w:gridCol w:w="1440"/>
        <w:gridCol w:w="720"/>
        <w:gridCol w:w="2951"/>
      </w:tblGrid>
      <w:tr w:rsidR="005767B2" w:rsidRPr="00E253BD" w:rsidTr="00A30969">
        <w:trPr>
          <w:cantSplit/>
          <w:trHeight w:val="143"/>
        </w:trPr>
        <w:tc>
          <w:tcPr>
            <w:tcW w:w="1160" w:type="dxa"/>
            <w:gridSpan w:val="2"/>
            <w:tcBorders>
              <w:top w:val="single" w:sz="12" w:space="0" w:color="auto"/>
            </w:tcBorders>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767B2" w:rsidRPr="00FF6545" w:rsidRDefault="005767B2" w:rsidP="00A30969">
            <w:pPr>
              <w:jc w:val="both"/>
              <w:rPr>
                <w:rFonts w:ascii="標楷體" w:eastAsia="標楷體" w:hAnsi="標楷體"/>
                <w:color w:val="000000"/>
                <w:szCs w:val="24"/>
              </w:rPr>
            </w:pPr>
            <w:r w:rsidRPr="00FF6545">
              <w:rPr>
                <w:rFonts w:ascii="標楷體" w:eastAsia="標楷體" w:hAnsi="標楷體" w:hint="eastAsia"/>
                <w:color w:val="000000"/>
                <w:szCs w:val="24"/>
              </w:rPr>
              <w:t>臺北市私立</w:t>
            </w:r>
            <w:r>
              <w:rPr>
                <w:rFonts w:ascii="標楷體" w:eastAsia="標楷體" w:hAnsi="標楷體" w:hint="eastAsia"/>
                <w:color w:val="000000"/>
                <w:szCs w:val="24"/>
              </w:rPr>
              <w:t>景文高中</w:t>
            </w:r>
          </w:p>
        </w:tc>
        <w:tc>
          <w:tcPr>
            <w:tcW w:w="720" w:type="dxa"/>
            <w:tcBorders>
              <w:top w:val="single" w:sz="12" w:space="0" w:color="auto"/>
            </w:tcBorders>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代碼</w:t>
            </w:r>
          </w:p>
        </w:tc>
        <w:tc>
          <w:tcPr>
            <w:tcW w:w="2951" w:type="dxa"/>
            <w:tcBorders>
              <w:top w:val="single" w:sz="12" w:space="0" w:color="auto"/>
            </w:tcBorders>
            <w:vAlign w:val="center"/>
          </w:tcPr>
          <w:p w:rsidR="005767B2" w:rsidRPr="00FF6545" w:rsidRDefault="005767B2" w:rsidP="00A30969">
            <w:pPr>
              <w:rPr>
                <w:rFonts w:ascii="標楷體" w:eastAsia="標楷體" w:hAnsi="標楷體"/>
                <w:color w:val="000000"/>
                <w:szCs w:val="24"/>
              </w:rPr>
            </w:pPr>
            <w:r w:rsidRPr="00FF6545">
              <w:rPr>
                <w:rFonts w:ascii="標楷體" w:eastAsia="標楷體" w:hAnsi="標楷體"/>
                <w:color w:val="000000"/>
                <w:szCs w:val="24"/>
              </w:rPr>
              <w:t>381305</w:t>
            </w:r>
          </w:p>
        </w:tc>
      </w:tr>
      <w:tr w:rsidR="005767B2" w:rsidRPr="00E253BD" w:rsidTr="00A30969">
        <w:trPr>
          <w:trHeight w:val="143"/>
        </w:trPr>
        <w:tc>
          <w:tcPr>
            <w:tcW w:w="1160" w:type="dxa"/>
            <w:gridSpan w:val="2"/>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校址</w:t>
            </w:r>
          </w:p>
        </w:tc>
        <w:tc>
          <w:tcPr>
            <w:tcW w:w="5855" w:type="dxa"/>
            <w:gridSpan w:val="5"/>
            <w:vAlign w:val="center"/>
          </w:tcPr>
          <w:p w:rsidR="005767B2" w:rsidRPr="00FF6545" w:rsidRDefault="005767B2" w:rsidP="00A30969">
            <w:pPr>
              <w:jc w:val="both"/>
              <w:rPr>
                <w:rFonts w:ascii="標楷體" w:eastAsia="標楷體" w:hAnsi="標楷體"/>
                <w:color w:val="000000"/>
                <w:szCs w:val="24"/>
              </w:rPr>
            </w:pPr>
            <w:r w:rsidRPr="00FF6545">
              <w:rPr>
                <w:rFonts w:ascii="標楷體" w:eastAsia="標楷體" w:hAnsi="標楷體" w:hint="eastAsia"/>
                <w:color w:val="000000"/>
                <w:szCs w:val="24"/>
              </w:rPr>
              <w:t>臺北市文山區保儀路</w:t>
            </w:r>
            <w:r w:rsidRPr="00FF6545">
              <w:rPr>
                <w:rFonts w:ascii="標楷體" w:eastAsia="標楷體" w:hAnsi="標楷體"/>
                <w:color w:val="000000"/>
                <w:szCs w:val="24"/>
              </w:rPr>
              <w:t>127</w:t>
            </w:r>
            <w:r w:rsidRPr="00FF6545">
              <w:rPr>
                <w:rFonts w:ascii="標楷體" w:eastAsia="標楷體" w:hAnsi="標楷體" w:hint="eastAsia"/>
                <w:color w:val="000000"/>
                <w:szCs w:val="24"/>
              </w:rPr>
              <w:t>號</w:t>
            </w:r>
          </w:p>
        </w:tc>
        <w:tc>
          <w:tcPr>
            <w:tcW w:w="720" w:type="dxa"/>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電話</w:t>
            </w:r>
          </w:p>
        </w:tc>
        <w:tc>
          <w:tcPr>
            <w:tcW w:w="2951" w:type="dxa"/>
            <w:vAlign w:val="center"/>
          </w:tcPr>
          <w:p w:rsidR="005767B2" w:rsidRPr="00FF6545" w:rsidRDefault="005767B2" w:rsidP="00A30969">
            <w:pPr>
              <w:jc w:val="both"/>
              <w:rPr>
                <w:rFonts w:ascii="標楷體" w:eastAsia="標楷體" w:hAnsi="標楷體"/>
                <w:color w:val="000000"/>
                <w:szCs w:val="24"/>
              </w:rPr>
            </w:pPr>
            <w:r w:rsidRPr="00FF6545">
              <w:rPr>
                <w:rFonts w:ascii="標楷體" w:eastAsia="標楷體" w:hAnsi="標楷體"/>
                <w:color w:val="000000"/>
                <w:szCs w:val="24"/>
              </w:rPr>
              <w:t>(02)2939-0310</w:t>
            </w:r>
            <w:r>
              <w:rPr>
                <w:rFonts w:ascii="標楷體" w:eastAsia="標楷體" w:hAnsi="標楷體"/>
                <w:color w:val="000000"/>
                <w:szCs w:val="24"/>
              </w:rPr>
              <w:t>#671</w:t>
            </w:r>
          </w:p>
        </w:tc>
      </w:tr>
      <w:tr w:rsidR="005767B2" w:rsidRPr="00E253BD" w:rsidTr="00A30969">
        <w:trPr>
          <w:trHeight w:val="143"/>
        </w:trPr>
        <w:tc>
          <w:tcPr>
            <w:tcW w:w="1160" w:type="dxa"/>
            <w:gridSpan w:val="2"/>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網址</w:t>
            </w:r>
          </w:p>
        </w:tc>
        <w:tc>
          <w:tcPr>
            <w:tcW w:w="5855" w:type="dxa"/>
            <w:gridSpan w:val="5"/>
            <w:vAlign w:val="center"/>
          </w:tcPr>
          <w:p w:rsidR="005767B2" w:rsidRPr="00FF6545" w:rsidRDefault="005767B2" w:rsidP="00A30969">
            <w:pPr>
              <w:jc w:val="both"/>
              <w:rPr>
                <w:rFonts w:ascii="標楷體" w:eastAsia="標楷體" w:hAnsi="標楷體"/>
                <w:color w:val="000000"/>
                <w:szCs w:val="24"/>
              </w:rPr>
            </w:pPr>
            <w:r w:rsidRPr="00FF6545">
              <w:rPr>
                <w:rFonts w:ascii="標楷體" w:eastAsia="標楷體" w:hAnsi="標楷體"/>
                <w:color w:val="000000"/>
                <w:szCs w:val="24"/>
              </w:rPr>
              <w:t>http://www.jwsh.tp.edu.tw/bin/home.php</w:t>
            </w:r>
          </w:p>
        </w:tc>
        <w:tc>
          <w:tcPr>
            <w:tcW w:w="720" w:type="dxa"/>
            <w:vAlign w:val="center"/>
          </w:tcPr>
          <w:p w:rsidR="005767B2" w:rsidRPr="00FF6545" w:rsidRDefault="005767B2" w:rsidP="00A30969">
            <w:pPr>
              <w:jc w:val="center"/>
              <w:rPr>
                <w:rFonts w:ascii="標楷體" w:eastAsia="標楷體" w:hAnsi="標楷體"/>
                <w:color w:val="000000"/>
                <w:szCs w:val="24"/>
              </w:rPr>
            </w:pPr>
            <w:r w:rsidRPr="00FF6545">
              <w:rPr>
                <w:rFonts w:ascii="標楷體" w:eastAsia="標楷體" w:hAnsi="標楷體" w:cs="標楷體" w:hint="eastAsia"/>
                <w:color w:val="000000"/>
                <w:szCs w:val="24"/>
              </w:rPr>
              <w:t>傳真</w:t>
            </w:r>
          </w:p>
        </w:tc>
        <w:tc>
          <w:tcPr>
            <w:tcW w:w="2951" w:type="dxa"/>
            <w:vAlign w:val="center"/>
          </w:tcPr>
          <w:p w:rsidR="005767B2" w:rsidRPr="00FF6545" w:rsidRDefault="005767B2" w:rsidP="00A30969">
            <w:pPr>
              <w:jc w:val="both"/>
              <w:rPr>
                <w:rFonts w:ascii="標楷體" w:eastAsia="標楷體" w:hAnsi="標楷體"/>
                <w:color w:val="000000"/>
                <w:szCs w:val="24"/>
              </w:rPr>
            </w:pPr>
            <w:r w:rsidRPr="00FF6545">
              <w:rPr>
                <w:rFonts w:ascii="標楷體" w:eastAsia="標楷體" w:hAnsi="標楷體"/>
                <w:color w:val="000000"/>
                <w:szCs w:val="24"/>
              </w:rPr>
              <w:t>(02)2936-3600</w:t>
            </w: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trPr>
        <w:tc>
          <w:tcPr>
            <w:tcW w:w="2422" w:type="dxa"/>
            <w:gridSpan w:val="3"/>
            <w:tcBorders>
              <w:top w:val="single" w:sz="12" w:space="0" w:color="auto"/>
              <w:left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招生科班別</w:t>
            </w:r>
          </w:p>
        </w:tc>
        <w:tc>
          <w:tcPr>
            <w:tcW w:w="4593" w:type="dxa"/>
            <w:gridSpan w:val="4"/>
            <w:tcBorders>
              <w:top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Calibri" w:hint="eastAsia"/>
                <w:sz w:val="26"/>
                <w:szCs w:val="26"/>
              </w:rPr>
              <w:t>應用外語科</w:t>
            </w:r>
            <w:r w:rsidRPr="00FF6545">
              <w:rPr>
                <w:rFonts w:ascii="標楷體" w:eastAsia="標楷體" w:hAnsi="標楷體" w:cs="Calibri"/>
                <w:sz w:val="26"/>
                <w:szCs w:val="26"/>
              </w:rPr>
              <w:t>(</w:t>
            </w:r>
            <w:r w:rsidRPr="00FF6545">
              <w:rPr>
                <w:rFonts w:ascii="標楷體" w:eastAsia="標楷體" w:hAnsi="標楷體" w:cs="Calibri" w:hint="eastAsia"/>
                <w:sz w:val="26"/>
                <w:szCs w:val="26"/>
              </w:rPr>
              <w:t>英文組</w:t>
            </w:r>
            <w:r w:rsidRPr="00FF6545">
              <w:rPr>
                <w:rFonts w:ascii="標楷體" w:eastAsia="標楷體" w:hAnsi="標楷體" w:cs="Calibri"/>
                <w:sz w:val="26"/>
                <w:szCs w:val="26"/>
              </w:rPr>
              <w:t>)–</w:t>
            </w:r>
            <w:r w:rsidRPr="00FF6545">
              <w:rPr>
                <w:rFonts w:ascii="標楷體" w:eastAsia="標楷體" w:hAnsi="標楷體" w:cs="Calibri" w:hint="eastAsia"/>
                <w:sz w:val="26"/>
                <w:szCs w:val="26"/>
              </w:rPr>
              <w:t>航空服務特色班</w:t>
            </w:r>
          </w:p>
        </w:tc>
        <w:tc>
          <w:tcPr>
            <w:tcW w:w="3671" w:type="dxa"/>
            <w:gridSpan w:val="2"/>
            <w:tcBorders>
              <w:top w:val="single" w:sz="12" w:space="0" w:color="auto"/>
              <w:right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備</w:t>
            </w:r>
            <w:r w:rsidRPr="00FF6545">
              <w:rPr>
                <w:rFonts w:ascii="標楷體" w:eastAsia="標楷體" w:hAnsi="標楷體"/>
                <w:color w:val="000000"/>
                <w:szCs w:val="24"/>
              </w:rPr>
              <w:t xml:space="preserve">   </w:t>
            </w:r>
            <w:r w:rsidRPr="00FF6545">
              <w:rPr>
                <w:rFonts w:ascii="標楷體" w:eastAsia="標楷體" w:hAnsi="標楷體" w:cs="標楷體" w:hint="eastAsia"/>
                <w:color w:val="000000"/>
                <w:szCs w:val="24"/>
              </w:rPr>
              <w:t>註</w:t>
            </w: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422" w:type="dxa"/>
            <w:gridSpan w:val="3"/>
            <w:tcBorders>
              <w:top w:val="single" w:sz="12" w:space="0" w:color="auto"/>
              <w:left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身分別</w:t>
            </w:r>
          </w:p>
        </w:tc>
        <w:tc>
          <w:tcPr>
            <w:tcW w:w="1587" w:type="dxa"/>
            <w:tcBorders>
              <w:top w:val="single" w:sz="12" w:space="0" w:color="auto"/>
            </w:tcBorders>
            <w:vAlign w:val="center"/>
          </w:tcPr>
          <w:p w:rsidR="005767B2" w:rsidRPr="00FF6545" w:rsidRDefault="005767B2" w:rsidP="00A30969">
            <w:pPr>
              <w:spacing w:line="220" w:lineRule="exact"/>
              <w:ind w:left="113" w:right="113"/>
              <w:jc w:val="center"/>
              <w:rPr>
                <w:rFonts w:ascii="標楷體" w:eastAsia="標楷體" w:hAnsi="標楷體"/>
                <w:color w:val="000000"/>
                <w:szCs w:val="24"/>
              </w:rPr>
            </w:pPr>
            <w:r w:rsidRPr="00FF6545">
              <w:rPr>
                <w:rFonts w:ascii="標楷體" w:eastAsia="標楷體" w:hAnsi="標楷體" w:cs="標楷體" w:hint="eastAsia"/>
                <w:color w:val="000000"/>
                <w:szCs w:val="24"/>
              </w:rPr>
              <w:t>一般生</w:t>
            </w:r>
          </w:p>
        </w:tc>
        <w:tc>
          <w:tcPr>
            <w:tcW w:w="1566" w:type="dxa"/>
            <w:gridSpan w:val="2"/>
            <w:tcBorders>
              <w:top w:val="single" w:sz="12" w:space="0" w:color="auto"/>
            </w:tcBorders>
            <w:vAlign w:val="center"/>
          </w:tcPr>
          <w:p w:rsidR="005767B2" w:rsidRPr="00FF6545" w:rsidRDefault="005767B2" w:rsidP="00A30969">
            <w:pPr>
              <w:spacing w:line="220" w:lineRule="exact"/>
              <w:ind w:left="113" w:right="113"/>
              <w:jc w:val="center"/>
              <w:rPr>
                <w:rFonts w:ascii="標楷體" w:eastAsia="標楷體" w:hAnsi="標楷體"/>
                <w:color w:val="000000"/>
                <w:szCs w:val="24"/>
              </w:rPr>
            </w:pPr>
            <w:r w:rsidRPr="00FF6545">
              <w:rPr>
                <w:rFonts w:ascii="標楷體" w:eastAsia="標楷體" w:hAnsi="標楷體" w:cs="標楷體" w:hint="eastAsia"/>
                <w:color w:val="000000"/>
                <w:szCs w:val="24"/>
              </w:rPr>
              <w:t>身障生</w:t>
            </w:r>
          </w:p>
        </w:tc>
        <w:tc>
          <w:tcPr>
            <w:tcW w:w="1440" w:type="dxa"/>
            <w:tcBorders>
              <w:top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原住民</w:t>
            </w:r>
          </w:p>
        </w:tc>
        <w:tc>
          <w:tcPr>
            <w:tcW w:w="3671" w:type="dxa"/>
            <w:gridSpan w:val="2"/>
            <w:vMerge w:val="restart"/>
            <w:tcBorders>
              <w:top w:val="single" w:sz="12" w:space="0" w:color="auto"/>
              <w:right w:val="single" w:sz="12" w:space="0" w:color="auto"/>
            </w:tcBorders>
            <w:vAlign w:val="center"/>
          </w:tcPr>
          <w:p w:rsidR="005767B2" w:rsidRPr="00FF6545" w:rsidRDefault="005767B2" w:rsidP="00A30969">
            <w:pPr>
              <w:spacing w:line="240" w:lineRule="atLeast"/>
              <w:rPr>
                <w:rFonts w:ascii="標楷體" w:eastAsia="標楷體" w:hAnsi="標楷體"/>
                <w:color w:val="000000"/>
                <w:szCs w:val="24"/>
              </w:rPr>
            </w:pP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422" w:type="dxa"/>
            <w:gridSpan w:val="3"/>
            <w:tcBorders>
              <w:left w:val="single" w:sz="12" w:space="0" w:color="auto"/>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招生名額</w:t>
            </w:r>
          </w:p>
        </w:tc>
        <w:tc>
          <w:tcPr>
            <w:tcW w:w="1587" w:type="dxa"/>
            <w:tcBorders>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Pr>
                <w:rFonts w:ascii="標楷體" w:eastAsia="標楷體" w:hAnsi="標楷體"/>
                <w:color w:val="000000"/>
                <w:szCs w:val="24"/>
              </w:rPr>
              <w:t>10</w:t>
            </w:r>
          </w:p>
        </w:tc>
        <w:tc>
          <w:tcPr>
            <w:tcW w:w="1566" w:type="dxa"/>
            <w:gridSpan w:val="2"/>
            <w:tcBorders>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olor w:val="000000"/>
                <w:szCs w:val="24"/>
              </w:rPr>
              <w:t>1</w:t>
            </w:r>
          </w:p>
        </w:tc>
        <w:tc>
          <w:tcPr>
            <w:tcW w:w="1440" w:type="dxa"/>
            <w:tcBorders>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olor w:val="000000"/>
                <w:szCs w:val="24"/>
              </w:rPr>
              <w:t>1</w:t>
            </w:r>
          </w:p>
        </w:tc>
        <w:tc>
          <w:tcPr>
            <w:tcW w:w="3671" w:type="dxa"/>
            <w:gridSpan w:val="2"/>
            <w:vMerge/>
            <w:tcBorders>
              <w:bottom w:val="single" w:sz="12" w:space="0" w:color="auto"/>
              <w:right w:val="single" w:sz="12" w:space="0" w:color="auto"/>
            </w:tcBorders>
            <w:vAlign w:val="center"/>
          </w:tcPr>
          <w:p w:rsidR="005767B2" w:rsidRPr="00FF6545" w:rsidRDefault="005767B2" w:rsidP="00A30969">
            <w:pPr>
              <w:spacing w:line="240" w:lineRule="atLeast"/>
              <w:rPr>
                <w:rFonts w:ascii="標楷體" w:eastAsia="標楷體" w:hAnsi="標楷體"/>
                <w:color w:val="000000"/>
                <w:szCs w:val="24"/>
              </w:rPr>
            </w:pP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9"/>
        </w:trPr>
        <w:tc>
          <w:tcPr>
            <w:tcW w:w="2422" w:type="dxa"/>
            <w:gridSpan w:val="3"/>
            <w:tcBorders>
              <w:top w:val="single" w:sz="12" w:space="0" w:color="auto"/>
              <w:left w:val="single" w:sz="12" w:space="0" w:color="auto"/>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術科測驗費用</w:t>
            </w:r>
          </w:p>
        </w:tc>
        <w:tc>
          <w:tcPr>
            <w:tcW w:w="2300" w:type="dxa"/>
            <w:gridSpan w:val="2"/>
            <w:tcBorders>
              <w:top w:val="single" w:sz="12" w:space="0" w:color="auto"/>
              <w:bottom w:val="single" w:sz="12"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olor w:val="000000"/>
                <w:szCs w:val="24"/>
              </w:rPr>
              <w:t>230</w:t>
            </w:r>
            <w:r w:rsidRPr="00FF6545">
              <w:rPr>
                <w:rFonts w:ascii="標楷體" w:eastAsia="標楷體" w:hAnsi="標楷體" w:hint="eastAsia"/>
                <w:color w:val="000000"/>
                <w:szCs w:val="24"/>
              </w:rPr>
              <w:t>元</w:t>
            </w:r>
          </w:p>
        </w:tc>
        <w:tc>
          <w:tcPr>
            <w:tcW w:w="2293" w:type="dxa"/>
            <w:gridSpan w:val="2"/>
            <w:tcBorders>
              <w:top w:val="single" w:sz="12" w:space="0" w:color="auto"/>
              <w:bottom w:val="single" w:sz="12" w:space="0" w:color="auto"/>
            </w:tcBorders>
            <w:vAlign w:val="center"/>
          </w:tcPr>
          <w:p w:rsidR="005767B2" w:rsidRPr="00FF6545" w:rsidRDefault="005767B2" w:rsidP="00A30969">
            <w:pPr>
              <w:spacing w:line="240" w:lineRule="atLeast"/>
              <w:rPr>
                <w:rFonts w:ascii="標楷體" w:eastAsia="標楷體" w:hAnsi="標楷體"/>
                <w:color w:val="000000"/>
                <w:szCs w:val="24"/>
              </w:rPr>
            </w:pPr>
            <w:r w:rsidRPr="00FF6545">
              <w:rPr>
                <w:rFonts w:ascii="標楷體" w:eastAsia="標楷體" w:hAnsi="標楷體" w:cs="標楷體" w:hint="eastAsia"/>
                <w:color w:val="000000"/>
                <w:szCs w:val="24"/>
              </w:rPr>
              <w:t>術科測驗日期</w:t>
            </w:r>
          </w:p>
        </w:tc>
        <w:tc>
          <w:tcPr>
            <w:tcW w:w="3671" w:type="dxa"/>
            <w:gridSpan w:val="2"/>
            <w:tcBorders>
              <w:top w:val="single" w:sz="12" w:space="0" w:color="auto"/>
              <w:bottom w:val="single" w:sz="12" w:space="0" w:color="auto"/>
              <w:right w:val="single" w:sz="12" w:space="0" w:color="auto"/>
            </w:tcBorders>
            <w:vAlign w:val="center"/>
          </w:tcPr>
          <w:p w:rsidR="005767B2" w:rsidRPr="00FF6545" w:rsidRDefault="005767B2" w:rsidP="00A30969">
            <w:pPr>
              <w:spacing w:line="240" w:lineRule="atLeast"/>
              <w:rPr>
                <w:rFonts w:ascii="標楷體" w:eastAsia="標楷體" w:hAnsi="標楷體"/>
                <w:color w:val="000000"/>
                <w:szCs w:val="24"/>
              </w:rPr>
            </w:pPr>
            <w:r w:rsidRPr="00720EC0">
              <w:rPr>
                <w:rFonts w:ascii="標楷體" w:eastAsia="標楷體" w:hAnsi="標楷體"/>
                <w:color w:val="FF0000"/>
                <w:szCs w:val="24"/>
              </w:rPr>
              <w:t>104</w:t>
            </w:r>
            <w:r w:rsidRPr="00720EC0">
              <w:rPr>
                <w:rFonts w:ascii="標楷體" w:eastAsia="標楷體" w:hAnsi="標楷體" w:hint="eastAsia"/>
                <w:color w:val="FF0000"/>
                <w:szCs w:val="24"/>
              </w:rPr>
              <w:t>年</w:t>
            </w:r>
            <w:r w:rsidRPr="00720EC0">
              <w:rPr>
                <w:rFonts w:ascii="標楷體" w:eastAsia="標楷體" w:hAnsi="標楷體"/>
                <w:color w:val="FF0000"/>
                <w:szCs w:val="24"/>
              </w:rPr>
              <w:t>07</w:t>
            </w:r>
            <w:r w:rsidRPr="00720EC0">
              <w:rPr>
                <w:rFonts w:ascii="標楷體" w:eastAsia="標楷體" w:hAnsi="標楷體" w:hint="eastAsia"/>
                <w:color w:val="FF0000"/>
                <w:szCs w:val="24"/>
              </w:rPr>
              <w:t>月</w:t>
            </w:r>
            <w:r w:rsidRPr="00720EC0">
              <w:rPr>
                <w:rFonts w:ascii="標楷體" w:eastAsia="標楷體" w:hAnsi="標楷體"/>
                <w:color w:val="FF0000"/>
                <w:szCs w:val="24"/>
              </w:rPr>
              <w:t>29</w:t>
            </w:r>
            <w:r w:rsidRPr="00720EC0">
              <w:rPr>
                <w:rFonts w:ascii="標楷體" w:eastAsia="標楷體" w:hAnsi="標楷體" w:hint="eastAsia"/>
                <w:color w:val="FF0000"/>
                <w:szCs w:val="24"/>
              </w:rPr>
              <w:t>日</w:t>
            </w:r>
            <w:r w:rsidRPr="00720EC0">
              <w:rPr>
                <w:rFonts w:ascii="標楷體" w:eastAsia="標楷體" w:hAnsi="標楷體"/>
                <w:color w:val="FF0000"/>
                <w:szCs w:val="24"/>
              </w:rPr>
              <w:t>(</w:t>
            </w:r>
            <w:r w:rsidRPr="00720EC0">
              <w:rPr>
                <w:rFonts w:ascii="標楷體" w:eastAsia="標楷體" w:hAnsi="標楷體" w:hint="eastAsia"/>
                <w:color w:val="FF0000"/>
                <w:szCs w:val="24"/>
              </w:rPr>
              <w:t>星期三</w:t>
            </w:r>
            <w:r w:rsidRPr="00720EC0">
              <w:rPr>
                <w:rFonts w:ascii="標楷體" w:eastAsia="標楷體" w:hAnsi="標楷體"/>
                <w:color w:val="FF0000"/>
                <w:szCs w:val="24"/>
              </w:rPr>
              <w:t>)</w:t>
            </w: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4"/>
        </w:trPr>
        <w:tc>
          <w:tcPr>
            <w:tcW w:w="432" w:type="dxa"/>
            <w:tcBorders>
              <w:top w:val="single" w:sz="12" w:space="0" w:color="auto"/>
              <w:left w:val="single" w:sz="12" w:space="0" w:color="auto"/>
              <w:bottom w:val="single" w:sz="12" w:space="0" w:color="auto"/>
              <w:right w:val="single" w:sz="6"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科班發展特色</w:t>
            </w:r>
          </w:p>
        </w:tc>
        <w:tc>
          <w:tcPr>
            <w:tcW w:w="10254" w:type="dxa"/>
            <w:gridSpan w:val="8"/>
            <w:tcBorders>
              <w:top w:val="single" w:sz="12" w:space="0" w:color="auto"/>
              <w:left w:val="single" w:sz="6" w:space="0" w:color="auto"/>
              <w:bottom w:val="single" w:sz="12" w:space="0" w:color="auto"/>
              <w:right w:val="single" w:sz="12" w:space="0" w:color="auto"/>
            </w:tcBorders>
            <w:vAlign w:val="center"/>
          </w:tcPr>
          <w:p w:rsidR="005767B2" w:rsidRPr="00FF6545" w:rsidRDefault="005767B2" w:rsidP="00EA1C75">
            <w:pPr>
              <w:numPr>
                <w:ilvl w:val="0"/>
                <w:numId w:val="15"/>
              </w:numPr>
              <w:spacing w:afterLines="50" w:after="180" w:line="260" w:lineRule="exact"/>
              <w:ind w:left="964" w:hanging="482"/>
              <w:jc w:val="both"/>
              <w:rPr>
                <w:rFonts w:ascii="標楷體" w:eastAsia="標楷體" w:hAnsi="標楷體"/>
                <w:szCs w:val="26"/>
              </w:rPr>
            </w:pPr>
            <w:r w:rsidRPr="00FF6545">
              <w:rPr>
                <w:rFonts w:ascii="標楷體" w:eastAsia="標楷體" w:hAnsi="標楷體" w:hint="eastAsia"/>
                <w:szCs w:val="26"/>
              </w:rPr>
              <w:t>培養兼具航空服務領域及英語專業能力之中高階主管人才，提昇未來就業競爭力。</w:t>
            </w:r>
          </w:p>
          <w:p w:rsidR="005767B2" w:rsidRPr="00FF6545" w:rsidRDefault="005767B2" w:rsidP="00F166D7">
            <w:pPr>
              <w:numPr>
                <w:ilvl w:val="0"/>
                <w:numId w:val="15"/>
              </w:numPr>
              <w:tabs>
                <w:tab w:val="left" w:pos="398"/>
              </w:tabs>
              <w:spacing w:line="260" w:lineRule="exact"/>
              <w:ind w:left="964" w:hanging="482"/>
              <w:jc w:val="both"/>
              <w:rPr>
                <w:rFonts w:ascii="標楷體" w:eastAsia="標楷體" w:hAnsi="標楷體"/>
                <w:color w:val="000000"/>
                <w:szCs w:val="24"/>
              </w:rPr>
            </w:pPr>
            <w:r w:rsidRPr="00FF6545">
              <w:rPr>
                <w:rFonts w:ascii="標楷體" w:eastAsia="標楷體" w:hAnsi="標楷體" w:cs="Calibri" w:hint="eastAsia"/>
                <w:szCs w:val="26"/>
              </w:rPr>
              <w:t>訓練具有國際視野，有信心到世界各地工作且熱於服務的職場好手。</w:t>
            </w: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3"/>
        </w:trPr>
        <w:tc>
          <w:tcPr>
            <w:tcW w:w="432" w:type="dxa"/>
            <w:tcBorders>
              <w:top w:val="single" w:sz="12" w:space="0" w:color="auto"/>
              <w:left w:val="single" w:sz="12" w:space="0" w:color="auto"/>
              <w:bottom w:val="single" w:sz="12" w:space="0" w:color="auto"/>
              <w:right w:val="single" w:sz="6"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甄選項目及錄取標準</w:t>
            </w:r>
          </w:p>
        </w:tc>
        <w:tc>
          <w:tcPr>
            <w:tcW w:w="10254" w:type="dxa"/>
            <w:gridSpan w:val="8"/>
            <w:tcBorders>
              <w:top w:val="single" w:sz="12" w:space="0" w:color="auto"/>
              <w:left w:val="single" w:sz="6" w:space="0" w:color="auto"/>
              <w:bottom w:val="single" w:sz="12" w:space="0" w:color="auto"/>
              <w:right w:val="single" w:sz="12" w:space="0" w:color="auto"/>
            </w:tcBorders>
            <w:vAlign w:val="center"/>
          </w:tcPr>
          <w:p w:rsidR="005767B2" w:rsidRPr="00FF6545" w:rsidRDefault="005767B2" w:rsidP="00A30969">
            <w:pPr>
              <w:numPr>
                <w:ilvl w:val="0"/>
                <w:numId w:val="16"/>
              </w:numPr>
              <w:snapToGrid w:val="0"/>
              <w:jc w:val="both"/>
              <w:rPr>
                <w:rFonts w:ascii="標楷體" w:eastAsia="標楷體" w:hAnsi="標楷體"/>
                <w:color w:val="000000"/>
                <w:sz w:val="22"/>
                <w:szCs w:val="24"/>
              </w:rPr>
            </w:pPr>
            <w:r w:rsidRPr="00FF6545">
              <w:rPr>
                <w:rFonts w:ascii="標楷體" w:eastAsia="標楷體" w:hAnsi="標楷體" w:hint="eastAsia"/>
                <w:color w:val="000000"/>
                <w:sz w:val="22"/>
                <w:szCs w:val="24"/>
              </w:rPr>
              <w:t>甄選項目總分</w:t>
            </w:r>
            <w:r w:rsidRPr="00FF6545">
              <w:rPr>
                <w:rFonts w:ascii="標楷體" w:eastAsia="標楷體" w:hAnsi="標楷體"/>
                <w:color w:val="000000"/>
                <w:sz w:val="22"/>
                <w:szCs w:val="24"/>
              </w:rPr>
              <w:t>100</w:t>
            </w:r>
            <w:r w:rsidRPr="00FF6545">
              <w:rPr>
                <w:rFonts w:ascii="標楷體" w:eastAsia="標楷體" w:hAnsi="標楷體" w:hint="eastAsia"/>
                <w:color w:val="000000"/>
                <w:sz w:val="22"/>
                <w:szCs w:val="24"/>
              </w:rPr>
              <w:t>分</w:t>
            </w:r>
            <w:r w:rsidRPr="00FF6545">
              <w:rPr>
                <w:rFonts w:ascii="標楷體" w:eastAsia="標楷體" w:hAnsi="標楷體"/>
                <w:color w:val="000000"/>
                <w:sz w:val="22"/>
                <w:szCs w:val="24"/>
              </w:rPr>
              <w:t>:</w:t>
            </w:r>
            <w:r w:rsidRPr="00FF6545">
              <w:rPr>
                <w:rFonts w:ascii="標楷體" w:eastAsia="標楷體" w:hAnsi="標楷體" w:hint="eastAsia"/>
                <w:color w:val="000000"/>
                <w:sz w:val="22"/>
                <w:szCs w:val="24"/>
              </w:rPr>
              <w:t>英語口試</w:t>
            </w:r>
            <w:r w:rsidRPr="00FF6545">
              <w:rPr>
                <w:rFonts w:ascii="標楷體" w:eastAsia="標楷體" w:hAnsi="標楷體"/>
                <w:color w:val="000000"/>
                <w:sz w:val="22"/>
                <w:szCs w:val="24"/>
              </w:rPr>
              <w:t xml:space="preserve"> 80</w:t>
            </w:r>
            <w:r w:rsidRPr="00FF6545">
              <w:rPr>
                <w:rFonts w:ascii="標楷體" w:eastAsia="標楷體" w:hAnsi="標楷體" w:hint="eastAsia"/>
                <w:color w:val="000000"/>
                <w:sz w:val="22"/>
                <w:szCs w:val="24"/>
              </w:rPr>
              <w:t>分，英文能力審查</w:t>
            </w:r>
            <w:r>
              <w:rPr>
                <w:rFonts w:ascii="標楷體" w:eastAsia="標楷體" w:hAnsi="標楷體"/>
                <w:color w:val="000000"/>
                <w:sz w:val="22"/>
                <w:szCs w:val="24"/>
              </w:rPr>
              <w:t>20</w:t>
            </w:r>
            <w:r>
              <w:rPr>
                <w:rFonts w:ascii="標楷體" w:eastAsia="標楷體" w:hAnsi="標楷體" w:hint="eastAsia"/>
                <w:color w:val="000000"/>
                <w:sz w:val="22"/>
                <w:szCs w:val="24"/>
              </w:rPr>
              <w:t>分</w:t>
            </w:r>
            <w:r w:rsidRPr="00FF6545">
              <w:rPr>
                <w:rFonts w:ascii="標楷體" w:eastAsia="標楷體" w:hAnsi="標楷體" w:hint="eastAsia"/>
                <w:color w:val="000000"/>
                <w:sz w:val="22"/>
                <w:szCs w:val="24"/>
              </w:rPr>
              <w:t>。</w:t>
            </w:r>
          </w:p>
          <w:p w:rsidR="005767B2" w:rsidRPr="00FF6545" w:rsidRDefault="005767B2" w:rsidP="00F166D7">
            <w:pPr>
              <w:pStyle w:val="a7"/>
              <w:numPr>
                <w:ilvl w:val="0"/>
                <w:numId w:val="19"/>
              </w:numPr>
              <w:tabs>
                <w:tab w:val="left" w:pos="1295"/>
              </w:tabs>
              <w:snapToGrid w:val="0"/>
              <w:ind w:leftChars="0" w:left="1008"/>
              <w:jc w:val="both"/>
              <w:rPr>
                <w:rFonts w:ascii="標楷體" w:eastAsia="標楷體" w:hAnsi="標楷體"/>
                <w:color w:val="000000"/>
                <w:sz w:val="22"/>
                <w:szCs w:val="24"/>
              </w:rPr>
            </w:pPr>
            <w:r w:rsidRPr="00FF6545">
              <w:rPr>
                <w:rFonts w:ascii="標楷體" w:eastAsia="標楷體" w:hAnsi="標楷體" w:hint="eastAsia"/>
                <w:color w:val="000000"/>
                <w:sz w:val="22"/>
                <w:szCs w:val="24"/>
              </w:rPr>
              <w:t>英文口試測驗</w:t>
            </w:r>
            <w:r>
              <w:rPr>
                <w:rFonts w:ascii="標楷體" w:eastAsia="標楷體" w:hAnsi="標楷體" w:hint="eastAsia"/>
                <w:color w:val="000000"/>
                <w:sz w:val="22"/>
                <w:szCs w:val="24"/>
              </w:rPr>
              <w:t>：</w:t>
            </w:r>
            <w:r w:rsidRPr="00FF6545">
              <w:rPr>
                <w:rFonts w:ascii="標楷體" w:eastAsia="標楷體" w:hAnsi="標楷體"/>
                <w:color w:val="000000"/>
                <w:sz w:val="22"/>
                <w:szCs w:val="24"/>
              </w:rPr>
              <w:t>80</w:t>
            </w:r>
            <w:r>
              <w:rPr>
                <w:rFonts w:ascii="標楷體" w:eastAsia="標楷體" w:hAnsi="標楷體" w:hint="eastAsia"/>
                <w:color w:val="000000"/>
                <w:sz w:val="22"/>
                <w:szCs w:val="24"/>
              </w:rPr>
              <w:t>分</w:t>
            </w:r>
            <w:r>
              <w:rPr>
                <w:rFonts w:ascii="標楷體" w:eastAsia="標楷體" w:hAnsi="標楷體"/>
                <w:color w:val="000000"/>
                <w:sz w:val="22"/>
                <w:szCs w:val="24"/>
              </w:rPr>
              <w:t xml:space="preserve"> (3</w:t>
            </w:r>
            <w:r w:rsidRPr="00FF6545">
              <w:rPr>
                <w:rFonts w:ascii="標楷體" w:eastAsia="標楷體" w:hAnsi="標楷體"/>
                <w:color w:val="000000"/>
                <w:sz w:val="22"/>
                <w:szCs w:val="24"/>
              </w:rPr>
              <w:t>-5</w:t>
            </w:r>
            <w:r w:rsidRPr="00FF6545">
              <w:rPr>
                <w:rFonts w:ascii="標楷體" w:eastAsia="標楷體" w:hAnsi="標楷體" w:hint="eastAsia"/>
                <w:color w:val="000000"/>
                <w:sz w:val="22"/>
                <w:szCs w:val="24"/>
              </w:rPr>
              <w:t>分鐘</w:t>
            </w:r>
            <w:r w:rsidRPr="00FF6545">
              <w:rPr>
                <w:rFonts w:ascii="標楷體" w:eastAsia="標楷體" w:hAnsi="標楷體"/>
                <w:color w:val="000000"/>
                <w:sz w:val="22"/>
                <w:szCs w:val="24"/>
              </w:rPr>
              <w:t>)</w:t>
            </w:r>
            <w:r>
              <w:rPr>
                <w:rFonts w:ascii="標楷體" w:eastAsia="標楷體" w:hAnsi="標楷體" w:hint="eastAsia"/>
                <w:color w:val="000000"/>
                <w:sz w:val="22"/>
                <w:szCs w:val="24"/>
              </w:rPr>
              <w:t>。</w:t>
            </w:r>
          </w:p>
          <w:p w:rsidR="005767B2" w:rsidRPr="00FF6545" w:rsidRDefault="005767B2" w:rsidP="00F166D7">
            <w:pPr>
              <w:pStyle w:val="a7"/>
              <w:numPr>
                <w:ilvl w:val="0"/>
                <w:numId w:val="19"/>
              </w:numPr>
              <w:tabs>
                <w:tab w:val="left" w:pos="1295"/>
              </w:tabs>
              <w:snapToGrid w:val="0"/>
              <w:ind w:leftChars="0" w:left="1008"/>
              <w:jc w:val="both"/>
              <w:rPr>
                <w:rFonts w:ascii="標楷體" w:eastAsia="標楷體" w:hAnsi="標楷體"/>
                <w:color w:val="000000"/>
                <w:sz w:val="22"/>
                <w:szCs w:val="24"/>
              </w:rPr>
            </w:pPr>
            <w:r w:rsidRPr="00FF6545">
              <w:rPr>
                <w:rFonts w:ascii="標楷體" w:eastAsia="標楷體" w:hAnsi="標楷體" w:hint="eastAsia"/>
                <w:color w:val="000000"/>
                <w:sz w:val="22"/>
                <w:szCs w:val="24"/>
              </w:rPr>
              <w:t>英文能力審查</w:t>
            </w:r>
            <w:r>
              <w:rPr>
                <w:rFonts w:ascii="標楷體" w:eastAsia="標楷體" w:hAnsi="標楷體" w:hint="eastAsia"/>
                <w:color w:val="000000"/>
                <w:szCs w:val="24"/>
              </w:rPr>
              <w:t>：</w:t>
            </w:r>
            <w:r w:rsidRPr="00FF6545">
              <w:rPr>
                <w:rFonts w:ascii="標楷體" w:eastAsia="標楷體" w:hAnsi="標楷體"/>
                <w:color w:val="000000"/>
                <w:sz w:val="22"/>
                <w:szCs w:val="24"/>
              </w:rPr>
              <w:t>20</w:t>
            </w:r>
            <w:r>
              <w:rPr>
                <w:rFonts w:ascii="標楷體" w:eastAsia="標楷體" w:hAnsi="標楷體" w:hint="eastAsia"/>
                <w:color w:val="000000"/>
                <w:sz w:val="22"/>
                <w:szCs w:val="24"/>
              </w:rPr>
              <w:t>分</w:t>
            </w:r>
            <w:r w:rsidRPr="00FF6545">
              <w:rPr>
                <w:rFonts w:ascii="標楷體" w:eastAsia="標楷體" w:hAnsi="標楷體"/>
                <w:color w:val="000000"/>
                <w:sz w:val="22"/>
                <w:szCs w:val="24"/>
              </w:rPr>
              <w:t>(</w:t>
            </w:r>
            <w:r w:rsidRPr="00FF6545">
              <w:rPr>
                <w:rFonts w:ascii="標楷體" w:eastAsia="標楷體" w:hAnsi="標楷體" w:hint="eastAsia"/>
                <w:color w:val="000000"/>
                <w:sz w:val="22"/>
                <w:szCs w:val="24"/>
              </w:rPr>
              <w:t>超過</w:t>
            </w:r>
            <w:r w:rsidRPr="00FF6545">
              <w:rPr>
                <w:rFonts w:ascii="標楷體" w:eastAsia="標楷體" w:hAnsi="標楷體"/>
                <w:color w:val="000000"/>
                <w:sz w:val="22"/>
                <w:szCs w:val="24"/>
              </w:rPr>
              <w:t>20</w:t>
            </w:r>
            <w:r w:rsidRPr="00FF6545">
              <w:rPr>
                <w:rFonts w:ascii="標楷體" w:eastAsia="標楷體" w:hAnsi="標楷體" w:hint="eastAsia"/>
                <w:color w:val="000000"/>
                <w:sz w:val="22"/>
                <w:szCs w:val="24"/>
              </w:rPr>
              <w:t>分以</w:t>
            </w:r>
            <w:r w:rsidRPr="00FF6545">
              <w:rPr>
                <w:rFonts w:ascii="標楷體" w:eastAsia="標楷體" w:hAnsi="標楷體"/>
                <w:color w:val="000000"/>
                <w:sz w:val="22"/>
                <w:szCs w:val="24"/>
              </w:rPr>
              <w:t>20</w:t>
            </w:r>
            <w:r w:rsidRPr="00FF6545">
              <w:rPr>
                <w:rFonts w:ascii="標楷體" w:eastAsia="標楷體" w:hAnsi="標楷體" w:hint="eastAsia"/>
                <w:color w:val="000000"/>
                <w:sz w:val="22"/>
                <w:szCs w:val="24"/>
              </w:rPr>
              <w:t>計</w:t>
            </w:r>
            <w:r w:rsidRPr="00FF6545">
              <w:rPr>
                <w:rFonts w:ascii="標楷體" w:eastAsia="標楷體" w:hAnsi="標楷體"/>
                <w:color w:val="000000"/>
                <w:sz w:val="22"/>
                <w:szCs w:val="24"/>
              </w:rPr>
              <w:t>)</w:t>
            </w:r>
            <w:r>
              <w:rPr>
                <w:rFonts w:ascii="標楷體" w:eastAsia="標楷體" w:hAnsi="標楷體" w:hint="eastAsia"/>
                <w:color w:val="000000"/>
                <w:sz w:val="22"/>
                <w:szCs w:val="24"/>
              </w:rPr>
              <w:t>。</w:t>
            </w:r>
          </w:p>
          <w:p w:rsidR="005767B2" w:rsidRPr="00FF6545" w:rsidRDefault="005767B2" w:rsidP="00F166D7">
            <w:pPr>
              <w:numPr>
                <w:ilvl w:val="0"/>
                <w:numId w:val="18"/>
              </w:numPr>
              <w:tabs>
                <w:tab w:val="left" w:pos="1694"/>
              </w:tabs>
              <w:spacing w:line="320" w:lineRule="exact"/>
              <w:ind w:left="1610" w:hanging="170"/>
              <w:rPr>
                <w:rFonts w:ascii="標楷體" w:eastAsia="標楷體" w:hAnsi="標楷體"/>
                <w:sz w:val="22"/>
                <w:szCs w:val="26"/>
              </w:rPr>
            </w:pPr>
            <w:r w:rsidRPr="00FF6545">
              <w:rPr>
                <w:rFonts w:ascii="標楷體" w:eastAsia="標楷體" w:hAnsi="標楷體" w:hint="eastAsia"/>
                <w:sz w:val="22"/>
                <w:szCs w:val="26"/>
              </w:rPr>
              <w:t>英語檢定</w:t>
            </w:r>
            <w:r w:rsidRPr="00FF6545">
              <w:rPr>
                <w:rFonts w:ascii="標楷體" w:eastAsia="標楷體" w:hAnsi="標楷體"/>
                <w:sz w:val="22"/>
                <w:szCs w:val="26"/>
              </w:rPr>
              <w:t>:</w:t>
            </w:r>
            <w:r w:rsidRPr="00FF6545">
              <w:rPr>
                <w:rFonts w:ascii="標楷體" w:eastAsia="標楷體" w:hAnsi="標楷體" w:hint="eastAsia"/>
                <w:sz w:val="22"/>
                <w:szCs w:val="26"/>
              </w:rPr>
              <w:t>通過全民英檢初級</w:t>
            </w:r>
            <w:r w:rsidRPr="00FF6545">
              <w:rPr>
                <w:rFonts w:ascii="標楷體" w:eastAsia="標楷體" w:hAnsi="標楷體" w:hint="eastAsia"/>
                <w:color w:val="000000"/>
                <w:sz w:val="22"/>
                <w:szCs w:val="26"/>
              </w:rPr>
              <w:t>，加</w:t>
            </w:r>
            <w:r w:rsidRPr="00FF6545">
              <w:rPr>
                <w:rFonts w:ascii="標楷體" w:eastAsia="標楷體" w:hAnsi="標楷體"/>
                <w:color w:val="000000"/>
                <w:sz w:val="22"/>
                <w:szCs w:val="26"/>
              </w:rPr>
              <w:t>10</w:t>
            </w:r>
            <w:r w:rsidRPr="00FF6545">
              <w:rPr>
                <w:rFonts w:ascii="標楷體" w:eastAsia="標楷體" w:hAnsi="標楷體" w:hint="eastAsia"/>
                <w:color w:val="000000"/>
                <w:sz w:val="22"/>
                <w:szCs w:val="26"/>
              </w:rPr>
              <w:t>分；通過全民英檢中級，加</w:t>
            </w:r>
            <w:r w:rsidRPr="00FF6545">
              <w:rPr>
                <w:rFonts w:ascii="標楷體" w:eastAsia="標楷體" w:hAnsi="標楷體"/>
                <w:sz w:val="22"/>
                <w:szCs w:val="26"/>
              </w:rPr>
              <w:t>20</w:t>
            </w:r>
            <w:r w:rsidRPr="00FF6545">
              <w:rPr>
                <w:rFonts w:ascii="標楷體" w:eastAsia="標楷體" w:hAnsi="標楷體" w:hint="eastAsia"/>
                <w:sz w:val="22"/>
                <w:szCs w:val="26"/>
              </w:rPr>
              <w:t>分。</w:t>
            </w:r>
          </w:p>
          <w:p w:rsidR="005767B2" w:rsidRPr="00FF6545" w:rsidRDefault="005767B2" w:rsidP="00F166D7">
            <w:pPr>
              <w:pStyle w:val="a7"/>
              <w:numPr>
                <w:ilvl w:val="0"/>
                <w:numId w:val="18"/>
              </w:numPr>
              <w:spacing w:line="320" w:lineRule="exact"/>
              <w:ind w:leftChars="0" w:left="1722" w:hanging="294"/>
              <w:rPr>
                <w:rFonts w:ascii="標楷體" w:eastAsia="標楷體" w:hAnsi="標楷體"/>
                <w:sz w:val="22"/>
                <w:szCs w:val="26"/>
              </w:rPr>
            </w:pPr>
            <w:r w:rsidRPr="00FF6545">
              <w:rPr>
                <w:rFonts w:ascii="標楷體" w:eastAsia="標楷體" w:hAnsi="標楷體" w:hint="eastAsia"/>
                <w:sz w:val="22"/>
                <w:szCs w:val="26"/>
              </w:rPr>
              <w:t>多益成績</w:t>
            </w:r>
            <w:r w:rsidRPr="00FF6545">
              <w:rPr>
                <w:rFonts w:ascii="標楷體" w:eastAsia="標楷體" w:hAnsi="標楷體"/>
                <w:sz w:val="22"/>
                <w:szCs w:val="26"/>
              </w:rPr>
              <w:t>300-450</w:t>
            </w:r>
            <w:r>
              <w:rPr>
                <w:rFonts w:ascii="標楷體" w:eastAsia="標楷體" w:hAnsi="標楷體" w:hint="eastAsia"/>
                <w:sz w:val="22"/>
                <w:szCs w:val="26"/>
              </w:rPr>
              <w:t>分</w:t>
            </w:r>
            <w:r w:rsidRPr="00FF6545">
              <w:rPr>
                <w:rFonts w:ascii="標楷體" w:eastAsia="標楷體" w:hAnsi="標楷體" w:hint="eastAsia"/>
                <w:sz w:val="22"/>
                <w:szCs w:val="26"/>
              </w:rPr>
              <w:t>，加</w:t>
            </w:r>
            <w:r w:rsidRPr="00FF6545">
              <w:rPr>
                <w:rFonts w:ascii="標楷體" w:eastAsia="標楷體" w:hAnsi="標楷體"/>
                <w:sz w:val="22"/>
                <w:szCs w:val="26"/>
              </w:rPr>
              <w:t>10</w:t>
            </w:r>
            <w:r w:rsidRPr="00FF6545">
              <w:rPr>
                <w:rFonts w:ascii="標楷體" w:eastAsia="標楷體" w:hAnsi="標楷體" w:hint="eastAsia"/>
                <w:sz w:val="22"/>
                <w:szCs w:val="26"/>
              </w:rPr>
              <w:t>分；</w:t>
            </w:r>
            <w:r w:rsidRPr="00FF6545">
              <w:rPr>
                <w:rFonts w:ascii="標楷體" w:eastAsia="標楷體" w:hAnsi="標楷體"/>
                <w:sz w:val="22"/>
                <w:szCs w:val="26"/>
              </w:rPr>
              <w:t>451-550</w:t>
            </w:r>
            <w:r>
              <w:rPr>
                <w:rFonts w:ascii="標楷體" w:eastAsia="標楷體" w:hAnsi="標楷體" w:hint="eastAsia"/>
                <w:sz w:val="22"/>
                <w:szCs w:val="26"/>
              </w:rPr>
              <w:t>分</w:t>
            </w:r>
            <w:r w:rsidRPr="00FF6545">
              <w:rPr>
                <w:rFonts w:ascii="標楷體" w:eastAsia="標楷體" w:hAnsi="標楷體" w:hint="eastAsia"/>
                <w:sz w:val="22"/>
                <w:szCs w:val="26"/>
              </w:rPr>
              <w:t>，加</w:t>
            </w:r>
            <w:r w:rsidRPr="00FF6545">
              <w:rPr>
                <w:rFonts w:ascii="標楷體" w:eastAsia="標楷體" w:hAnsi="標楷體"/>
                <w:sz w:val="22"/>
                <w:szCs w:val="26"/>
              </w:rPr>
              <w:t>20</w:t>
            </w:r>
            <w:r w:rsidRPr="00FF6545">
              <w:rPr>
                <w:rFonts w:ascii="標楷體" w:eastAsia="標楷體" w:hAnsi="標楷體" w:hint="eastAsia"/>
                <w:sz w:val="22"/>
                <w:szCs w:val="26"/>
              </w:rPr>
              <w:t>分。</w:t>
            </w:r>
          </w:p>
          <w:p w:rsidR="005767B2" w:rsidRPr="00FF6545" w:rsidRDefault="005767B2" w:rsidP="00F166D7">
            <w:pPr>
              <w:numPr>
                <w:ilvl w:val="0"/>
                <w:numId w:val="18"/>
              </w:numPr>
              <w:spacing w:line="320" w:lineRule="exact"/>
              <w:ind w:left="1736" w:hanging="308"/>
              <w:rPr>
                <w:rFonts w:ascii="標楷體" w:eastAsia="標楷體" w:hAnsi="標楷體"/>
                <w:color w:val="000000"/>
                <w:sz w:val="20"/>
                <w:szCs w:val="24"/>
              </w:rPr>
            </w:pPr>
            <w:r w:rsidRPr="00FF6545">
              <w:rPr>
                <w:rFonts w:ascii="標楷體" w:eastAsia="標楷體" w:hAnsi="標楷體" w:hint="eastAsia"/>
                <w:sz w:val="22"/>
                <w:szCs w:val="26"/>
              </w:rPr>
              <w:t>英語演講、作文、話劇、單字競賽，加分對照表如下</w:t>
            </w:r>
            <w:r w:rsidRPr="00FF6545">
              <w:rPr>
                <w:rFonts w:ascii="標楷體" w:eastAsia="標楷體" w:hAnsi="標楷體"/>
                <w:sz w:val="22"/>
                <w:szCs w:val="26"/>
              </w:rPr>
              <w:t>(</w:t>
            </w:r>
            <w:r w:rsidRPr="00FF6545">
              <w:rPr>
                <w:rFonts w:ascii="標楷體" w:eastAsia="標楷體" w:hAnsi="標楷體" w:hint="eastAsia"/>
                <w:sz w:val="22"/>
                <w:szCs w:val="26"/>
              </w:rPr>
              <w:t>競賽項目及主辦單位由本校認定</w:t>
            </w:r>
            <w:r w:rsidRPr="00FF6545">
              <w:rPr>
                <w:rFonts w:ascii="標楷體" w:eastAsia="標楷體" w:hAnsi="標楷體"/>
                <w:sz w:val="22"/>
                <w:szCs w:val="26"/>
              </w:rPr>
              <w:t>)</w:t>
            </w:r>
            <w:r>
              <w:rPr>
                <w:rFonts w:ascii="標楷體" w:eastAsia="標楷體" w:hAnsi="標楷體" w:hint="eastAsia"/>
                <w:szCs w:val="26"/>
              </w:rPr>
              <w:t>：</w:t>
            </w:r>
            <w:r w:rsidRPr="00FF6545">
              <w:rPr>
                <w:rFonts w:ascii="標楷體" w:eastAsia="標楷體" w:hAnsi="標楷體"/>
                <w:color w:val="000000"/>
                <w:sz w:val="20"/>
                <w:szCs w:val="24"/>
              </w:rPr>
              <w:t xml:space="preserve"> </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2"/>
              <w:gridCol w:w="1175"/>
              <w:gridCol w:w="1175"/>
              <w:gridCol w:w="1175"/>
              <w:gridCol w:w="1175"/>
              <w:gridCol w:w="1175"/>
              <w:gridCol w:w="1175"/>
            </w:tblGrid>
            <w:tr w:rsidR="005767B2" w:rsidRPr="00E253BD" w:rsidTr="00A30969">
              <w:trPr>
                <w:trHeight w:val="407"/>
                <w:jc w:val="center"/>
              </w:trPr>
              <w:tc>
                <w:tcPr>
                  <w:tcW w:w="1662" w:type="dxa"/>
                  <w:tcBorders>
                    <w:top w:val="single" w:sz="4" w:space="0" w:color="auto"/>
                    <w:left w:val="single" w:sz="4" w:space="0" w:color="auto"/>
                    <w:bottom w:val="single" w:sz="4" w:space="0" w:color="auto"/>
                    <w:right w:val="single" w:sz="4" w:space="0" w:color="auto"/>
                  </w:tcBorders>
                  <w:vAlign w:val="center"/>
                </w:tcPr>
                <w:p w:rsidR="005767B2" w:rsidRDefault="005767B2" w:rsidP="00A30969">
                  <w:pPr>
                    <w:spacing w:line="320" w:lineRule="exact"/>
                    <w:rPr>
                      <w:rFonts w:ascii="標楷體" w:eastAsia="標楷體" w:hAnsi="標楷體" w:cs="標楷體"/>
                      <w:color w:val="000000"/>
                      <w:sz w:val="22"/>
                      <w:szCs w:val="24"/>
                    </w:rPr>
                  </w:pPr>
                  <w:r>
                    <w:rPr>
                      <w:rFonts w:ascii="標楷體" w:eastAsia="標楷體" w:hAnsi="標楷體" w:cs="標楷體"/>
                      <w:color w:val="000000"/>
                      <w:sz w:val="22"/>
                      <w:szCs w:val="24"/>
                    </w:rPr>
                    <w:t xml:space="preserve">         </w:t>
                  </w:r>
                  <w:r>
                    <w:rPr>
                      <w:rFonts w:ascii="標楷體" w:eastAsia="標楷體" w:hAnsi="標楷體" w:cs="標楷體" w:hint="eastAsia"/>
                      <w:color w:val="000000"/>
                      <w:sz w:val="22"/>
                      <w:szCs w:val="24"/>
                    </w:rPr>
                    <w:t>名次</w:t>
                  </w:r>
                  <w:r w:rsidR="00EA1C75">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19685</wp:posOffset>
                            </wp:positionV>
                            <wp:extent cx="1019175" cy="371475"/>
                            <wp:effectExtent l="5080" t="10160" r="13970" b="889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79.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"/>
                        </w:pict>
                      </mc:Fallback>
                    </mc:AlternateContent>
                  </w:r>
                </w:p>
                <w:p w:rsidR="005767B2" w:rsidRPr="00FF6545" w:rsidRDefault="005767B2" w:rsidP="00A30969">
                  <w:pPr>
                    <w:spacing w:line="320" w:lineRule="exact"/>
                    <w:rPr>
                      <w:rFonts w:ascii="標楷體" w:eastAsia="標楷體" w:hAnsi="標楷體"/>
                      <w:color w:val="000000"/>
                      <w:sz w:val="22"/>
                      <w:szCs w:val="24"/>
                    </w:rPr>
                  </w:pPr>
                  <w:r w:rsidRPr="00FF6545">
                    <w:rPr>
                      <w:rFonts w:ascii="標楷體" w:eastAsia="標楷體" w:hAnsi="標楷體" w:cs="標楷體" w:hint="eastAsia"/>
                      <w:color w:val="000000"/>
                      <w:sz w:val="22"/>
                      <w:szCs w:val="24"/>
                    </w:rPr>
                    <w:t>競賽等級</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1</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特優</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2</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優等</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3</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甲等</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4</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乙等</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5</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佳作</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第</w:t>
                  </w:r>
                  <w:r w:rsidRPr="00FF6545">
                    <w:rPr>
                      <w:rFonts w:ascii="標楷體" w:eastAsia="標楷體" w:hAnsi="標楷體"/>
                      <w:color w:val="000000"/>
                      <w:sz w:val="22"/>
                      <w:szCs w:val="24"/>
                    </w:rPr>
                    <w:t>6</w:t>
                  </w:r>
                  <w:r w:rsidRPr="00FF6545">
                    <w:rPr>
                      <w:rFonts w:ascii="標楷體" w:eastAsia="標楷體" w:hAnsi="標楷體" w:cs="標楷體" w:hint="eastAsia"/>
                      <w:color w:val="000000"/>
                      <w:sz w:val="22"/>
                      <w:szCs w:val="24"/>
                    </w:rPr>
                    <w:t>名</w:t>
                  </w:r>
                </w:p>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入選</w:t>
                  </w:r>
                </w:p>
              </w:tc>
            </w:tr>
            <w:tr w:rsidR="005767B2" w:rsidRPr="00E253BD" w:rsidTr="00A30969">
              <w:trPr>
                <w:trHeight w:val="249"/>
                <w:jc w:val="center"/>
              </w:trPr>
              <w:tc>
                <w:tcPr>
                  <w:tcW w:w="1662"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全國</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10</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9</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8</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7</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6</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5</w:t>
                  </w:r>
                </w:p>
              </w:tc>
            </w:tr>
            <w:tr w:rsidR="005767B2" w:rsidRPr="00E253BD" w:rsidTr="00A30969">
              <w:trPr>
                <w:trHeight w:val="263"/>
                <w:jc w:val="center"/>
              </w:trPr>
              <w:tc>
                <w:tcPr>
                  <w:tcW w:w="1662"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縣市、院轄市</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8</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7</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6</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5</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4</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3</w:t>
                  </w:r>
                </w:p>
              </w:tc>
            </w:tr>
            <w:tr w:rsidR="005767B2" w:rsidRPr="00E253BD" w:rsidTr="00A30969">
              <w:trPr>
                <w:trHeight w:val="98"/>
                <w:jc w:val="center"/>
              </w:trPr>
              <w:tc>
                <w:tcPr>
                  <w:tcW w:w="1662"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s="標楷體" w:hint="eastAsia"/>
                      <w:color w:val="000000"/>
                      <w:sz w:val="22"/>
                      <w:szCs w:val="24"/>
                    </w:rPr>
                    <w:t>校級</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5</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4</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3</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2</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1</w:t>
                  </w:r>
                </w:p>
              </w:tc>
              <w:tc>
                <w:tcPr>
                  <w:tcW w:w="1175" w:type="dxa"/>
                  <w:tcBorders>
                    <w:top w:val="single" w:sz="4" w:space="0" w:color="auto"/>
                    <w:left w:val="single" w:sz="4" w:space="0" w:color="auto"/>
                    <w:bottom w:val="single" w:sz="4" w:space="0" w:color="auto"/>
                    <w:right w:val="single" w:sz="4" w:space="0" w:color="auto"/>
                  </w:tcBorders>
                  <w:vAlign w:val="center"/>
                </w:tcPr>
                <w:p w:rsidR="005767B2" w:rsidRPr="00FF6545" w:rsidRDefault="005767B2" w:rsidP="00A30969">
                  <w:pPr>
                    <w:spacing w:line="320" w:lineRule="exact"/>
                    <w:jc w:val="center"/>
                    <w:rPr>
                      <w:rFonts w:ascii="標楷體" w:eastAsia="標楷體" w:hAnsi="標楷體"/>
                      <w:color w:val="000000"/>
                      <w:sz w:val="22"/>
                      <w:szCs w:val="24"/>
                    </w:rPr>
                  </w:pPr>
                  <w:r w:rsidRPr="00FF6545">
                    <w:rPr>
                      <w:rFonts w:ascii="標楷體" w:eastAsia="標楷體" w:hAnsi="標楷體"/>
                      <w:color w:val="000000"/>
                      <w:sz w:val="22"/>
                      <w:szCs w:val="24"/>
                    </w:rPr>
                    <w:t>1</w:t>
                  </w:r>
                </w:p>
              </w:tc>
            </w:tr>
          </w:tbl>
          <w:p w:rsidR="005767B2" w:rsidRPr="00FF6545" w:rsidRDefault="005767B2" w:rsidP="00A30969">
            <w:pPr>
              <w:numPr>
                <w:ilvl w:val="0"/>
                <w:numId w:val="16"/>
              </w:numPr>
              <w:snapToGrid w:val="0"/>
              <w:jc w:val="both"/>
              <w:rPr>
                <w:rFonts w:ascii="標楷體" w:eastAsia="標楷體" w:hAnsi="標楷體"/>
                <w:b/>
                <w:sz w:val="22"/>
                <w:szCs w:val="24"/>
              </w:rPr>
            </w:pPr>
            <w:r w:rsidRPr="00FF6545">
              <w:rPr>
                <w:rFonts w:ascii="標楷體" w:eastAsia="標楷體" w:hAnsi="標楷體" w:cs="標楷體" w:hint="eastAsia"/>
                <w:b/>
                <w:sz w:val="22"/>
                <w:szCs w:val="24"/>
              </w:rPr>
              <w:t>錄取方式：</w:t>
            </w:r>
          </w:p>
          <w:p w:rsidR="005767B2" w:rsidRPr="00FF6545" w:rsidRDefault="005767B2" w:rsidP="00A30969">
            <w:pPr>
              <w:numPr>
                <w:ilvl w:val="2"/>
                <w:numId w:val="16"/>
              </w:numPr>
              <w:tabs>
                <w:tab w:val="left" w:pos="2198"/>
              </w:tabs>
              <w:adjustRightInd w:val="0"/>
              <w:snapToGrid w:val="0"/>
              <w:jc w:val="both"/>
              <w:rPr>
                <w:rFonts w:ascii="標楷體" w:eastAsia="標楷體" w:hAnsi="標楷體"/>
                <w:sz w:val="22"/>
                <w:szCs w:val="24"/>
              </w:rPr>
            </w:pPr>
            <w:r w:rsidRPr="00FF6545">
              <w:rPr>
                <w:rFonts w:ascii="標楷體" w:eastAsia="標楷體" w:hAnsi="標楷體" w:cs="標楷體" w:hint="eastAsia"/>
                <w:sz w:val="22"/>
                <w:szCs w:val="24"/>
              </w:rPr>
              <w:t>依甄選總分之高低，擇優錄取至額滿為止。同分比序順序</w:t>
            </w:r>
            <w:r w:rsidRPr="00FF6545">
              <w:rPr>
                <w:rFonts w:ascii="標楷體" w:eastAsia="標楷體" w:hAnsi="標楷體" w:cs="標楷體"/>
                <w:sz w:val="22"/>
                <w:szCs w:val="24"/>
              </w:rPr>
              <w:t>:</w:t>
            </w:r>
            <w:r w:rsidRPr="00FF6545">
              <w:rPr>
                <w:rFonts w:ascii="標楷體" w:eastAsia="標楷體" w:hAnsi="標楷體" w:cs="標楷體" w:hint="eastAsia"/>
                <w:sz w:val="22"/>
                <w:szCs w:val="24"/>
              </w:rPr>
              <w:t>英文口試、英文能力審查。</w:t>
            </w:r>
          </w:p>
          <w:p w:rsidR="005767B2" w:rsidRPr="00FF6545" w:rsidRDefault="005767B2" w:rsidP="00A30969">
            <w:pPr>
              <w:numPr>
                <w:ilvl w:val="2"/>
                <w:numId w:val="16"/>
              </w:numPr>
              <w:tabs>
                <w:tab w:val="left" w:pos="2198"/>
              </w:tabs>
              <w:adjustRightInd w:val="0"/>
              <w:snapToGrid w:val="0"/>
              <w:jc w:val="both"/>
              <w:rPr>
                <w:rFonts w:ascii="標楷體" w:eastAsia="標楷體" w:hAnsi="標楷體"/>
                <w:b/>
                <w:bCs/>
                <w:color w:val="000000"/>
                <w:szCs w:val="24"/>
              </w:rPr>
            </w:pPr>
            <w:r w:rsidRPr="00FF6545">
              <w:rPr>
                <w:rFonts w:ascii="標楷體" w:eastAsia="標楷體" w:hAnsi="標楷體" w:cs="標楷體" w:hint="eastAsia"/>
                <w:sz w:val="22"/>
                <w:szCs w:val="24"/>
              </w:rPr>
              <w:t>放榜方式</w:t>
            </w:r>
            <w:r w:rsidRPr="00FF6545">
              <w:rPr>
                <w:rFonts w:ascii="標楷體" w:eastAsia="標楷體" w:hAnsi="標楷體" w:cs="標楷體"/>
                <w:sz w:val="22"/>
                <w:szCs w:val="24"/>
              </w:rPr>
              <w:t>:</w:t>
            </w:r>
            <w:r w:rsidRPr="004909C0">
              <w:rPr>
                <w:rFonts w:ascii="標楷體" w:eastAsia="標楷體" w:hAnsi="標楷體" w:cs="標楷體" w:hint="eastAsia"/>
                <w:sz w:val="22"/>
                <w:szCs w:val="24"/>
              </w:rPr>
              <w:t>本校網站首頁公告，並個別通知考生。</w:t>
            </w:r>
          </w:p>
        </w:tc>
      </w:tr>
      <w:tr w:rsidR="005767B2" w:rsidRPr="00E253BD"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7"/>
        </w:trPr>
        <w:tc>
          <w:tcPr>
            <w:tcW w:w="432" w:type="dxa"/>
            <w:tcBorders>
              <w:top w:val="single" w:sz="12" w:space="0" w:color="auto"/>
              <w:left w:val="single" w:sz="12" w:space="0" w:color="auto"/>
              <w:bottom w:val="single" w:sz="12" w:space="0" w:color="auto"/>
              <w:right w:val="single" w:sz="6" w:space="0" w:color="auto"/>
            </w:tcBorders>
            <w:vAlign w:val="center"/>
          </w:tcPr>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備</w:t>
            </w:r>
          </w:p>
          <w:p w:rsidR="005767B2" w:rsidRPr="00FF6545" w:rsidRDefault="005767B2" w:rsidP="00A30969">
            <w:pPr>
              <w:spacing w:line="240" w:lineRule="atLeast"/>
              <w:jc w:val="center"/>
              <w:rPr>
                <w:rFonts w:ascii="標楷體" w:eastAsia="標楷體" w:hAnsi="標楷體"/>
                <w:color w:val="000000"/>
                <w:szCs w:val="24"/>
              </w:rPr>
            </w:pPr>
          </w:p>
          <w:p w:rsidR="005767B2" w:rsidRPr="00FF6545" w:rsidRDefault="005767B2" w:rsidP="00A30969">
            <w:pPr>
              <w:spacing w:line="240" w:lineRule="atLeast"/>
              <w:jc w:val="center"/>
              <w:rPr>
                <w:rFonts w:ascii="標楷體" w:eastAsia="標楷體" w:hAnsi="標楷體"/>
                <w:color w:val="000000"/>
                <w:szCs w:val="24"/>
              </w:rPr>
            </w:pPr>
          </w:p>
          <w:p w:rsidR="005767B2" w:rsidRPr="00FF6545" w:rsidRDefault="005767B2" w:rsidP="00A30969">
            <w:pPr>
              <w:spacing w:line="240" w:lineRule="atLeast"/>
              <w:jc w:val="center"/>
              <w:rPr>
                <w:rFonts w:ascii="標楷體" w:eastAsia="標楷體" w:hAnsi="標楷體"/>
                <w:color w:val="000000"/>
                <w:szCs w:val="24"/>
              </w:rPr>
            </w:pPr>
            <w:r w:rsidRPr="00FF6545">
              <w:rPr>
                <w:rFonts w:ascii="標楷體" w:eastAsia="標楷體" w:hAnsi="標楷體" w:cs="標楷體" w:hint="eastAsia"/>
                <w:color w:val="000000"/>
                <w:szCs w:val="24"/>
              </w:rPr>
              <w:t>註</w:t>
            </w:r>
          </w:p>
        </w:tc>
        <w:tc>
          <w:tcPr>
            <w:tcW w:w="10254" w:type="dxa"/>
            <w:gridSpan w:val="8"/>
            <w:tcBorders>
              <w:top w:val="single" w:sz="12" w:space="0" w:color="auto"/>
              <w:left w:val="single" w:sz="6" w:space="0" w:color="auto"/>
              <w:bottom w:val="single" w:sz="12" w:space="0" w:color="auto"/>
              <w:right w:val="single" w:sz="12" w:space="0" w:color="auto"/>
            </w:tcBorders>
            <w:vAlign w:val="center"/>
          </w:tcPr>
          <w:p w:rsidR="005767B2" w:rsidRPr="00FF6545" w:rsidRDefault="005767B2" w:rsidP="00A30969">
            <w:pPr>
              <w:numPr>
                <w:ilvl w:val="0"/>
                <w:numId w:val="17"/>
              </w:numPr>
              <w:snapToGrid w:val="0"/>
              <w:spacing w:line="360" w:lineRule="exact"/>
              <w:ind w:rightChars="65" w:right="156"/>
              <w:jc w:val="both"/>
              <w:rPr>
                <w:rFonts w:ascii="標楷體" w:eastAsia="標楷體" w:hAnsi="標楷體"/>
                <w:color w:val="000000"/>
                <w:sz w:val="22"/>
                <w:szCs w:val="24"/>
              </w:rPr>
            </w:pPr>
            <w:r>
              <w:rPr>
                <w:rFonts w:ascii="標楷體" w:eastAsia="標楷體" w:hAnsi="標楷體" w:hint="eastAsia"/>
                <w:color w:val="000000"/>
                <w:sz w:val="22"/>
                <w:szCs w:val="24"/>
              </w:rPr>
              <w:t>本校</w:t>
            </w:r>
            <w:r w:rsidRPr="00FF6545">
              <w:rPr>
                <w:rFonts w:ascii="標楷體" w:eastAsia="標楷體" w:hAnsi="標楷體" w:hint="eastAsia"/>
                <w:color w:val="000000"/>
                <w:sz w:val="22"/>
                <w:szCs w:val="24"/>
              </w:rPr>
              <w:t>每年本科畢業生多益成績</w:t>
            </w:r>
            <w:r w:rsidRPr="00FF6545">
              <w:rPr>
                <w:rFonts w:ascii="標楷體" w:eastAsia="標楷體" w:hAnsi="標楷體"/>
                <w:color w:val="000000"/>
                <w:sz w:val="22"/>
                <w:szCs w:val="24"/>
              </w:rPr>
              <w:t>550</w:t>
            </w:r>
            <w:r w:rsidRPr="00FF6545">
              <w:rPr>
                <w:rFonts w:ascii="標楷體" w:eastAsia="標楷體" w:hAnsi="標楷體" w:hint="eastAsia"/>
                <w:color w:val="000000"/>
                <w:sz w:val="22"/>
                <w:szCs w:val="24"/>
              </w:rPr>
              <w:t>分以上高達</w:t>
            </w:r>
            <w:r w:rsidRPr="00FF6545">
              <w:rPr>
                <w:rFonts w:ascii="標楷體" w:eastAsia="標楷體" w:hAnsi="標楷體"/>
                <w:color w:val="000000"/>
                <w:sz w:val="22"/>
                <w:szCs w:val="24"/>
              </w:rPr>
              <w:t>70%</w:t>
            </w:r>
            <w:r w:rsidRPr="00FF6545">
              <w:rPr>
                <w:rFonts w:ascii="標楷體" w:eastAsia="標楷體" w:hAnsi="標楷體" w:hint="eastAsia"/>
                <w:color w:val="000000"/>
                <w:sz w:val="22"/>
                <w:szCs w:val="24"/>
              </w:rPr>
              <w:t>，完善職業類科證照制度訓練，豐富多元的學藝活動，可激發學生學習英語的興趣與潛能</w:t>
            </w:r>
            <w:r>
              <w:rPr>
                <w:rFonts w:ascii="標楷體" w:eastAsia="標楷體" w:hAnsi="標楷體" w:hint="eastAsia"/>
                <w:color w:val="000000"/>
                <w:sz w:val="22"/>
                <w:szCs w:val="24"/>
              </w:rPr>
              <w:t>；</w:t>
            </w:r>
            <w:r w:rsidRPr="00FF6545">
              <w:rPr>
                <w:rFonts w:ascii="標楷體" w:eastAsia="標楷體" w:hAnsi="標楷體" w:hint="eastAsia"/>
                <w:color w:val="000000"/>
                <w:sz w:val="22"/>
                <w:szCs w:val="24"/>
              </w:rPr>
              <w:t>另備有交通車及優美舒適的宿舍，歡迎有志的國中畢業生報考。</w:t>
            </w:r>
          </w:p>
          <w:p w:rsidR="005767B2" w:rsidRPr="004909C0" w:rsidRDefault="005767B2" w:rsidP="00A30969">
            <w:pPr>
              <w:numPr>
                <w:ilvl w:val="0"/>
                <w:numId w:val="17"/>
              </w:numPr>
              <w:snapToGrid w:val="0"/>
              <w:spacing w:line="360" w:lineRule="exact"/>
              <w:ind w:rightChars="65" w:right="156"/>
              <w:jc w:val="both"/>
              <w:rPr>
                <w:rFonts w:ascii="標楷體" w:eastAsia="標楷體" w:hAnsi="標楷體"/>
                <w:sz w:val="22"/>
                <w:szCs w:val="24"/>
              </w:rPr>
            </w:pPr>
            <w:r w:rsidRPr="004909C0">
              <w:rPr>
                <w:rFonts w:ascii="標楷體" w:eastAsia="標楷體" w:hAnsi="標楷體" w:hint="eastAsia"/>
                <w:sz w:val="22"/>
                <w:szCs w:val="24"/>
              </w:rPr>
              <w:t>第一階段英文能力書面審查資料連同報名表一併繳交。</w:t>
            </w:r>
          </w:p>
          <w:p w:rsidR="005767B2" w:rsidRPr="004909C0" w:rsidRDefault="005767B2" w:rsidP="00A30969">
            <w:pPr>
              <w:numPr>
                <w:ilvl w:val="0"/>
                <w:numId w:val="17"/>
              </w:numPr>
              <w:snapToGrid w:val="0"/>
              <w:spacing w:line="360" w:lineRule="exact"/>
              <w:ind w:rightChars="65" w:right="156"/>
              <w:jc w:val="both"/>
              <w:rPr>
                <w:rFonts w:ascii="標楷體" w:eastAsia="標楷體" w:hAnsi="標楷體"/>
                <w:sz w:val="22"/>
                <w:szCs w:val="24"/>
              </w:rPr>
            </w:pPr>
            <w:r w:rsidRPr="004909C0">
              <w:rPr>
                <w:rFonts w:ascii="標楷體" w:eastAsia="標楷體" w:hAnsi="標楷體" w:hint="eastAsia"/>
                <w:sz w:val="22"/>
                <w:szCs w:val="24"/>
              </w:rPr>
              <w:t>非基北區考生一律通訊報名。報名費用以郵政匯票，受款人為臺北市</w:t>
            </w:r>
            <w:r w:rsidRPr="004909C0">
              <w:rPr>
                <w:rFonts w:ascii="標楷體" w:eastAsia="標楷體" w:hAnsi="標楷體" w:hint="eastAsia"/>
                <w:b/>
                <w:sz w:val="22"/>
                <w:szCs w:val="24"/>
              </w:rPr>
              <w:t>私立景文高級中學</w:t>
            </w:r>
            <w:r w:rsidRPr="004909C0">
              <w:rPr>
                <w:rFonts w:ascii="標楷體" w:eastAsia="標楷體" w:hAnsi="標楷體"/>
                <w:sz w:val="22"/>
                <w:szCs w:val="24"/>
              </w:rPr>
              <w:t>(</w:t>
            </w:r>
            <w:r w:rsidRPr="004909C0">
              <w:rPr>
                <w:rFonts w:ascii="標楷體" w:eastAsia="標楷體" w:hAnsi="標楷體" w:hint="eastAsia"/>
                <w:sz w:val="22"/>
                <w:szCs w:val="24"/>
              </w:rPr>
              <w:t>勿以現金方式郵寄</w:t>
            </w:r>
            <w:r w:rsidRPr="004909C0">
              <w:rPr>
                <w:rFonts w:ascii="標楷體" w:eastAsia="標楷體" w:hAnsi="標楷體"/>
                <w:sz w:val="22"/>
                <w:szCs w:val="24"/>
              </w:rPr>
              <w:t>)</w:t>
            </w:r>
            <w:r w:rsidRPr="004909C0">
              <w:rPr>
                <w:rFonts w:ascii="標楷體" w:eastAsia="標楷體" w:hAnsi="標楷體" w:hint="eastAsia"/>
                <w:sz w:val="22"/>
                <w:szCs w:val="24"/>
              </w:rPr>
              <w:t>連同報名表格及書面審查資料寄至景文高中。信封上須註明『報名航空服務專班』。</w:t>
            </w:r>
          </w:p>
          <w:p w:rsidR="005767B2" w:rsidRPr="00FF6545" w:rsidRDefault="005767B2" w:rsidP="00A30969">
            <w:pPr>
              <w:numPr>
                <w:ilvl w:val="0"/>
                <w:numId w:val="17"/>
              </w:numPr>
              <w:snapToGrid w:val="0"/>
              <w:spacing w:line="360" w:lineRule="exact"/>
              <w:ind w:rightChars="65" w:right="156"/>
              <w:jc w:val="both"/>
              <w:rPr>
                <w:rFonts w:ascii="標楷體" w:eastAsia="標楷體" w:hAnsi="標楷體"/>
                <w:color w:val="000000"/>
                <w:sz w:val="22"/>
                <w:szCs w:val="24"/>
              </w:rPr>
            </w:pPr>
            <w:r w:rsidRPr="00FF6545">
              <w:rPr>
                <w:rFonts w:ascii="標楷體" w:eastAsia="標楷體" w:hAnsi="標楷體" w:hint="eastAsia"/>
                <w:color w:val="000000"/>
                <w:sz w:val="22"/>
                <w:szCs w:val="24"/>
              </w:rPr>
              <w:t>英文</w:t>
            </w:r>
            <w:r w:rsidRPr="004909C0">
              <w:rPr>
                <w:rFonts w:ascii="標楷體" w:eastAsia="標楷體" w:hAnsi="標楷體" w:hint="eastAsia"/>
                <w:color w:val="C00000"/>
                <w:sz w:val="22"/>
                <w:szCs w:val="24"/>
              </w:rPr>
              <w:t>口試</w:t>
            </w:r>
            <w:r w:rsidRPr="00FF6545">
              <w:rPr>
                <w:rFonts w:ascii="標楷體" w:eastAsia="標楷體" w:hAnsi="標楷體" w:hint="eastAsia"/>
                <w:color w:val="000000"/>
                <w:sz w:val="22"/>
                <w:szCs w:val="24"/>
              </w:rPr>
              <w:t>訂於</w:t>
            </w:r>
            <w:r w:rsidRPr="00720EC0">
              <w:rPr>
                <w:rFonts w:ascii="標楷體" w:eastAsia="標楷體" w:hAnsi="標楷體"/>
                <w:color w:val="FF0000"/>
                <w:sz w:val="22"/>
                <w:szCs w:val="24"/>
              </w:rPr>
              <w:t xml:space="preserve"> 104</w:t>
            </w:r>
            <w:r w:rsidRPr="00720EC0">
              <w:rPr>
                <w:rFonts w:ascii="標楷體" w:eastAsia="標楷體" w:hAnsi="標楷體" w:hint="eastAsia"/>
                <w:color w:val="FF0000"/>
                <w:sz w:val="22"/>
                <w:szCs w:val="24"/>
              </w:rPr>
              <w:t>年</w:t>
            </w:r>
            <w:r w:rsidRPr="00720EC0">
              <w:rPr>
                <w:rFonts w:ascii="標楷體" w:eastAsia="標楷體" w:hAnsi="標楷體"/>
                <w:color w:val="FF0000"/>
                <w:sz w:val="22"/>
                <w:szCs w:val="24"/>
              </w:rPr>
              <w:t>7</w:t>
            </w:r>
            <w:r w:rsidRPr="00720EC0">
              <w:rPr>
                <w:rFonts w:ascii="標楷體" w:eastAsia="標楷體" w:hAnsi="標楷體" w:hint="eastAsia"/>
                <w:color w:val="FF0000"/>
                <w:sz w:val="22"/>
                <w:szCs w:val="24"/>
              </w:rPr>
              <w:t>月</w:t>
            </w:r>
            <w:r w:rsidRPr="00720EC0">
              <w:rPr>
                <w:rFonts w:ascii="標楷體" w:eastAsia="標楷體" w:hAnsi="標楷體"/>
                <w:color w:val="FF0000"/>
                <w:sz w:val="22"/>
                <w:szCs w:val="24"/>
              </w:rPr>
              <w:t xml:space="preserve"> 29 </w:t>
            </w:r>
            <w:r w:rsidRPr="00720EC0">
              <w:rPr>
                <w:rFonts w:ascii="標楷體" w:eastAsia="標楷體" w:hAnsi="標楷體" w:hint="eastAsia"/>
                <w:color w:val="FF0000"/>
                <w:sz w:val="22"/>
                <w:szCs w:val="24"/>
              </w:rPr>
              <w:t>日</w:t>
            </w:r>
            <w:r w:rsidRPr="00720EC0">
              <w:rPr>
                <w:rFonts w:ascii="標楷體" w:eastAsia="標楷體" w:hAnsi="標楷體"/>
                <w:color w:val="FF0000"/>
                <w:sz w:val="22"/>
                <w:szCs w:val="24"/>
              </w:rPr>
              <w:t>(</w:t>
            </w:r>
            <w:r w:rsidRPr="00720EC0">
              <w:rPr>
                <w:rFonts w:ascii="標楷體" w:eastAsia="標楷體" w:hAnsi="標楷體" w:hint="eastAsia"/>
                <w:color w:val="FF0000"/>
                <w:sz w:val="22"/>
                <w:szCs w:val="24"/>
              </w:rPr>
              <w:t>三</w:t>
            </w:r>
            <w:r w:rsidRPr="00720EC0">
              <w:rPr>
                <w:rFonts w:ascii="標楷體" w:eastAsia="標楷體" w:hAnsi="標楷體"/>
                <w:color w:val="FF0000"/>
                <w:sz w:val="22"/>
                <w:szCs w:val="24"/>
              </w:rPr>
              <w:t>)</w:t>
            </w:r>
            <w:r>
              <w:rPr>
                <w:rFonts w:ascii="標楷體" w:eastAsia="標楷體" w:hAnsi="標楷體" w:hint="eastAsia"/>
                <w:color w:val="000000"/>
                <w:sz w:val="22"/>
                <w:szCs w:val="24"/>
              </w:rPr>
              <w:t>。詳細考場資訊待</w:t>
            </w:r>
            <w:r w:rsidRPr="00FF6545">
              <w:rPr>
                <w:rFonts w:ascii="標楷體" w:eastAsia="標楷體" w:hAnsi="標楷體" w:hint="eastAsia"/>
                <w:color w:val="000000"/>
                <w:sz w:val="22"/>
                <w:szCs w:val="24"/>
              </w:rPr>
              <w:t>報名程序完成後，公告於本校網站首頁。</w:t>
            </w:r>
          </w:p>
        </w:tc>
      </w:tr>
    </w:tbl>
    <w:p w:rsidR="005767B2" w:rsidRPr="00FF6545" w:rsidRDefault="005767B2" w:rsidP="00F166D7">
      <w:pPr>
        <w:rPr>
          <w:rFonts w:ascii="標楷體" w:eastAsia="標楷體" w:hAnsi="標楷體"/>
        </w:rPr>
      </w:pPr>
    </w:p>
    <w:p w:rsidR="005767B2" w:rsidRPr="00F166D7" w:rsidRDefault="005767B2" w:rsidP="000F3980">
      <w:pPr>
        <w:widowControl/>
        <w:jc w:val="center"/>
        <w:rPr>
          <w:rFonts w:ascii="標楷體" w:eastAsia="標楷體" w:hAnsi="標楷體"/>
          <w:bCs/>
          <w:color w:val="000000"/>
          <w:sz w:val="32"/>
          <w:szCs w:val="32"/>
        </w:rPr>
      </w:pPr>
    </w:p>
    <w:p w:rsidR="005767B2" w:rsidRPr="004C7325" w:rsidRDefault="005767B2" w:rsidP="00F166D7">
      <w:pPr>
        <w:widowControl/>
        <w:jc w:val="center"/>
        <w:rPr>
          <w:rFonts w:ascii="Times New Roman" w:eastAsia="標楷體" w:hAnsi="Times New Roman"/>
          <w:color w:val="000000"/>
          <w:szCs w:val="24"/>
        </w:rPr>
      </w:pPr>
      <w:r w:rsidRPr="00C143A8">
        <w:rPr>
          <w:rFonts w:ascii="Times New Roman" w:eastAsia="標楷體" w:hAnsi="Times New Roman" w:hint="eastAsia"/>
          <w:color w:val="000000"/>
          <w:sz w:val="32"/>
          <w:szCs w:val="32"/>
        </w:rPr>
        <w:lastRenderedPageBreak/>
        <w:t>基北</w:t>
      </w:r>
      <w:r w:rsidRPr="004C7325">
        <w:rPr>
          <w:rFonts w:ascii="Times New Roman" w:eastAsia="標楷體" w:hAnsi="Times New Roman" w:cs="標楷體" w:hint="eastAsia"/>
          <w:color w:val="000000"/>
          <w:sz w:val="32"/>
          <w:szCs w:val="32"/>
        </w:rPr>
        <w:t>區</w:t>
      </w:r>
      <w:r>
        <w:rPr>
          <w:rFonts w:ascii="Times New Roman" w:eastAsia="標楷體" w:hAnsi="Times New Roman" w:cs="標楷體"/>
          <w:color w:val="000000"/>
          <w:sz w:val="32"/>
          <w:szCs w:val="32"/>
        </w:rPr>
        <w:t>(</w:t>
      </w:r>
      <w:r>
        <w:rPr>
          <w:rFonts w:ascii="Times New Roman" w:eastAsia="標楷體" w:hAnsi="Times New Roman" w:cs="標楷體" w:hint="eastAsia"/>
          <w:color w:val="000000"/>
          <w:sz w:val="32"/>
          <w:szCs w:val="32"/>
        </w:rPr>
        <w:t>臺北市</w:t>
      </w:r>
      <w:r>
        <w:rPr>
          <w:rFonts w:ascii="Times New Roman" w:eastAsia="標楷體" w:hAnsi="Times New Roman" w:cs="標楷體"/>
          <w:color w:val="000000"/>
          <w:sz w:val="32"/>
          <w:szCs w:val="32"/>
        </w:rPr>
        <w:t>)</w:t>
      </w:r>
      <w:r w:rsidRPr="004C7325">
        <w:rPr>
          <w:rFonts w:ascii="Times New Roman" w:eastAsia="標楷體" w:hAnsi="Times New Roman"/>
          <w:color w:val="000000"/>
          <w:sz w:val="32"/>
          <w:szCs w:val="32"/>
        </w:rPr>
        <w:t>104</w:t>
      </w:r>
      <w:r w:rsidRPr="004C7325">
        <w:rPr>
          <w:rFonts w:ascii="Times New Roman" w:eastAsia="標楷體" w:hAnsi="Times New Roman" w:cs="標楷體" w:hint="eastAsia"/>
          <w:color w:val="000000"/>
          <w:sz w:val="32"/>
          <w:szCs w:val="32"/>
        </w:rPr>
        <w:t>學年度特色招生甄選入學</w:t>
      </w:r>
      <w:r>
        <w:rPr>
          <w:rFonts w:ascii="Times New Roman" w:eastAsia="標楷體" w:hAnsi="Times New Roman" w:cs="標楷體" w:hint="eastAsia"/>
          <w:color w:val="000000"/>
          <w:sz w:val="32"/>
          <w:szCs w:val="32"/>
        </w:rPr>
        <w:t>續招</w:t>
      </w:r>
      <w:r w:rsidRPr="004C7325">
        <w:rPr>
          <w:rFonts w:ascii="Times New Roman" w:eastAsia="標楷體" w:hAnsi="Times New Roman" w:cs="標楷體" w:hint="eastAsia"/>
          <w:color w:val="000000"/>
          <w:sz w:val="32"/>
          <w:szCs w:val="32"/>
        </w:rPr>
        <w:t>簡章</w:t>
      </w:r>
    </w:p>
    <w:tbl>
      <w:tblPr>
        <w:tblW w:w="10602" w:type="dxa"/>
        <w:jc w:val="center"/>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728"/>
        <w:gridCol w:w="1262"/>
        <w:gridCol w:w="1587"/>
        <w:gridCol w:w="713"/>
        <w:gridCol w:w="853"/>
        <w:gridCol w:w="1440"/>
        <w:gridCol w:w="720"/>
        <w:gridCol w:w="2867"/>
      </w:tblGrid>
      <w:tr w:rsidR="005767B2" w:rsidRPr="00DE2F62" w:rsidTr="00A30969">
        <w:trPr>
          <w:cantSplit/>
          <w:trHeight w:val="143"/>
          <w:jc w:val="center"/>
        </w:trPr>
        <w:tc>
          <w:tcPr>
            <w:tcW w:w="1160" w:type="dxa"/>
            <w:gridSpan w:val="2"/>
            <w:tcBorders>
              <w:top w:val="single" w:sz="12" w:space="0" w:color="auto"/>
            </w:tcBorders>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校名</w:t>
            </w:r>
          </w:p>
        </w:tc>
        <w:tc>
          <w:tcPr>
            <w:tcW w:w="5855" w:type="dxa"/>
            <w:gridSpan w:val="5"/>
            <w:tcBorders>
              <w:top w:val="single" w:sz="12" w:space="0" w:color="auto"/>
            </w:tcBorders>
            <w:vAlign w:val="center"/>
          </w:tcPr>
          <w:p w:rsidR="005767B2" w:rsidRPr="004C7325" w:rsidRDefault="005767B2" w:rsidP="00A30969">
            <w:pPr>
              <w:jc w:val="both"/>
              <w:rPr>
                <w:rFonts w:ascii="Times New Roman" w:eastAsia="標楷體" w:hAnsi="Times New Roman"/>
                <w:color w:val="000000"/>
                <w:szCs w:val="24"/>
              </w:rPr>
            </w:pPr>
            <w:r w:rsidRPr="004C7325">
              <w:rPr>
                <w:rFonts w:ascii="Times New Roman" w:eastAsia="標楷體" w:hAnsi="Times New Roman" w:hint="eastAsia"/>
                <w:color w:val="000000"/>
                <w:szCs w:val="24"/>
              </w:rPr>
              <w:t>臺北市</w:t>
            </w:r>
            <w:r>
              <w:rPr>
                <w:rFonts w:ascii="Times New Roman" w:eastAsia="標楷體" w:hAnsi="Times New Roman" w:hint="eastAsia"/>
                <w:color w:val="000000"/>
                <w:szCs w:val="24"/>
              </w:rPr>
              <w:t>私立景文高中</w:t>
            </w:r>
          </w:p>
        </w:tc>
        <w:tc>
          <w:tcPr>
            <w:tcW w:w="720" w:type="dxa"/>
            <w:tcBorders>
              <w:top w:val="single" w:sz="12" w:space="0" w:color="auto"/>
            </w:tcBorders>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代碼</w:t>
            </w:r>
          </w:p>
        </w:tc>
        <w:tc>
          <w:tcPr>
            <w:tcW w:w="2867" w:type="dxa"/>
            <w:tcBorders>
              <w:top w:val="single" w:sz="12" w:space="0" w:color="auto"/>
            </w:tcBorders>
            <w:vAlign w:val="center"/>
          </w:tcPr>
          <w:p w:rsidR="005767B2" w:rsidRPr="004C7325" w:rsidRDefault="005767B2" w:rsidP="00A30969">
            <w:pPr>
              <w:rPr>
                <w:rFonts w:ascii="Times New Roman" w:eastAsia="標楷體" w:hAnsi="Times New Roman"/>
                <w:color w:val="000000"/>
                <w:szCs w:val="24"/>
              </w:rPr>
            </w:pPr>
            <w:r w:rsidRPr="004C7325">
              <w:rPr>
                <w:rFonts w:ascii="Times New Roman" w:eastAsia="標楷體" w:hAnsi="Times New Roman"/>
                <w:color w:val="000000"/>
                <w:szCs w:val="24"/>
              </w:rPr>
              <w:t>381305</w:t>
            </w:r>
          </w:p>
        </w:tc>
      </w:tr>
      <w:tr w:rsidR="005767B2" w:rsidRPr="00DE2F62" w:rsidTr="00A30969">
        <w:trPr>
          <w:trHeight w:val="143"/>
          <w:jc w:val="center"/>
        </w:trPr>
        <w:tc>
          <w:tcPr>
            <w:tcW w:w="1160" w:type="dxa"/>
            <w:gridSpan w:val="2"/>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校址</w:t>
            </w:r>
          </w:p>
        </w:tc>
        <w:tc>
          <w:tcPr>
            <w:tcW w:w="5855" w:type="dxa"/>
            <w:gridSpan w:val="5"/>
            <w:vAlign w:val="center"/>
          </w:tcPr>
          <w:p w:rsidR="005767B2" w:rsidRPr="004C7325" w:rsidRDefault="005767B2" w:rsidP="00A30969">
            <w:pPr>
              <w:jc w:val="both"/>
              <w:rPr>
                <w:rFonts w:ascii="Times New Roman" w:eastAsia="標楷體" w:hAnsi="Times New Roman"/>
                <w:color w:val="000000"/>
                <w:szCs w:val="24"/>
              </w:rPr>
            </w:pPr>
            <w:r>
              <w:rPr>
                <w:rFonts w:ascii="Times New Roman" w:eastAsia="標楷體" w:hAnsi="Times New Roman"/>
                <w:color w:val="000000"/>
                <w:szCs w:val="24"/>
              </w:rPr>
              <w:t>11650</w:t>
            </w:r>
            <w:r w:rsidRPr="004C7325">
              <w:rPr>
                <w:rFonts w:ascii="Times New Roman" w:eastAsia="標楷體" w:hAnsi="Times New Roman" w:hint="eastAsia"/>
                <w:color w:val="000000"/>
                <w:szCs w:val="24"/>
              </w:rPr>
              <w:t>臺北市文山區保儀路</w:t>
            </w:r>
            <w:r w:rsidRPr="004C7325">
              <w:rPr>
                <w:rFonts w:ascii="Times New Roman" w:eastAsia="標楷體" w:hAnsi="Times New Roman"/>
                <w:color w:val="000000"/>
                <w:szCs w:val="24"/>
              </w:rPr>
              <w:t>127</w:t>
            </w:r>
            <w:r w:rsidRPr="004C7325">
              <w:rPr>
                <w:rFonts w:ascii="Times New Roman" w:eastAsia="標楷體" w:hAnsi="Times New Roman" w:hint="eastAsia"/>
                <w:color w:val="000000"/>
                <w:szCs w:val="24"/>
              </w:rPr>
              <w:t>號</w:t>
            </w:r>
          </w:p>
        </w:tc>
        <w:tc>
          <w:tcPr>
            <w:tcW w:w="720" w:type="dxa"/>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電話</w:t>
            </w:r>
          </w:p>
        </w:tc>
        <w:tc>
          <w:tcPr>
            <w:tcW w:w="2867" w:type="dxa"/>
            <w:vAlign w:val="center"/>
          </w:tcPr>
          <w:p w:rsidR="005767B2" w:rsidRPr="004C7325" w:rsidRDefault="005767B2" w:rsidP="00A30969">
            <w:pPr>
              <w:jc w:val="both"/>
              <w:rPr>
                <w:rFonts w:ascii="Times New Roman" w:eastAsia="標楷體" w:hAnsi="Times New Roman"/>
                <w:color w:val="000000"/>
                <w:szCs w:val="24"/>
              </w:rPr>
            </w:pPr>
            <w:r w:rsidRPr="004C7325">
              <w:rPr>
                <w:rFonts w:ascii="Times New Roman" w:eastAsia="標楷體" w:hAnsi="Times New Roman"/>
                <w:color w:val="000000"/>
                <w:szCs w:val="24"/>
              </w:rPr>
              <w:t>(02)2939-0310</w:t>
            </w:r>
            <w:r>
              <w:rPr>
                <w:rFonts w:ascii="標楷體" w:eastAsia="標楷體" w:hAnsi="標楷體"/>
                <w:color w:val="000000"/>
                <w:szCs w:val="24"/>
              </w:rPr>
              <w:t>#</w:t>
            </w:r>
            <w:r>
              <w:rPr>
                <w:rFonts w:ascii="Times New Roman" w:eastAsia="標楷體" w:hAnsi="Times New Roman"/>
                <w:color w:val="000000"/>
                <w:szCs w:val="24"/>
              </w:rPr>
              <w:t>131</w:t>
            </w:r>
          </w:p>
        </w:tc>
      </w:tr>
      <w:tr w:rsidR="005767B2" w:rsidRPr="00DE2F62" w:rsidTr="00A30969">
        <w:trPr>
          <w:trHeight w:val="143"/>
          <w:jc w:val="center"/>
        </w:trPr>
        <w:tc>
          <w:tcPr>
            <w:tcW w:w="1160" w:type="dxa"/>
            <w:gridSpan w:val="2"/>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網址</w:t>
            </w:r>
          </w:p>
        </w:tc>
        <w:tc>
          <w:tcPr>
            <w:tcW w:w="5855" w:type="dxa"/>
            <w:gridSpan w:val="5"/>
            <w:vAlign w:val="center"/>
          </w:tcPr>
          <w:p w:rsidR="005767B2" w:rsidRPr="004C7325" w:rsidRDefault="005767B2" w:rsidP="00A30969">
            <w:pPr>
              <w:jc w:val="both"/>
              <w:rPr>
                <w:rFonts w:ascii="Times New Roman" w:eastAsia="標楷體" w:hAnsi="Times New Roman"/>
                <w:color w:val="000000"/>
                <w:szCs w:val="24"/>
              </w:rPr>
            </w:pPr>
            <w:r w:rsidRPr="004C7325">
              <w:rPr>
                <w:rFonts w:ascii="Times New Roman" w:eastAsia="標楷體" w:hAnsi="Times New Roman"/>
                <w:color w:val="000000"/>
                <w:szCs w:val="24"/>
              </w:rPr>
              <w:t>http://</w:t>
            </w:r>
            <w:r>
              <w:rPr>
                <w:rFonts w:ascii="Times New Roman" w:eastAsia="標楷體" w:hAnsi="Times New Roman"/>
                <w:color w:val="000000"/>
                <w:szCs w:val="24"/>
              </w:rPr>
              <w:t>www.jwsh.tp.edu.tw</w:t>
            </w:r>
          </w:p>
        </w:tc>
        <w:tc>
          <w:tcPr>
            <w:tcW w:w="720" w:type="dxa"/>
            <w:vAlign w:val="center"/>
          </w:tcPr>
          <w:p w:rsidR="005767B2" w:rsidRPr="004C7325" w:rsidRDefault="005767B2" w:rsidP="00A30969">
            <w:pPr>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傳真</w:t>
            </w:r>
          </w:p>
        </w:tc>
        <w:tc>
          <w:tcPr>
            <w:tcW w:w="2867" w:type="dxa"/>
            <w:vAlign w:val="center"/>
          </w:tcPr>
          <w:p w:rsidR="005767B2" w:rsidRPr="004C7325" w:rsidRDefault="005767B2" w:rsidP="00A30969">
            <w:pPr>
              <w:jc w:val="both"/>
              <w:rPr>
                <w:rFonts w:ascii="Times New Roman" w:eastAsia="標楷體" w:hAnsi="Times New Roman"/>
                <w:color w:val="000000"/>
                <w:szCs w:val="24"/>
              </w:rPr>
            </w:pPr>
            <w:r w:rsidRPr="004C7325">
              <w:rPr>
                <w:rFonts w:ascii="Times New Roman" w:eastAsia="標楷體" w:hAnsi="Times New Roman"/>
                <w:color w:val="000000"/>
                <w:szCs w:val="24"/>
              </w:rPr>
              <w:t>(02)2936-3600</w:t>
            </w: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招生科班別</w:t>
            </w:r>
          </w:p>
        </w:tc>
        <w:tc>
          <w:tcPr>
            <w:tcW w:w="4593" w:type="dxa"/>
            <w:gridSpan w:val="4"/>
            <w:tcBorders>
              <w:top w:val="single" w:sz="12" w:space="0" w:color="auto"/>
            </w:tcBorders>
            <w:vAlign w:val="center"/>
          </w:tcPr>
          <w:p w:rsidR="005767B2" w:rsidRPr="002B3A05" w:rsidRDefault="005767B2" w:rsidP="00A30969">
            <w:pPr>
              <w:spacing w:line="240" w:lineRule="exact"/>
              <w:rPr>
                <w:rFonts w:ascii="Times New Roman" w:eastAsia="標楷體" w:hAnsi="Times New Roman"/>
                <w:color w:val="000000"/>
                <w:sz w:val="28"/>
                <w:szCs w:val="28"/>
              </w:rPr>
            </w:pPr>
            <w:r w:rsidRPr="002B3A05">
              <w:rPr>
                <w:rFonts w:ascii="標楷體" w:eastAsia="標楷體" w:hAnsi="標楷體" w:cs="標楷體" w:hint="eastAsia"/>
                <w:sz w:val="28"/>
                <w:szCs w:val="28"/>
              </w:rPr>
              <w:t>普通科</w:t>
            </w:r>
            <w:r>
              <w:rPr>
                <w:rFonts w:ascii="標楷體" w:eastAsia="標楷體" w:hAnsi="標楷體" w:cs="標楷體" w:hint="eastAsia"/>
                <w:sz w:val="28"/>
                <w:szCs w:val="28"/>
              </w:rPr>
              <w:t>－</w:t>
            </w:r>
            <w:r w:rsidRPr="002B3A05">
              <w:rPr>
                <w:rFonts w:ascii="標楷體" w:eastAsia="標楷體" w:hAnsi="標楷體" w:cs="標楷體" w:hint="eastAsia"/>
                <w:sz w:val="28"/>
                <w:szCs w:val="28"/>
              </w:rPr>
              <w:t>優人表演藝術班</w:t>
            </w:r>
          </w:p>
        </w:tc>
        <w:tc>
          <w:tcPr>
            <w:tcW w:w="3587" w:type="dxa"/>
            <w:gridSpan w:val="2"/>
            <w:tcBorders>
              <w:top w:val="single" w:sz="12" w:space="0" w:color="auto"/>
              <w:right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備</w:t>
            </w:r>
            <w:r w:rsidRPr="004C7325">
              <w:rPr>
                <w:rFonts w:ascii="Times New Roman" w:eastAsia="標楷體" w:hAnsi="Times New Roman"/>
                <w:color w:val="000000"/>
                <w:szCs w:val="24"/>
              </w:rPr>
              <w:t xml:space="preserve">   </w:t>
            </w:r>
            <w:r w:rsidRPr="004C7325">
              <w:rPr>
                <w:rFonts w:ascii="Times New Roman" w:eastAsia="標楷體" w:hAnsi="Times New Roman" w:cs="標楷體" w:hint="eastAsia"/>
                <w:color w:val="000000"/>
                <w:szCs w:val="24"/>
              </w:rPr>
              <w:t>註</w:t>
            </w: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身分別</w:t>
            </w:r>
          </w:p>
        </w:tc>
        <w:tc>
          <w:tcPr>
            <w:tcW w:w="1587" w:type="dxa"/>
            <w:tcBorders>
              <w:top w:val="single" w:sz="12" w:space="0" w:color="auto"/>
            </w:tcBorders>
            <w:vAlign w:val="center"/>
          </w:tcPr>
          <w:p w:rsidR="005767B2" w:rsidRPr="004C7325" w:rsidRDefault="005767B2" w:rsidP="00A30969">
            <w:pPr>
              <w:spacing w:line="220" w:lineRule="exact"/>
              <w:ind w:left="113" w:right="113"/>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一般生</w:t>
            </w:r>
          </w:p>
        </w:tc>
        <w:tc>
          <w:tcPr>
            <w:tcW w:w="1566" w:type="dxa"/>
            <w:gridSpan w:val="2"/>
            <w:tcBorders>
              <w:top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身障生</w:t>
            </w:r>
          </w:p>
        </w:tc>
        <w:tc>
          <w:tcPr>
            <w:tcW w:w="1440" w:type="dxa"/>
            <w:tcBorders>
              <w:top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原住民</w:t>
            </w:r>
          </w:p>
        </w:tc>
        <w:tc>
          <w:tcPr>
            <w:tcW w:w="3587" w:type="dxa"/>
            <w:gridSpan w:val="2"/>
            <w:vMerge w:val="restart"/>
            <w:tcBorders>
              <w:top w:val="single" w:sz="12" w:space="0" w:color="auto"/>
              <w:right w:val="single" w:sz="12" w:space="0" w:color="auto"/>
            </w:tcBorders>
            <w:vAlign w:val="center"/>
          </w:tcPr>
          <w:p w:rsidR="005767B2" w:rsidRPr="004C7325" w:rsidRDefault="005767B2" w:rsidP="00A30969">
            <w:pPr>
              <w:spacing w:line="240" w:lineRule="atLeast"/>
              <w:rPr>
                <w:rFonts w:ascii="Times New Roman" w:eastAsia="標楷體" w:hAnsi="Times New Roman"/>
                <w:color w:val="000000"/>
                <w:szCs w:val="24"/>
              </w:rPr>
            </w:pP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招生名額</w:t>
            </w:r>
          </w:p>
        </w:tc>
        <w:tc>
          <w:tcPr>
            <w:tcW w:w="1587" w:type="dxa"/>
            <w:tcBorders>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Pr>
                <w:rFonts w:ascii="標楷體" w:eastAsia="標楷體" w:hAnsi="標楷體" w:cs="標楷體"/>
              </w:rPr>
              <w:t>5</w:t>
            </w:r>
          </w:p>
        </w:tc>
        <w:tc>
          <w:tcPr>
            <w:tcW w:w="1566" w:type="dxa"/>
            <w:gridSpan w:val="2"/>
            <w:tcBorders>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Pr>
                <w:rFonts w:ascii="Times New Roman" w:eastAsia="標楷體" w:hAnsi="Times New Roman"/>
                <w:color w:val="000000"/>
                <w:szCs w:val="24"/>
              </w:rPr>
              <w:t>0</w:t>
            </w:r>
          </w:p>
        </w:tc>
        <w:tc>
          <w:tcPr>
            <w:tcW w:w="1440" w:type="dxa"/>
            <w:tcBorders>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olor w:val="000000"/>
                <w:szCs w:val="24"/>
              </w:rPr>
              <w:t>1</w:t>
            </w:r>
          </w:p>
        </w:tc>
        <w:tc>
          <w:tcPr>
            <w:tcW w:w="3587" w:type="dxa"/>
            <w:gridSpan w:val="2"/>
            <w:vMerge/>
            <w:tcBorders>
              <w:bottom w:val="single" w:sz="12" w:space="0" w:color="auto"/>
              <w:right w:val="single" w:sz="12" w:space="0" w:color="auto"/>
            </w:tcBorders>
            <w:vAlign w:val="center"/>
          </w:tcPr>
          <w:p w:rsidR="005767B2" w:rsidRPr="004C7325" w:rsidRDefault="005767B2" w:rsidP="00A30969">
            <w:pPr>
              <w:spacing w:line="240" w:lineRule="atLeast"/>
              <w:rPr>
                <w:rFonts w:ascii="Times New Roman" w:eastAsia="標楷體" w:hAnsi="Times New Roman"/>
                <w:color w:val="000000"/>
                <w:szCs w:val="24"/>
              </w:rPr>
            </w:pP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術科測驗費用</w:t>
            </w:r>
          </w:p>
        </w:tc>
        <w:tc>
          <w:tcPr>
            <w:tcW w:w="2300" w:type="dxa"/>
            <w:gridSpan w:val="2"/>
            <w:tcBorders>
              <w:top w:val="single" w:sz="12" w:space="0" w:color="auto"/>
              <w:bottom w:val="single" w:sz="12"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olor w:val="000000"/>
                <w:szCs w:val="24"/>
              </w:rPr>
              <w:t>230</w:t>
            </w:r>
            <w:r w:rsidRPr="004C7325">
              <w:rPr>
                <w:rFonts w:ascii="Times New Roman" w:eastAsia="標楷體" w:hAnsi="Times New Roman" w:hint="eastAsia"/>
                <w:color w:val="000000"/>
                <w:szCs w:val="24"/>
              </w:rPr>
              <w:t>元</w:t>
            </w:r>
          </w:p>
        </w:tc>
        <w:tc>
          <w:tcPr>
            <w:tcW w:w="2293" w:type="dxa"/>
            <w:gridSpan w:val="2"/>
            <w:tcBorders>
              <w:top w:val="single" w:sz="12" w:space="0" w:color="auto"/>
              <w:bottom w:val="single" w:sz="12" w:space="0" w:color="auto"/>
            </w:tcBorders>
            <w:vAlign w:val="center"/>
          </w:tcPr>
          <w:p w:rsidR="005767B2" w:rsidRPr="004C7325" w:rsidRDefault="005767B2" w:rsidP="00A30969">
            <w:pPr>
              <w:spacing w:line="240" w:lineRule="atLeast"/>
              <w:rPr>
                <w:rFonts w:ascii="Times New Roman" w:eastAsia="標楷體" w:hAnsi="Times New Roman"/>
                <w:color w:val="000000"/>
                <w:szCs w:val="24"/>
              </w:rPr>
            </w:pPr>
            <w:r w:rsidRPr="004C7325">
              <w:rPr>
                <w:rFonts w:ascii="Times New Roman" w:eastAsia="標楷體" w:hAnsi="Times New Roman" w:cs="標楷體" w:hint="eastAsia"/>
                <w:color w:val="000000"/>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767B2" w:rsidRPr="00054FDE" w:rsidRDefault="005767B2" w:rsidP="00A30969">
            <w:pPr>
              <w:spacing w:line="240" w:lineRule="atLeast"/>
              <w:rPr>
                <w:rFonts w:ascii="Times New Roman" w:eastAsia="標楷體" w:hAnsi="Times New Roman"/>
                <w:color w:val="FF0000"/>
                <w:szCs w:val="24"/>
              </w:rPr>
            </w:pPr>
            <w:r w:rsidRPr="00054FDE">
              <w:rPr>
                <w:rFonts w:ascii="Times New Roman" w:eastAsia="標楷體" w:hAnsi="Times New Roman"/>
                <w:color w:val="FF0000"/>
                <w:szCs w:val="24"/>
              </w:rPr>
              <w:t>104</w:t>
            </w:r>
            <w:r w:rsidRPr="00054FDE">
              <w:rPr>
                <w:rFonts w:ascii="Times New Roman" w:eastAsia="標楷體" w:hAnsi="Times New Roman" w:hint="eastAsia"/>
                <w:color w:val="FF0000"/>
                <w:szCs w:val="24"/>
              </w:rPr>
              <w:t>年</w:t>
            </w:r>
            <w:r w:rsidRPr="00054FDE">
              <w:rPr>
                <w:rFonts w:ascii="Times New Roman" w:eastAsia="標楷體" w:hAnsi="Times New Roman"/>
                <w:color w:val="FF0000"/>
                <w:szCs w:val="24"/>
              </w:rPr>
              <w:t>7</w:t>
            </w:r>
            <w:r w:rsidRPr="00054FDE">
              <w:rPr>
                <w:rFonts w:ascii="Times New Roman" w:eastAsia="標楷體" w:hAnsi="Times New Roman" w:hint="eastAsia"/>
                <w:color w:val="FF0000"/>
                <w:szCs w:val="24"/>
              </w:rPr>
              <w:t>月</w:t>
            </w:r>
            <w:r w:rsidRPr="00054FDE">
              <w:rPr>
                <w:rFonts w:ascii="Times New Roman" w:eastAsia="標楷體" w:hAnsi="Times New Roman"/>
                <w:color w:val="FF0000"/>
                <w:szCs w:val="24"/>
              </w:rPr>
              <w:t>29</w:t>
            </w:r>
            <w:r w:rsidRPr="00054FDE">
              <w:rPr>
                <w:rFonts w:ascii="Times New Roman" w:eastAsia="標楷體" w:hAnsi="Times New Roman" w:hint="eastAsia"/>
                <w:color w:val="FF0000"/>
                <w:szCs w:val="24"/>
              </w:rPr>
              <w:t>日</w:t>
            </w:r>
            <w:r w:rsidRPr="00054FDE">
              <w:rPr>
                <w:rFonts w:ascii="Times New Roman" w:eastAsia="標楷體" w:hAnsi="Times New Roman"/>
                <w:color w:val="FF0000"/>
                <w:szCs w:val="24"/>
              </w:rPr>
              <w:t>(</w:t>
            </w:r>
            <w:r w:rsidRPr="00054FDE">
              <w:rPr>
                <w:rFonts w:ascii="Times New Roman" w:eastAsia="標楷體" w:hAnsi="Times New Roman" w:hint="eastAsia"/>
                <w:color w:val="FF0000"/>
                <w:szCs w:val="24"/>
              </w:rPr>
              <w:t>星期三</w:t>
            </w:r>
            <w:r w:rsidRPr="00054FDE">
              <w:rPr>
                <w:rFonts w:ascii="Times New Roman" w:eastAsia="標楷體" w:hAnsi="Times New Roman"/>
                <w:color w:val="FF0000"/>
                <w:szCs w:val="24"/>
              </w:rPr>
              <w:t>)</w:t>
            </w: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70"/>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767B2" w:rsidRPr="004C7325" w:rsidRDefault="005767B2" w:rsidP="00A30969">
            <w:pPr>
              <w:spacing w:line="240" w:lineRule="atLeast"/>
              <w:ind w:left="113" w:right="113"/>
              <w:jc w:val="center"/>
              <w:rPr>
                <w:rFonts w:ascii="Times New Roman" w:eastAsia="標楷體" w:hAnsi="Times New Roman"/>
                <w:color w:val="000000"/>
                <w:szCs w:val="24"/>
              </w:rPr>
            </w:pPr>
            <w:r w:rsidRPr="00E603AB">
              <w:rPr>
                <w:rFonts w:ascii="Times New Roman" w:eastAsia="標楷體" w:hAnsi="Times New Roman" w:cs="標楷體" w:hint="eastAsia"/>
                <w:color w:val="000000"/>
                <w:spacing w:val="4"/>
                <w:kern w:val="0"/>
                <w:szCs w:val="24"/>
                <w:fitText w:val="1463" w:id="930346496"/>
              </w:rPr>
              <w:t>科班發展特</w:t>
            </w:r>
            <w:r w:rsidRPr="00E603AB">
              <w:rPr>
                <w:rFonts w:ascii="Times New Roman" w:eastAsia="標楷體" w:hAnsi="Times New Roman" w:cs="標楷體" w:hint="eastAsia"/>
                <w:color w:val="000000"/>
                <w:spacing w:val="-8"/>
                <w:kern w:val="0"/>
                <w:szCs w:val="24"/>
                <w:fitText w:val="1463" w:id="930346496"/>
              </w:rPr>
              <w:t>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767B2" w:rsidRPr="00133E5C" w:rsidRDefault="005767B2" w:rsidP="00A30969">
            <w:pPr>
              <w:pStyle w:val="4"/>
              <w:numPr>
                <w:ilvl w:val="0"/>
                <w:numId w:val="28"/>
              </w:numPr>
              <w:tabs>
                <w:tab w:val="left" w:pos="532"/>
              </w:tabs>
              <w:adjustRightInd w:val="0"/>
              <w:snapToGrid w:val="0"/>
              <w:spacing w:line="400" w:lineRule="exact"/>
              <w:ind w:leftChars="0"/>
              <w:jc w:val="both"/>
              <w:rPr>
                <w:rFonts w:ascii="標楷體" w:eastAsia="標楷體" w:hAnsi="標楷體" w:cs="標楷體"/>
              </w:rPr>
            </w:pPr>
            <w:r w:rsidRPr="00133E5C">
              <w:rPr>
                <w:rFonts w:ascii="標楷體" w:eastAsia="標楷體" w:hAnsi="標楷體" w:cs="標楷體" w:hint="eastAsia"/>
              </w:rPr>
              <w:t>本校優人表演藝術班與優人神鼓劇團合作，培育國際藝術殿堂的表演人才，除專業訓練外，常與優人神鼓劇團巡廻演出</w:t>
            </w:r>
            <w:r>
              <w:rPr>
                <w:rFonts w:ascii="標楷體" w:eastAsia="標楷體" w:hAnsi="標楷體" w:cs="標楷體" w:hint="eastAsia"/>
              </w:rPr>
              <w:t>。</w:t>
            </w:r>
          </w:p>
          <w:p w:rsidR="005767B2" w:rsidRDefault="005767B2" w:rsidP="00A30969">
            <w:pPr>
              <w:numPr>
                <w:ilvl w:val="0"/>
                <w:numId w:val="13"/>
              </w:numPr>
              <w:snapToGrid w:val="0"/>
              <w:spacing w:line="400" w:lineRule="exact"/>
              <w:ind w:rightChars="65" w:right="156"/>
              <w:jc w:val="both"/>
              <w:rPr>
                <w:rFonts w:ascii="標楷體" w:eastAsia="標楷體" w:hAnsi="標楷體"/>
              </w:rPr>
            </w:pPr>
            <w:r>
              <w:rPr>
                <w:rFonts w:ascii="標楷體" w:eastAsia="標楷體" w:hAnsi="標楷體" w:cs="標楷體" w:hint="eastAsia"/>
              </w:rPr>
              <w:t>升學進路多元，大學音樂、舞蹈、武術、表演等相關科系，升學管道暢通。</w:t>
            </w:r>
          </w:p>
          <w:p w:rsidR="005767B2" w:rsidRPr="004C7325" w:rsidRDefault="005767B2" w:rsidP="00A30969">
            <w:pPr>
              <w:tabs>
                <w:tab w:val="left" w:pos="398"/>
              </w:tabs>
              <w:spacing w:line="260" w:lineRule="exact"/>
              <w:jc w:val="both"/>
              <w:rPr>
                <w:rFonts w:ascii="Times New Roman" w:eastAsia="標楷體" w:hAnsi="Times New Roman"/>
                <w:color w:val="000000"/>
                <w:szCs w:val="24"/>
              </w:rPr>
            </w:pPr>
            <w:r>
              <w:rPr>
                <w:rFonts w:ascii="標楷體" w:eastAsia="標楷體" w:hAnsi="標楷體" w:cs="標楷體" w:hint="eastAsia"/>
              </w:rPr>
              <w:t>三、畢業成績優秀可遴聘為「青年優人」，加入優人神鼓劇團。</w:t>
            </w: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2"/>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767B2" w:rsidRPr="004C7325" w:rsidRDefault="005767B2" w:rsidP="00A30969">
            <w:pPr>
              <w:spacing w:line="240" w:lineRule="atLeast"/>
              <w:ind w:left="113" w:right="113"/>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A30969">
            <w:pPr>
              <w:numPr>
                <w:ilvl w:val="0"/>
                <w:numId w:val="11"/>
              </w:numPr>
              <w:tabs>
                <w:tab w:val="left" w:pos="2198"/>
              </w:tabs>
              <w:adjustRightInd w:val="0"/>
              <w:snapToGrid w:val="0"/>
              <w:spacing w:line="320" w:lineRule="exact"/>
              <w:jc w:val="both"/>
              <w:rPr>
                <w:rFonts w:ascii="標楷體" w:eastAsia="標楷體" w:hAnsi="標楷體"/>
              </w:rPr>
            </w:pPr>
            <w:r>
              <w:rPr>
                <w:rFonts w:ascii="標楷體" w:eastAsia="標楷體" w:hAnsi="標楷體" w:cs="標楷體" w:hint="eastAsia"/>
              </w:rPr>
              <w:t>甄選項目總分</w:t>
            </w:r>
            <w:r>
              <w:rPr>
                <w:rFonts w:ascii="標楷體" w:eastAsia="標楷體" w:hAnsi="標楷體" w:cs="標楷體"/>
              </w:rPr>
              <w:t>100</w:t>
            </w:r>
            <w:r>
              <w:rPr>
                <w:rFonts w:ascii="標楷體" w:eastAsia="標楷體" w:hAnsi="標楷體" w:cs="標楷體" w:hint="eastAsia"/>
              </w:rPr>
              <w:t>分：術科測驗</w:t>
            </w:r>
            <w:r>
              <w:rPr>
                <w:rFonts w:ascii="標楷體" w:eastAsia="標楷體" w:hAnsi="標楷體" w:cs="標楷體"/>
              </w:rPr>
              <w:t>80%</w:t>
            </w:r>
            <w:r>
              <w:rPr>
                <w:rFonts w:ascii="標楷體" w:eastAsia="標楷體" w:hAnsi="標楷體" w:cs="標楷體" w:hint="eastAsia"/>
              </w:rPr>
              <w:t>，面試</w:t>
            </w:r>
            <w:r>
              <w:rPr>
                <w:rFonts w:ascii="標楷體" w:eastAsia="標楷體" w:hAnsi="標楷體" w:cs="標楷體"/>
              </w:rPr>
              <w:t>20%</w:t>
            </w:r>
            <w:r>
              <w:rPr>
                <w:rFonts w:ascii="標楷體" w:eastAsia="標楷體" w:hAnsi="標楷體" w:cs="標楷體" w:hint="eastAsia"/>
              </w:rPr>
              <w:t>。</w:t>
            </w:r>
          </w:p>
          <w:p w:rsidR="005767B2" w:rsidRDefault="005767B2" w:rsidP="00A30969">
            <w:pPr>
              <w:tabs>
                <w:tab w:val="left" w:pos="2198"/>
              </w:tabs>
              <w:adjustRightInd w:val="0"/>
              <w:snapToGrid w:val="0"/>
              <w:spacing w:line="320" w:lineRule="exact"/>
              <w:ind w:firstLineChars="154" w:firstLine="370"/>
              <w:jc w:val="both"/>
              <w:rPr>
                <w:rFonts w:ascii="標楷體" w:eastAsia="標楷體" w:hAnsi="標楷體"/>
              </w:rPr>
            </w:pPr>
            <w:r>
              <w:rPr>
                <w:rFonts w:ascii="標楷體" w:eastAsia="標楷體" w:hAnsi="標楷體" w:cs="標楷體" w:hint="eastAsia"/>
              </w:rPr>
              <w:t>術科測驗項目及配分比例：</w:t>
            </w:r>
          </w:p>
          <w:p w:rsidR="005767B2" w:rsidRDefault="005767B2" w:rsidP="00F166D7">
            <w:pPr>
              <w:numPr>
                <w:ilvl w:val="0"/>
                <w:numId w:val="12"/>
              </w:numPr>
              <w:tabs>
                <w:tab w:val="clear" w:pos="480"/>
              </w:tabs>
              <w:adjustRightInd w:val="0"/>
              <w:snapToGrid w:val="0"/>
              <w:spacing w:line="320" w:lineRule="exact"/>
              <w:ind w:left="482" w:firstLine="74"/>
              <w:jc w:val="both"/>
              <w:rPr>
                <w:rFonts w:ascii="標楷體" w:eastAsia="標楷體" w:hAnsi="標楷體"/>
              </w:rPr>
            </w:pPr>
            <w:r>
              <w:rPr>
                <w:rFonts w:ascii="標楷體" w:eastAsia="標楷體" w:hAnsi="標楷體" w:cs="標楷體" w:hint="eastAsia"/>
              </w:rPr>
              <w:t>術科考試科目及成績百分比</w:t>
            </w:r>
          </w:p>
          <w:p w:rsidR="005767B2" w:rsidRPr="00B7406F" w:rsidRDefault="005767B2" w:rsidP="00A30969">
            <w:pPr>
              <w:spacing w:line="320" w:lineRule="exact"/>
              <w:ind w:firstLineChars="454" w:firstLine="1090"/>
              <w:rPr>
                <w:rFonts w:ascii="標楷體" w:eastAsia="標楷體" w:hAnsi="標楷體"/>
              </w:rPr>
            </w:pPr>
            <w:r w:rsidRPr="00B7406F">
              <w:rPr>
                <w:rFonts w:ascii="標楷體" w:eastAsia="標楷體" w:hAnsi="標楷體" w:cs="標楷體"/>
              </w:rPr>
              <w:t>1</w:t>
            </w:r>
            <w:r>
              <w:rPr>
                <w:rFonts w:ascii="標楷體" w:eastAsia="標楷體" w:hAnsi="標楷體" w:cs="標楷體"/>
              </w:rPr>
              <w:t>.</w:t>
            </w:r>
            <w:r w:rsidRPr="00B7406F">
              <w:rPr>
                <w:rFonts w:ascii="標楷體" w:eastAsia="標楷體" w:hAnsi="標楷體" w:cs="標楷體" w:hint="eastAsia"/>
              </w:rPr>
              <w:t>任選器樂（國樂、西樂擇一）自選曲一首（</w:t>
            </w:r>
            <w:r w:rsidRPr="00B7406F">
              <w:rPr>
                <w:rFonts w:ascii="標楷體" w:eastAsia="標楷體" w:hAnsi="標楷體" w:cs="標楷體"/>
              </w:rPr>
              <w:t>2</w:t>
            </w:r>
            <w:r w:rsidRPr="00B7406F">
              <w:rPr>
                <w:rFonts w:ascii="標楷體" w:eastAsia="標楷體" w:hAnsi="標楷體" w:cs="標楷體" w:hint="eastAsia"/>
              </w:rPr>
              <w:t>分鐘）</w:t>
            </w:r>
            <w:r>
              <w:rPr>
                <w:rFonts w:ascii="標楷體" w:eastAsia="標楷體" w:hAnsi="標楷體" w:cs="標楷體" w:hint="eastAsia"/>
              </w:rPr>
              <w:t>，佔</w:t>
            </w:r>
            <w:r>
              <w:rPr>
                <w:rFonts w:ascii="標楷體" w:eastAsia="標楷體" w:hAnsi="標楷體" w:cs="標楷體"/>
              </w:rPr>
              <w:t>20%</w:t>
            </w:r>
            <w:r w:rsidRPr="00B7406F">
              <w:rPr>
                <w:rFonts w:ascii="標楷體" w:eastAsia="標楷體" w:hAnsi="標楷體" w:cs="標楷體" w:hint="eastAsia"/>
              </w:rPr>
              <w:t>，種類如下：</w:t>
            </w:r>
          </w:p>
          <w:p w:rsidR="005767B2" w:rsidRPr="00B7406F" w:rsidRDefault="005767B2" w:rsidP="00A30969">
            <w:pPr>
              <w:spacing w:line="320" w:lineRule="exact"/>
              <w:ind w:leftChars="577" w:left="1386" w:hanging="1"/>
              <w:rPr>
                <w:rFonts w:ascii="標楷體" w:eastAsia="標楷體" w:hAnsi="標楷體"/>
              </w:rPr>
            </w:pPr>
            <w:r>
              <w:rPr>
                <w:rFonts w:ascii="標楷體" w:eastAsia="標楷體" w:hAnsi="標楷體" w:cs="標楷體" w:hint="eastAsia"/>
              </w:rPr>
              <w:t>【中國傳統器樂】：彈撥類、擊弦類、擦弦類、吹管類、聲樂類及</w:t>
            </w:r>
            <w:r w:rsidRPr="00B7406F">
              <w:rPr>
                <w:rFonts w:ascii="標楷體" w:eastAsia="標楷體" w:hAnsi="標楷體" w:cs="標楷體" w:hint="eastAsia"/>
              </w:rPr>
              <w:t>擊樂類。</w:t>
            </w:r>
          </w:p>
          <w:p w:rsidR="005767B2" w:rsidRDefault="005767B2" w:rsidP="00A30969">
            <w:pPr>
              <w:spacing w:line="320" w:lineRule="exact"/>
              <w:ind w:leftChars="577" w:left="1386" w:hanging="1"/>
              <w:rPr>
                <w:rFonts w:ascii="標楷體" w:eastAsia="標楷體" w:hAnsi="標楷體"/>
              </w:rPr>
            </w:pPr>
            <w:r w:rsidRPr="00B7406F">
              <w:rPr>
                <w:rFonts w:ascii="標楷體" w:eastAsia="標楷體" w:hAnsi="標楷體" w:cs="標楷體" w:hint="eastAsia"/>
              </w:rPr>
              <w:t>【西洋器樂】：弦樂類、管樂類、擊樂類、鍵盤類</w:t>
            </w:r>
            <w:r>
              <w:rPr>
                <w:rFonts w:ascii="標楷體" w:eastAsia="標楷體" w:hAnsi="標楷體" w:cs="標楷體" w:hint="eastAsia"/>
              </w:rPr>
              <w:t>及</w:t>
            </w:r>
            <w:r w:rsidRPr="00B7406F">
              <w:rPr>
                <w:rFonts w:ascii="標楷體" w:eastAsia="標楷體" w:hAnsi="標楷體" w:cs="標楷體" w:hint="eastAsia"/>
              </w:rPr>
              <w:t>聲樂類。</w:t>
            </w:r>
          </w:p>
          <w:p w:rsidR="005767B2" w:rsidRPr="00B7406F" w:rsidRDefault="005767B2" w:rsidP="00A30969">
            <w:pPr>
              <w:spacing w:line="320" w:lineRule="exact"/>
              <w:ind w:firstLineChars="454" w:firstLine="1090"/>
              <w:rPr>
                <w:rFonts w:ascii="標楷體" w:eastAsia="標楷體" w:hAnsi="標楷體"/>
              </w:rPr>
            </w:pPr>
            <w:r w:rsidRPr="00B7406F">
              <w:rPr>
                <w:rFonts w:ascii="標楷體" w:eastAsia="標楷體" w:hAnsi="標楷體" w:cs="標楷體"/>
              </w:rPr>
              <w:t>2</w:t>
            </w:r>
            <w:r>
              <w:rPr>
                <w:rFonts w:ascii="標楷體" w:eastAsia="標楷體" w:hAnsi="標楷體" w:cs="標楷體"/>
              </w:rPr>
              <w:t>.</w:t>
            </w:r>
            <w:r w:rsidRPr="00B7406F">
              <w:rPr>
                <w:rFonts w:ascii="標楷體" w:eastAsia="標楷體" w:hAnsi="標楷體" w:cs="標楷體" w:hint="eastAsia"/>
              </w:rPr>
              <w:t>自選肢體（拳術、舞蹈擇一）創意表演一種（</w:t>
            </w:r>
            <w:r w:rsidRPr="00B7406F">
              <w:rPr>
                <w:rFonts w:ascii="標楷體" w:eastAsia="標楷體" w:hAnsi="標楷體" w:cs="標楷體"/>
              </w:rPr>
              <w:t>2</w:t>
            </w:r>
            <w:r w:rsidRPr="00B7406F">
              <w:rPr>
                <w:rFonts w:ascii="標楷體" w:eastAsia="標楷體" w:hAnsi="標楷體" w:cs="標楷體" w:hint="eastAsia"/>
              </w:rPr>
              <w:t>分鐘）</w:t>
            </w:r>
            <w:r>
              <w:rPr>
                <w:rFonts w:ascii="標楷體" w:eastAsia="標楷體" w:hAnsi="標楷體" w:cs="標楷體" w:hint="eastAsia"/>
              </w:rPr>
              <w:t>，佔</w:t>
            </w:r>
            <w:r>
              <w:rPr>
                <w:rFonts w:ascii="標楷體" w:eastAsia="標楷體" w:hAnsi="標楷體" w:cs="標楷體"/>
              </w:rPr>
              <w:t>20%</w:t>
            </w:r>
            <w:r w:rsidRPr="00B7406F">
              <w:rPr>
                <w:rFonts w:ascii="標楷體" w:eastAsia="標楷體" w:hAnsi="標楷體" w:cs="標楷體" w:hint="eastAsia"/>
              </w:rPr>
              <w:t>，種類如下：</w:t>
            </w:r>
          </w:p>
          <w:p w:rsidR="005767B2" w:rsidRPr="00B7406F" w:rsidRDefault="005767B2" w:rsidP="00A30969">
            <w:pPr>
              <w:spacing w:line="320" w:lineRule="exact"/>
              <w:ind w:leftChars="577" w:left="1385" w:firstLineChars="26" w:firstLine="62"/>
              <w:rPr>
                <w:rFonts w:ascii="標楷體" w:eastAsia="標楷體" w:hAnsi="標楷體"/>
              </w:rPr>
            </w:pPr>
            <w:r w:rsidRPr="00B7406F">
              <w:rPr>
                <w:rFonts w:ascii="標楷體" w:eastAsia="標楷體" w:hAnsi="標楷體" w:cs="標楷體" w:hint="eastAsia"/>
              </w:rPr>
              <w:t>【拳術】中華武術、少林武術、跆拳道、空手道</w:t>
            </w:r>
            <w:r>
              <w:rPr>
                <w:rFonts w:ascii="標楷體" w:eastAsia="標楷體" w:hAnsi="標楷體" w:cs="標楷體" w:hint="eastAsia"/>
              </w:rPr>
              <w:t>及</w:t>
            </w:r>
            <w:r w:rsidRPr="00B7406F">
              <w:rPr>
                <w:rFonts w:ascii="標楷體" w:eastAsia="標楷體" w:hAnsi="標楷體" w:cs="標楷體" w:hint="eastAsia"/>
              </w:rPr>
              <w:t>柔道。</w:t>
            </w:r>
          </w:p>
          <w:p w:rsidR="005767B2" w:rsidRPr="00B7406F" w:rsidRDefault="005767B2" w:rsidP="00A30969">
            <w:pPr>
              <w:spacing w:line="320" w:lineRule="exact"/>
              <w:ind w:leftChars="577" w:left="1385" w:firstLineChars="26" w:firstLine="62"/>
              <w:rPr>
                <w:rFonts w:ascii="標楷體" w:eastAsia="標楷體" w:hAnsi="標楷體"/>
              </w:rPr>
            </w:pPr>
            <w:r w:rsidRPr="00B7406F">
              <w:rPr>
                <w:rFonts w:ascii="標楷體" w:eastAsia="標楷體" w:hAnsi="標楷體" w:cs="標楷體" w:hint="eastAsia"/>
              </w:rPr>
              <w:t>【舞蹈】芭蕾舞、現代舞、中國舞</w:t>
            </w:r>
            <w:r>
              <w:rPr>
                <w:rFonts w:ascii="標楷體" w:eastAsia="標楷體" w:hAnsi="標楷體" w:cs="標楷體" w:hint="eastAsia"/>
              </w:rPr>
              <w:t>及</w:t>
            </w:r>
            <w:r w:rsidRPr="00B7406F">
              <w:rPr>
                <w:rFonts w:ascii="標楷體" w:eastAsia="標楷體" w:hAnsi="標楷體" w:cs="標楷體" w:hint="eastAsia"/>
              </w:rPr>
              <w:t>流行街舞。</w:t>
            </w:r>
          </w:p>
          <w:p w:rsidR="005767B2" w:rsidRPr="00B7406F" w:rsidRDefault="005767B2" w:rsidP="00A30969">
            <w:pPr>
              <w:spacing w:line="320" w:lineRule="exact"/>
              <w:ind w:leftChars="603" w:left="1668" w:hangingChars="92" w:hanging="221"/>
              <w:rPr>
                <w:rFonts w:ascii="標楷體" w:eastAsia="標楷體" w:hAnsi="標楷體"/>
              </w:rPr>
            </w:pPr>
            <w:r w:rsidRPr="00B7406F">
              <w:rPr>
                <w:rFonts w:ascii="標楷體" w:eastAsia="標楷體" w:hAnsi="標楷體" w:cs="標楷體" w:hint="eastAsia"/>
              </w:rPr>
              <w:t>★若考生所演奏樂器或是肢體表現無上述種類者，需經過</w:t>
            </w:r>
            <w:r>
              <w:rPr>
                <w:rFonts w:ascii="標楷體" w:eastAsia="標楷體" w:hAnsi="標楷體" w:cs="標楷體" w:hint="eastAsia"/>
              </w:rPr>
              <w:t>本校</w:t>
            </w:r>
            <w:r w:rsidRPr="00B7406F">
              <w:rPr>
                <w:rFonts w:ascii="標楷體" w:eastAsia="標楷體" w:hAnsi="標楷體" w:cs="標楷體" w:hint="eastAsia"/>
              </w:rPr>
              <w:t>審核同意方可考試，</w:t>
            </w:r>
            <w:r>
              <w:rPr>
                <w:rFonts w:ascii="標楷體" w:eastAsia="標楷體" w:hAnsi="標楷體" w:cs="標楷體"/>
              </w:rPr>
              <w:t xml:space="preserve">   </w:t>
            </w:r>
            <w:r w:rsidRPr="00B7406F">
              <w:rPr>
                <w:rFonts w:ascii="標楷體" w:eastAsia="標楷體" w:hAnsi="標楷體" w:cs="標楷體" w:hint="eastAsia"/>
              </w:rPr>
              <w:t>否則不予計分。</w:t>
            </w:r>
          </w:p>
          <w:p w:rsidR="005767B2" w:rsidRPr="00B7406F" w:rsidRDefault="005767B2" w:rsidP="00A30969">
            <w:pPr>
              <w:spacing w:line="320" w:lineRule="exact"/>
              <w:ind w:leftChars="577" w:left="1385" w:firstLineChars="26" w:firstLine="62"/>
              <w:rPr>
                <w:rFonts w:ascii="標楷體" w:eastAsia="標楷體" w:hAnsi="標楷體"/>
              </w:rPr>
            </w:pPr>
            <w:r w:rsidRPr="00B7406F">
              <w:rPr>
                <w:rFonts w:ascii="標楷體" w:eastAsia="標楷體" w:hAnsi="標楷體" w:cs="標楷體" w:hint="eastAsia"/>
              </w:rPr>
              <w:t>★考生器樂演奏若需鋼琴伴奏，必須自備伴奏人員</w:t>
            </w:r>
            <w:r>
              <w:rPr>
                <w:rFonts w:ascii="標楷體" w:eastAsia="標楷體" w:hAnsi="標楷體" w:cs="標楷體" w:hint="eastAsia"/>
              </w:rPr>
              <w:t>；</w:t>
            </w:r>
            <w:r w:rsidRPr="00B7406F">
              <w:rPr>
                <w:rFonts w:ascii="標楷體" w:eastAsia="標楷體" w:hAnsi="標楷體" w:cs="標楷體" w:hint="eastAsia"/>
              </w:rPr>
              <w:t>音樂演奏需背譜。</w:t>
            </w:r>
          </w:p>
          <w:p w:rsidR="005767B2" w:rsidRPr="00B7406F" w:rsidRDefault="005767B2" w:rsidP="00A30969">
            <w:pPr>
              <w:spacing w:line="320" w:lineRule="exact"/>
              <w:ind w:firstLineChars="454" w:firstLine="1090"/>
              <w:rPr>
                <w:rFonts w:ascii="標楷體" w:eastAsia="標楷體" w:hAnsi="標楷體"/>
              </w:rPr>
            </w:pPr>
            <w:r w:rsidRPr="00B7406F">
              <w:rPr>
                <w:rFonts w:ascii="標楷體" w:eastAsia="標楷體" w:hAnsi="標楷體" w:cs="標楷體"/>
              </w:rPr>
              <w:t>3</w:t>
            </w:r>
            <w:r>
              <w:rPr>
                <w:rFonts w:ascii="標楷體" w:eastAsia="標楷體" w:hAnsi="標楷體" w:cs="標楷體"/>
              </w:rPr>
              <w:t>.</w:t>
            </w:r>
            <w:r w:rsidRPr="00B7406F">
              <w:rPr>
                <w:rFonts w:ascii="標楷體" w:eastAsia="標楷體" w:hAnsi="標楷體" w:cs="標楷體" w:hint="eastAsia"/>
              </w:rPr>
              <w:t>現場音感測驗</w:t>
            </w:r>
            <w:r>
              <w:rPr>
                <w:rFonts w:ascii="標楷體" w:eastAsia="標楷體" w:hAnsi="標楷體" w:cs="標楷體" w:hint="eastAsia"/>
              </w:rPr>
              <w:t>佔</w:t>
            </w:r>
            <w:r>
              <w:rPr>
                <w:rFonts w:ascii="標楷體" w:eastAsia="標楷體" w:hAnsi="標楷體" w:cs="標楷體"/>
              </w:rPr>
              <w:t>20%</w:t>
            </w:r>
            <w:r w:rsidRPr="00B7406F">
              <w:rPr>
                <w:rFonts w:ascii="標楷體" w:eastAsia="標楷體" w:hAnsi="標楷體" w:cs="標楷體" w:hint="eastAsia"/>
              </w:rPr>
              <w:t>：擊鼓節奏聽打。</w:t>
            </w:r>
          </w:p>
          <w:p w:rsidR="005767B2" w:rsidRPr="00B7406F" w:rsidRDefault="005767B2" w:rsidP="00A30969">
            <w:pPr>
              <w:spacing w:line="320" w:lineRule="exact"/>
              <w:ind w:firstLineChars="454" w:firstLine="1090"/>
              <w:rPr>
                <w:rFonts w:ascii="標楷體" w:eastAsia="標楷體" w:hAnsi="標楷體"/>
              </w:rPr>
            </w:pPr>
            <w:r w:rsidRPr="00B7406F">
              <w:rPr>
                <w:rFonts w:ascii="標楷體" w:eastAsia="標楷體" w:hAnsi="標楷體" w:cs="標楷體"/>
              </w:rPr>
              <w:t>4</w:t>
            </w:r>
            <w:r>
              <w:rPr>
                <w:rFonts w:ascii="標楷體" w:eastAsia="標楷體" w:hAnsi="標楷體" w:cs="標楷體"/>
              </w:rPr>
              <w:t>.</w:t>
            </w:r>
            <w:r w:rsidRPr="00B7406F">
              <w:rPr>
                <w:rFonts w:ascii="標楷體" w:eastAsia="標楷體" w:hAnsi="標楷體" w:cs="標楷體" w:hint="eastAsia"/>
              </w:rPr>
              <w:t>體能潛力測驗</w:t>
            </w:r>
            <w:r>
              <w:rPr>
                <w:rFonts w:ascii="標楷體" w:eastAsia="標楷體" w:hAnsi="標楷體" w:cs="標楷體" w:hint="eastAsia"/>
              </w:rPr>
              <w:t>佔</w:t>
            </w:r>
            <w:r>
              <w:rPr>
                <w:rFonts w:ascii="標楷體" w:eastAsia="標楷體" w:hAnsi="標楷體" w:cs="標楷體"/>
              </w:rPr>
              <w:t>20%</w:t>
            </w:r>
            <w:r w:rsidRPr="00B7406F">
              <w:rPr>
                <w:rFonts w:ascii="標楷體" w:eastAsia="標楷體" w:hAnsi="標楷體" w:cs="標楷體" w:hint="eastAsia"/>
              </w:rPr>
              <w:t>：柔軟度測驗、彈跳力、協調度、反應能力。</w:t>
            </w:r>
          </w:p>
          <w:p w:rsidR="005767B2" w:rsidRDefault="005767B2" w:rsidP="00A30969">
            <w:pPr>
              <w:tabs>
                <w:tab w:val="left" w:pos="2198"/>
              </w:tabs>
              <w:adjustRightInd w:val="0"/>
              <w:snapToGrid w:val="0"/>
              <w:spacing w:line="320" w:lineRule="exact"/>
              <w:ind w:firstLineChars="229" w:firstLine="550"/>
              <w:jc w:val="both"/>
              <w:rPr>
                <w:rFonts w:ascii="標楷體" w:eastAsia="標楷體" w:hAnsi="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面試佔</w:t>
            </w:r>
            <w:r>
              <w:rPr>
                <w:rFonts w:ascii="標楷體" w:eastAsia="標楷體" w:hAnsi="標楷體" w:cs="標楷體"/>
              </w:rPr>
              <w:t>20%</w:t>
            </w:r>
            <w:r>
              <w:rPr>
                <w:rFonts w:ascii="標楷體" w:eastAsia="標楷體" w:hAnsi="標楷體" w:cs="標楷體" w:hint="eastAsia"/>
              </w:rPr>
              <w:t>：</w:t>
            </w:r>
            <w:r w:rsidRPr="00467F1B">
              <w:rPr>
                <w:rFonts w:ascii="標楷體" w:eastAsia="標楷體" w:hAnsi="標楷體" w:cs="標楷體" w:hint="eastAsia"/>
              </w:rPr>
              <w:t>包括自我介紹、個人未來讀書學習計畫……等。</w:t>
            </w:r>
          </w:p>
          <w:p w:rsidR="005767B2" w:rsidRDefault="005767B2" w:rsidP="00A30969">
            <w:pPr>
              <w:tabs>
                <w:tab w:val="left" w:pos="2198"/>
              </w:tabs>
              <w:adjustRightInd w:val="0"/>
              <w:snapToGrid w:val="0"/>
              <w:spacing w:line="320" w:lineRule="exact"/>
              <w:ind w:left="523" w:hangingChars="218" w:hanging="523"/>
              <w:jc w:val="both"/>
              <w:rPr>
                <w:rFonts w:ascii="標楷體" w:eastAsia="標楷體" w:hAnsi="標楷體" w:cs="標楷體"/>
              </w:rPr>
            </w:pPr>
            <w:r>
              <w:rPr>
                <w:rFonts w:ascii="標楷體" w:eastAsia="標楷體" w:hAnsi="標楷體" w:cs="標楷體" w:hint="eastAsia"/>
              </w:rPr>
              <w:t>二、錄取方式</w:t>
            </w:r>
            <w:r>
              <w:rPr>
                <w:rFonts w:ascii="標楷體" w:eastAsia="標楷體" w:hAnsi="標楷體" w:cs="標楷體"/>
              </w:rPr>
              <w:t>:</w:t>
            </w:r>
          </w:p>
          <w:p w:rsidR="005767B2" w:rsidRDefault="005767B2" w:rsidP="00A30969">
            <w:pPr>
              <w:tabs>
                <w:tab w:val="left" w:pos="2198"/>
              </w:tabs>
              <w:adjustRightInd w:val="0"/>
              <w:snapToGrid w:val="0"/>
              <w:spacing w:line="320" w:lineRule="exact"/>
              <w:ind w:leftChars="217" w:left="521" w:firstLineChars="5" w:firstLine="12"/>
              <w:jc w:val="both"/>
              <w:rPr>
                <w:rFonts w:ascii="標楷體" w:eastAsia="標楷體" w:hAnsi="標楷體"/>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sidRPr="006E5B65">
              <w:rPr>
                <w:rFonts w:ascii="標楷體" w:eastAsia="標楷體" w:hAnsi="標楷體" w:cs="標楷體" w:hint="eastAsia"/>
              </w:rPr>
              <w:t>依甄選總成績分數</w:t>
            </w:r>
            <w:r>
              <w:rPr>
                <w:rFonts w:ascii="標楷體" w:eastAsia="標楷體" w:hAnsi="標楷體" w:cs="標楷體" w:hint="eastAsia"/>
              </w:rPr>
              <w:t>之</w:t>
            </w:r>
            <w:r w:rsidRPr="006E5B65">
              <w:rPr>
                <w:rFonts w:ascii="標楷體" w:eastAsia="標楷體" w:hAnsi="標楷體" w:cs="標楷體" w:hint="eastAsia"/>
              </w:rPr>
              <w:t>高低，擇優錄取，</w:t>
            </w:r>
            <w:r>
              <w:rPr>
                <w:rFonts w:ascii="標楷體" w:eastAsia="標楷體" w:hAnsi="標楷體" w:cs="標楷體" w:hint="eastAsia"/>
              </w:rPr>
              <w:t>術科成績未達</w:t>
            </w:r>
            <w:r>
              <w:rPr>
                <w:rFonts w:ascii="標楷體" w:eastAsia="標楷體" w:hAnsi="標楷體" w:cs="標楷體"/>
              </w:rPr>
              <w:t>60</w:t>
            </w:r>
            <w:r>
              <w:rPr>
                <w:rFonts w:ascii="標楷體" w:eastAsia="標楷體" w:hAnsi="標楷體" w:cs="標楷體" w:hint="eastAsia"/>
              </w:rPr>
              <w:t>分，</w:t>
            </w:r>
            <w:r w:rsidRPr="00942A3A">
              <w:rPr>
                <w:rFonts w:ascii="標楷體" w:eastAsia="標楷體" w:hAnsi="標楷體" w:cs="標楷體" w:hint="eastAsia"/>
              </w:rPr>
              <w:t>得</w:t>
            </w:r>
            <w:r>
              <w:rPr>
                <w:rFonts w:ascii="標楷體" w:eastAsia="標楷體" w:hAnsi="標楷體" w:cs="標楷體" w:hint="eastAsia"/>
              </w:rPr>
              <w:t>不</w:t>
            </w:r>
            <w:r w:rsidRPr="00942A3A">
              <w:rPr>
                <w:rFonts w:ascii="標楷體" w:eastAsia="標楷體" w:hAnsi="標楷體" w:cs="標楷體" w:hint="eastAsia"/>
              </w:rPr>
              <w:t>錄取。</w:t>
            </w:r>
          </w:p>
          <w:p w:rsidR="005767B2" w:rsidRPr="00BE366C" w:rsidRDefault="005767B2" w:rsidP="00A30969">
            <w:pPr>
              <w:tabs>
                <w:tab w:val="left" w:pos="2198"/>
              </w:tabs>
              <w:adjustRightInd w:val="0"/>
              <w:snapToGrid w:val="0"/>
              <w:spacing w:line="320" w:lineRule="exact"/>
              <w:ind w:leftChars="217" w:left="521" w:firstLineChars="5" w:firstLine="12"/>
              <w:jc w:val="both"/>
              <w:rPr>
                <w:rFonts w:ascii="標楷體" w:eastAsia="標楷體" w:hAnsi="標楷體"/>
              </w:rPr>
            </w:pPr>
            <w:r w:rsidRPr="00BE366C">
              <w:rPr>
                <w:rFonts w:ascii="標楷體" w:eastAsia="標楷體" w:hAnsi="標楷體" w:cs="標楷體"/>
              </w:rPr>
              <w:t>(</w:t>
            </w:r>
            <w:r w:rsidRPr="00BE366C">
              <w:rPr>
                <w:rFonts w:ascii="標楷體" w:eastAsia="標楷體" w:hAnsi="標楷體" w:cs="標楷體" w:hint="eastAsia"/>
              </w:rPr>
              <w:t>二</w:t>
            </w:r>
            <w:r w:rsidRPr="00BE366C">
              <w:rPr>
                <w:rFonts w:ascii="標楷體" w:eastAsia="標楷體" w:hAnsi="標楷體" w:cs="標楷體"/>
              </w:rPr>
              <w:t>)</w:t>
            </w:r>
            <w:r w:rsidRPr="00BE366C">
              <w:rPr>
                <w:rFonts w:ascii="標楷體" w:eastAsia="標楷體" w:hAnsi="標楷體" w:cs="標楷體" w:hint="eastAsia"/>
              </w:rPr>
              <w:t>同分比序順序</w:t>
            </w:r>
            <w:r w:rsidRPr="00BE366C">
              <w:rPr>
                <w:rFonts w:ascii="標楷體" w:eastAsia="標楷體" w:hAnsi="標楷體" w:cs="標楷體"/>
              </w:rPr>
              <w:t>:1.</w:t>
            </w:r>
            <w:r w:rsidRPr="00BE366C">
              <w:rPr>
                <w:rFonts w:ascii="標楷體" w:eastAsia="標楷體" w:hAnsi="標楷體" w:cs="標楷體" w:hint="eastAsia"/>
              </w:rPr>
              <w:t>術科成績</w:t>
            </w:r>
            <w:r w:rsidRPr="00BE366C">
              <w:rPr>
                <w:rFonts w:ascii="標楷體" w:eastAsia="標楷體" w:hAnsi="標楷體" w:cs="標楷體"/>
              </w:rPr>
              <w:t xml:space="preserve">   2</w:t>
            </w:r>
            <w:r>
              <w:rPr>
                <w:rFonts w:ascii="標楷體" w:eastAsia="標楷體" w:hAnsi="標楷體" w:cs="標楷體"/>
              </w:rPr>
              <w:t>.</w:t>
            </w:r>
            <w:r w:rsidRPr="00BE366C">
              <w:rPr>
                <w:rFonts w:ascii="標楷體" w:eastAsia="標楷體" w:hAnsi="標楷體" w:cs="標楷體" w:hint="eastAsia"/>
              </w:rPr>
              <w:t>面試成績。</w:t>
            </w:r>
          </w:p>
          <w:p w:rsidR="005767B2" w:rsidRPr="00BE366C" w:rsidRDefault="005767B2" w:rsidP="00A30969">
            <w:pPr>
              <w:tabs>
                <w:tab w:val="left" w:pos="2198"/>
              </w:tabs>
              <w:adjustRightInd w:val="0"/>
              <w:snapToGrid w:val="0"/>
              <w:spacing w:line="320" w:lineRule="exact"/>
              <w:ind w:left="1524" w:hangingChars="635" w:hanging="1524"/>
              <w:jc w:val="both"/>
              <w:rPr>
                <w:rFonts w:ascii="標楷體" w:eastAsia="標楷體" w:hAnsi="標楷體" w:cs="標楷體"/>
              </w:rPr>
            </w:pPr>
            <w:r>
              <w:rPr>
                <w:rFonts w:ascii="標楷體" w:eastAsia="標楷體" w:hAnsi="標楷體" w:cs="標楷體" w:hint="eastAsia"/>
              </w:rPr>
              <w:t>三、放榜方式</w:t>
            </w:r>
            <w:r>
              <w:rPr>
                <w:rFonts w:ascii="標楷體" w:eastAsia="標楷體" w:hAnsi="標楷體" w:cs="標楷體"/>
              </w:rPr>
              <w:t>:</w:t>
            </w:r>
            <w:r w:rsidRPr="000C6D80">
              <w:rPr>
                <w:rFonts w:ascii="標楷體" w:eastAsia="標楷體" w:hAnsi="標楷體" w:cs="標楷體" w:hint="eastAsia"/>
                <w:bCs/>
                <w:color w:val="FF0000"/>
              </w:rPr>
              <w:t>本校</w:t>
            </w:r>
            <w:r w:rsidRPr="000C6D80">
              <w:rPr>
                <w:rFonts w:ascii="標楷體" w:eastAsia="標楷體" w:hAnsi="標楷體" w:cs="標楷體" w:hint="eastAsia"/>
                <w:color w:val="FF0000"/>
              </w:rPr>
              <w:t>網站公告，並以電話個別通知考生</w:t>
            </w:r>
            <w:r w:rsidRPr="00B7406F">
              <w:rPr>
                <w:rFonts w:ascii="標楷體" w:eastAsia="標楷體" w:hAnsi="標楷體" w:cs="標楷體" w:hint="eastAsia"/>
              </w:rPr>
              <w:t>。</w:t>
            </w:r>
          </w:p>
        </w:tc>
      </w:tr>
      <w:tr w:rsidR="005767B2" w:rsidRPr="00DE2F62" w:rsidTr="00A3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35"/>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備</w:t>
            </w:r>
          </w:p>
          <w:p w:rsidR="005767B2" w:rsidRPr="004C7325" w:rsidRDefault="005767B2" w:rsidP="00A30969">
            <w:pPr>
              <w:spacing w:line="240" w:lineRule="atLeast"/>
              <w:jc w:val="center"/>
              <w:rPr>
                <w:rFonts w:ascii="Times New Roman" w:eastAsia="標楷體" w:hAnsi="Times New Roman"/>
                <w:color w:val="000000"/>
                <w:szCs w:val="24"/>
              </w:rPr>
            </w:pPr>
            <w:r w:rsidRPr="004C7325">
              <w:rPr>
                <w:rFonts w:ascii="Times New Roman" w:eastAsia="標楷體" w:hAnsi="Times New Roman" w:cs="標楷體" w:hint="eastAsia"/>
                <w:color w:val="000000"/>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767B2" w:rsidRPr="00B018FF" w:rsidRDefault="005767B2" w:rsidP="00A30969">
            <w:pPr>
              <w:snapToGrid w:val="0"/>
              <w:spacing w:line="440" w:lineRule="exact"/>
              <w:ind w:left="470" w:rightChars="65" w:right="156" w:hangingChars="196" w:hanging="470"/>
              <w:jc w:val="both"/>
              <w:rPr>
                <w:rFonts w:ascii="標楷體" w:eastAsia="標楷體" w:hAnsi="標楷體"/>
              </w:rPr>
            </w:pPr>
            <w:r>
              <w:rPr>
                <w:rFonts w:ascii="標楷體" w:eastAsia="標楷體" w:hAnsi="標楷體" w:cs="標楷體" w:hint="eastAsia"/>
              </w:rPr>
              <w:t>一、術科測驗考試時間</w:t>
            </w:r>
            <w:r>
              <w:rPr>
                <w:rFonts w:ascii="標楷體" w:eastAsia="標楷體" w:hAnsi="標楷體" w:cs="標楷體"/>
              </w:rPr>
              <w:t>:</w:t>
            </w:r>
            <w:r w:rsidRPr="00054FDE">
              <w:rPr>
                <w:rFonts w:ascii="標楷體" w:eastAsia="標楷體" w:hAnsi="標楷體" w:cs="標楷體"/>
                <w:color w:val="FF0000"/>
                <w:kern w:val="0"/>
              </w:rPr>
              <w:t>104</w:t>
            </w:r>
            <w:r w:rsidRPr="00054FDE">
              <w:rPr>
                <w:rFonts w:ascii="標楷體" w:eastAsia="標楷體" w:hAnsi="標楷體" w:cs="標楷體" w:hint="eastAsia"/>
                <w:color w:val="FF0000"/>
                <w:kern w:val="0"/>
              </w:rPr>
              <w:t>年</w:t>
            </w:r>
            <w:r w:rsidRPr="00054FDE">
              <w:rPr>
                <w:rFonts w:ascii="標楷體" w:eastAsia="標楷體" w:hAnsi="標楷體" w:cs="標楷體"/>
                <w:color w:val="FF0000"/>
                <w:kern w:val="0"/>
              </w:rPr>
              <w:t>07</w:t>
            </w:r>
            <w:r w:rsidRPr="00054FDE">
              <w:rPr>
                <w:rFonts w:ascii="標楷體" w:eastAsia="標楷體" w:hAnsi="標楷體" w:cs="標楷體" w:hint="eastAsia"/>
                <w:color w:val="FF0000"/>
                <w:kern w:val="0"/>
              </w:rPr>
              <w:t>月</w:t>
            </w:r>
            <w:r w:rsidRPr="00054FDE">
              <w:rPr>
                <w:rFonts w:ascii="標楷體" w:eastAsia="標楷體" w:hAnsi="標楷體" w:cs="標楷體"/>
                <w:color w:val="FF0000"/>
                <w:kern w:val="0"/>
              </w:rPr>
              <w:t>29</w:t>
            </w:r>
            <w:r w:rsidRPr="00054FDE">
              <w:rPr>
                <w:rFonts w:ascii="標楷體" w:eastAsia="標楷體" w:hAnsi="標楷體" w:cs="標楷體" w:hint="eastAsia"/>
                <w:color w:val="FF0000"/>
                <w:kern w:val="0"/>
              </w:rPr>
              <w:t>日</w:t>
            </w:r>
            <w:r w:rsidRPr="00054FDE">
              <w:rPr>
                <w:rFonts w:ascii="標楷體" w:eastAsia="標楷體" w:hAnsi="標楷體" w:cs="標楷體"/>
                <w:color w:val="FF0000"/>
                <w:kern w:val="0"/>
              </w:rPr>
              <w:t>(</w:t>
            </w:r>
            <w:r w:rsidRPr="00054FDE">
              <w:rPr>
                <w:rFonts w:ascii="標楷體" w:eastAsia="標楷體" w:hAnsi="標楷體" w:cs="標楷體" w:hint="eastAsia"/>
                <w:color w:val="FF0000"/>
                <w:kern w:val="0"/>
              </w:rPr>
              <w:t>星期三</w:t>
            </w:r>
            <w:r w:rsidRPr="00054FDE">
              <w:rPr>
                <w:rFonts w:ascii="標楷體" w:eastAsia="標楷體" w:hAnsi="標楷體" w:cs="標楷體"/>
                <w:color w:val="FF0000"/>
                <w:kern w:val="0"/>
              </w:rPr>
              <w:t>)</w:t>
            </w:r>
            <w:r w:rsidRPr="00BE366C">
              <w:rPr>
                <w:rFonts w:ascii="標楷體" w:eastAsia="標楷體" w:hAnsi="標楷體" w:cs="標楷體" w:hint="eastAsia"/>
                <w:kern w:val="0"/>
              </w:rPr>
              <w:t>下午</w:t>
            </w:r>
            <w:r w:rsidRPr="00BE366C">
              <w:rPr>
                <w:rFonts w:ascii="標楷體" w:eastAsia="標楷體" w:hAnsi="標楷體" w:cs="標楷體"/>
                <w:kern w:val="0"/>
              </w:rPr>
              <w:t>2</w:t>
            </w:r>
            <w:r>
              <w:rPr>
                <w:rFonts w:ascii="標楷體" w:eastAsia="標楷體" w:hAnsi="標楷體" w:cs="標楷體" w:hint="eastAsia"/>
                <w:kern w:val="0"/>
              </w:rPr>
              <w:t>時</w:t>
            </w:r>
            <w:r w:rsidRPr="00BE366C">
              <w:rPr>
                <w:rFonts w:ascii="標楷體" w:eastAsia="標楷體" w:hAnsi="標楷體" w:cs="標楷體" w:hint="eastAsia"/>
                <w:kern w:val="0"/>
              </w:rPr>
              <w:t>至</w:t>
            </w:r>
            <w:r w:rsidRPr="00BE366C">
              <w:rPr>
                <w:rFonts w:ascii="標楷體" w:eastAsia="標楷體" w:hAnsi="標楷體" w:cs="標楷體"/>
                <w:kern w:val="0"/>
              </w:rPr>
              <w:t>5</w:t>
            </w:r>
            <w:r>
              <w:rPr>
                <w:rFonts w:ascii="標楷體" w:eastAsia="標楷體" w:hAnsi="標楷體" w:cs="標楷體" w:hint="eastAsia"/>
                <w:kern w:val="0"/>
              </w:rPr>
              <w:t>時</w:t>
            </w:r>
            <w:r w:rsidRPr="00BE366C">
              <w:rPr>
                <w:rFonts w:ascii="標楷體" w:eastAsia="標楷體" w:hAnsi="標楷體" w:cs="標楷體" w:hint="eastAsia"/>
                <w:kern w:val="0"/>
              </w:rPr>
              <w:t>。</w:t>
            </w:r>
          </w:p>
          <w:p w:rsidR="005767B2" w:rsidRDefault="005767B2" w:rsidP="00A30969">
            <w:pPr>
              <w:snapToGrid w:val="0"/>
              <w:spacing w:line="440" w:lineRule="exact"/>
              <w:ind w:rightChars="65" w:right="156"/>
              <w:jc w:val="both"/>
              <w:rPr>
                <w:rFonts w:ascii="標楷體" w:eastAsia="標楷體" w:hAnsi="標楷體" w:cs="標楷體"/>
              </w:rPr>
            </w:pPr>
            <w:r>
              <w:rPr>
                <w:rFonts w:ascii="標楷體" w:eastAsia="標楷體" w:hAnsi="標楷體" w:cs="標楷體" w:hint="eastAsia"/>
              </w:rPr>
              <w:t>二、有關本校優人表演藝術班簡介，歡迎上本校網站查詢。</w:t>
            </w:r>
          </w:p>
          <w:p w:rsidR="005767B2" w:rsidRPr="004833A8" w:rsidRDefault="005767B2" w:rsidP="00A30969">
            <w:pPr>
              <w:pStyle w:val="Default"/>
              <w:spacing w:line="440" w:lineRule="exact"/>
              <w:ind w:left="533" w:hangingChars="222" w:hanging="533"/>
              <w:jc w:val="both"/>
              <w:rPr>
                <w:rFonts w:eastAsia="標楷體"/>
                <w:color w:val="auto"/>
                <w:kern w:val="2"/>
                <w:szCs w:val="22"/>
              </w:rPr>
            </w:pPr>
            <w:r>
              <w:rPr>
                <w:rFonts w:eastAsia="標楷體" w:hint="eastAsia"/>
                <w:color w:val="auto"/>
                <w:kern w:val="2"/>
                <w:szCs w:val="22"/>
              </w:rPr>
              <w:t>三</w:t>
            </w:r>
            <w:r w:rsidRPr="004833A8">
              <w:rPr>
                <w:rFonts w:eastAsia="標楷體" w:hint="eastAsia"/>
                <w:color w:val="auto"/>
                <w:kern w:val="2"/>
                <w:szCs w:val="22"/>
              </w:rPr>
              <w:t>、</w:t>
            </w:r>
            <w:r w:rsidRPr="004833A8">
              <w:rPr>
                <w:rFonts w:eastAsia="標楷體"/>
                <w:color w:val="auto"/>
                <w:kern w:val="2"/>
                <w:szCs w:val="22"/>
              </w:rPr>
              <w:t>10</w:t>
            </w:r>
            <w:r>
              <w:rPr>
                <w:rFonts w:eastAsia="標楷體"/>
                <w:color w:val="auto"/>
                <w:kern w:val="2"/>
                <w:szCs w:val="22"/>
              </w:rPr>
              <w:t>4</w:t>
            </w:r>
            <w:r>
              <w:rPr>
                <w:rFonts w:eastAsia="標楷體" w:hint="eastAsia"/>
                <w:color w:val="auto"/>
                <w:kern w:val="2"/>
                <w:szCs w:val="22"/>
              </w:rPr>
              <w:t>學年度</w:t>
            </w:r>
            <w:r w:rsidRPr="004833A8">
              <w:rPr>
                <w:rFonts w:eastAsia="標楷體" w:hint="eastAsia"/>
                <w:color w:val="auto"/>
                <w:kern w:val="2"/>
                <w:szCs w:val="22"/>
              </w:rPr>
              <w:t>學生</w:t>
            </w:r>
            <w:r>
              <w:rPr>
                <w:rFonts w:eastAsia="標楷體" w:hint="eastAsia"/>
                <w:color w:val="auto"/>
                <w:kern w:val="2"/>
                <w:szCs w:val="22"/>
              </w:rPr>
              <w:t>應繳</w:t>
            </w:r>
            <w:r w:rsidRPr="004833A8">
              <w:rPr>
                <w:rFonts w:eastAsia="標楷體" w:hint="eastAsia"/>
                <w:color w:val="auto"/>
                <w:kern w:val="2"/>
                <w:szCs w:val="22"/>
              </w:rPr>
              <w:t>之費用項目</w:t>
            </w:r>
            <w:r w:rsidRPr="004833A8">
              <w:rPr>
                <w:rFonts w:eastAsia="標楷體"/>
                <w:color w:val="auto"/>
                <w:kern w:val="2"/>
                <w:szCs w:val="22"/>
              </w:rPr>
              <w:t>(</w:t>
            </w:r>
            <w:r w:rsidRPr="004833A8">
              <w:rPr>
                <w:rFonts w:eastAsia="標楷體" w:hint="eastAsia"/>
                <w:color w:val="auto"/>
                <w:kern w:val="2"/>
                <w:szCs w:val="22"/>
              </w:rPr>
              <w:t>含學費、雜費、代收代付費及代辦費</w:t>
            </w:r>
            <w:r w:rsidRPr="004833A8">
              <w:rPr>
                <w:rFonts w:eastAsia="標楷體"/>
                <w:color w:val="auto"/>
                <w:kern w:val="2"/>
                <w:szCs w:val="22"/>
              </w:rPr>
              <w:t>)</w:t>
            </w:r>
            <w:r>
              <w:rPr>
                <w:rFonts w:eastAsia="標楷體" w:hint="eastAsia"/>
                <w:color w:val="auto"/>
                <w:kern w:val="2"/>
                <w:szCs w:val="22"/>
              </w:rPr>
              <w:t>、用途及數額，請洽詢本校，電話：</w:t>
            </w:r>
            <w:r>
              <w:rPr>
                <w:rFonts w:eastAsia="標楷體"/>
                <w:color w:val="auto"/>
                <w:kern w:val="2"/>
                <w:szCs w:val="22"/>
              </w:rPr>
              <w:t>(02)2939-0310</w:t>
            </w:r>
            <w:r>
              <w:rPr>
                <w:rFonts w:eastAsia="標楷體" w:hint="eastAsia"/>
                <w:color w:val="auto"/>
                <w:kern w:val="2"/>
                <w:szCs w:val="22"/>
              </w:rPr>
              <w:t>轉</w:t>
            </w:r>
            <w:r>
              <w:rPr>
                <w:rFonts w:eastAsia="標楷體"/>
                <w:color w:val="auto"/>
                <w:kern w:val="2"/>
                <w:szCs w:val="22"/>
              </w:rPr>
              <w:t>131</w:t>
            </w:r>
            <w:r>
              <w:rPr>
                <w:rFonts w:eastAsia="標楷體" w:hint="eastAsia"/>
                <w:color w:val="auto"/>
                <w:kern w:val="2"/>
                <w:szCs w:val="22"/>
              </w:rPr>
              <w:t>。</w:t>
            </w:r>
          </w:p>
          <w:p w:rsidR="005767B2" w:rsidRDefault="005767B2" w:rsidP="00A30969">
            <w:pPr>
              <w:snapToGrid w:val="0"/>
              <w:spacing w:line="440" w:lineRule="exact"/>
              <w:ind w:rightChars="65" w:right="156"/>
              <w:jc w:val="both"/>
              <w:rPr>
                <w:rFonts w:ascii="標楷體" w:eastAsia="標楷體" w:hAnsi="標楷體" w:cs="標楷體"/>
              </w:rPr>
            </w:pPr>
            <w:r>
              <w:rPr>
                <w:rFonts w:ascii="標楷體" w:eastAsia="標楷體" w:hAnsi="標楷體" w:cs="標楷體" w:hint="eastAsia"/>
              </w:rPr>
              <w:t>四</w:t>
            </w:r>
            <w:r w:rsidRPr="004833A8">
              <w:rPr>
                <w:rFonts w:ascii="標楷體" w:eastAsia="標楷體" w:hAnsi="標楷體" w:cs="標楷體" w:hint="eastAsia"/>
              </w:rPr>
              <w:t>、有關特色招生評選方式如有未盡事宜或認定有所爭議時，由本校招生委員會會議決議之。</w:t>
            </w:r>
          </w:p>
          <w:p w:rsidR="005767B2" w:rsidRPr="004C7325" w:rsidRDefault="005767B2" w:rsidP="00A30969">
            <w:pPr>
              <w:snapToGrid w:val="0"/>
              <w:spacing w:line="440" w:lineRule="exact"/>
              <w:ind w:left="530" w:rightChars="65" w:right="156" w:hangingChars="221" w:hanging="530"/>
              <w:jc w:val="both"/>
              <w:rPr>
                <w:rFonts w:ascii="Times New Roman" w:eastAsia="標楷體" w:hAnsi="Times New Roman"/>
                <w:color w:val="000000"/>
                <w:sz w:val="22"/>
                <w:szCs w:val="24"/>
              </w:rPr>
            </w:pPr>
            <w:r>
              <w:rPr>
                <w:rFonts w:ascii="標楷體" w:eastAsia="標楷體" w:hAnsi="標楷體" w:cs="標楷體" w:hint="eastAsia"/>
              </w:rPr>
              <w:t>五、</w:t>
            </w:r>
            <w:r w:rsidRPr="00B7406F">
              <w:rPr>
                <w:rFonts w:ascii="標楷體" w:eastAsia="標楷體" w:hAnsi="標楷體" w:cs="標楷體" w:hint="eastAsia"/>
              </w:rPr>
              <w:t>「財團法人見性社會福利基金會」</w:t>
            </w:r>
            <w:r w:rsidRPr="00942A3A">
              <w:rPr>
                <w:rFonts w:ascii="標楷體" w:eastAsia="標楷體" w:hAnsi="標楷體" w:cs="標楷體"/>
              </w:rPr>
              <w:t>10</w:t>
            </w:r>
            <w:r>
              <w:rPr>
                <w:rFonts w:ascii="標楷體" w:eastAsia="標楷體" w:hAnsi="標楷體" w:cs="標楷體"/>
              </w:rPr>
              <w:t>4</w:t>
            </w:r>
            <w:r w:rsidRPr="00B7406F">
              <w:rPr>
                <w:rFonts w:ascii="標楷體" w:eastAsia="標楷體" w:hAnsi="標楷體" w:cs="標楷體" w:hint="eastAsia"/>
              </w:rPr>
              <w:t>學年度提供一名原住民身</w:t>
            </w:r>
            <w:r>
              <w:rPr>
                <w:rFonts w:ascii="標楷體" w:eastAsia="標楷體" w:hAnsi="標楷體" w:cs="標楷體" w:hint="eastAsia"/>
              </w:rPr>
              <w:t>分</w:t>
            </w:r>
            <w:r w:rsidRPr="00B7406F">
              <w:rPr>
                <w:rFonts w:ascii="標楷體" w:eastAsia="標楷體" w:hAnsi="標楷體" w:cs="標楷體" w:hint="eastAsia"/>
              </w:rPr>
              <w:t>學生</w:t>
            </w:r>
            <w:r>
              <w:rPr>
                <w:rFonts w:ascii="標楷體" w:eastAsia="標楷體" w:hAnsi="標楷體" w:cs="標楷體" w:hint="eastAsia"/>
              </w:rPr>
              <w:t>，每學期</w:t>
            </w:r>
            <w:r>
              <w:rPr>
                <w:rFonts w:ascii="標楷體" w:eastAsia="標楷體" w:hAnsi="標楷體" w:cs="標楷體"/>
              </w:rPr>
              <w:t>10</w:t>
            </w:r>
            <w:r>
              <w:rPr>
                <w:rFonts w:ascii="標楷體" w:eastAsia="標楷體" w:hAnsi="標楷體" w:cs="標楷體" w:hint="eastAsia"/>
              </w:rPr>
              <w:t>萬元術科補助費</w:t>
            </w:r>
            <w:r w:rsidRPr="00B7406F">
              <w:rPr>
                <w:rFonts w:ascii="標楷體" w:eastAsia="標楷體" w:hAnsi="標楷體" w:cs="標楷體"/>
              </w:rPr>
              <w:t>(</w:t>
            </w:r>
            <w:r w:rsidRPr="00B7406F">
              <w:rPr>
                <w:rFonts w:ascii="標楷體" w:eastAsia="標楷體" w:hAnsi="標楷體" w:cs="標楷體" w:hint="eastAsia"/>
              </w:rPr>
              <w:t>如有二名以上原住民學</w:t>
            </w:r>
            <w:r>
              <w:rPr>
                <w:rFonts w:ascii="標楷體" w:eastAsia="標楷體" w:hAnsi="標楷體" w:cs="標楷體" w:hint="eastAsia"/>
              </w:rPr>
              <w:t>生</w:t>
            </w:r>
            <w:r w:rsidRPr="00B7406F">
              <w:rPr>
                <w:rFonts w:ascii="標楷體" w:eastAsia="標楷體" w:hAnsi="標楷體" w:cs="標楷體" w:hint="eastAsia"/>
              </w:rPr>
              <w:t>，則以術科成績擇優適用</w:t>
            </w:r>
            <w:r w:rsidRPr="00B7406F">
              <w:rPr>
                <w:rFonts w:ascii="標楷體" w:eastAsia="標楷體" w:hAnsi="標楷體" w:cs="標楷體"/>
              </w:rPr>
              <w:t>)</w:t>
            </w:r>
            <w:r w:rsidRPr="00B7406F">
              <w:rPr>
                <w:rFonts w:ascii="標楷體" w:eastAsia="標楷體" w:hAnsi="標楷體" w:cs="標楷體" w:hint="eastAsia"/>
              </w:rPr>
              <w:t>。</w:t>
            </w:r>
          </w:p>
        </w:tc>
      </w:tr>
    </w:tbl>
    <w:p w:rsidR="005767B2" w:rsidRPr="008A6DDC" w:rsidRDefault="005767B2" w:rsidP="00F166D7">
      <w:pPr>
        <w:widowControl/>
        <w:jc w:val="center"/>
        <w:rPr>
          <w:rFonts w:ascii="標楷體" w:eastAsia="標楷體" w:hAnsi="標楷體"/>
          <w:color w:val="000000"/>
          <w:szCs w:val="24"/>
        </w:rPr>
      </w:pPr>
      <w:r w:rsidRPr="008A6DDC">
        <w:rPr>
          <w:rFonts w:ascii="標楷體" w:eastAsia="標楷體" w:hAnsi="標楷體" w:hint="eastAsia"/>
          <w:bCs/>
          <w:color w:val="000000"/>
          <w:sz w:val="32"/>
          <w:szCs w:val="32"/>
        </w:rPr>
        <w:lastRenderedPageBreak/>
        <w:t>基北區</w:t>
      </w:r>
      <w:r w:rsidRPr="008A6DDC">
        <w:rPr>
          <w:rFonts w:ascii="標楷體" w:eastAsia="標楷體" w:hAnsi="標楷體"/>
          <w:bCs/>
          <w:color w:val="000000"/>
          <w:sz w:val="32"/>
          <w:szCs w:val="32"/>
        </w:rPr>
        <w:t>(</w:t>
      </w:r>
      <w:r w:rsidRPr="008A6DDC">
        <w:rPr>
          <w:rFonts w:ascii="標楷體" w:eastAsia="標楷體" w:hAnsi="標楷體" w:hint="eastAsia"/>
          <w:bCs/>
          <w:color w:val="000000"/>
          <w:sz w:val="32"/>
          <w:szCs w:val="32"/>
        </w:rPr>
        <w:t>臺北市</w:t>
      </w:r>
      <w:r w:rsidRPr="008A6DDC">
        <w:rPr>
          <w:rFonts w:ascii="標楷體" w:eastAsia="標楷體" w:hAnsi="標楷體"/>
          <w:bCs/>
          <w:color w:val="000000"/>
          <w:sz w:val="32"/>
          <w:szCs w:val="32"/>
        </w:rPr>
        <w:t>)10</w:t>
      </w:r>
      <w:r>
        <w:rPr>
          <w:rFonts w:ascii="標楷體" w:eastAsia="標楷體" w:hAnsi="標楷體"/>
          <w:bCs/>
          <w:color w:val="000000"/>
          <w:sz w:val="32"/>
          <w:szCs w:val="32"/>
        </w:rPr>
        <w:t>4</w:t>
      </w:r>
      <w:r w:rsidRPr="008A6DDC">
        <w:rPr>
          <w:rFonts w:ascii="標楷體" w:eastAsia="標楷體" w:hAnsi="標楷體" w:hint="eastAsia"/>
          <w:bCs/>
          <w:color w:val="000000"/>
          <w:sz w:val="32"/>
          <w:szCs w:val="32"/>
        </w:rPr>
        <w:t>學年度特色招生甄選入學</w:t>
      </w:r>
      <w:r>
        <w:rPr>
          <w:rFonts w:ascii="標楷體" w:eastAsia="標楷體" w:hAnsi="標楷體" w:hint="eastAsia"/>
          <w:bCs/>
          <w:color w:val="000000"/>
          <w:sz w:val="32"/>
          <w:szCs w:val="32"/>
        </w:rPr>
        <w:t>續招</w:t>
      </w:r>
      <w:r w:rsidRPr="008A6DDC">
        <w:rPr>
          <w:rFonts w:ascii="標楷體" w:eastAsia="標楷體" w:hAnsi="標楷體" w:hint="eastAsia"/>
          <w:bCs/>
          <w:color w:val="000000"/>
          <w:sz w:val="32"/>
          <w:szCs w:val="32"/>
        </w:rPr>
        <w:t>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7"/>
        <w:gridCol w:w="1233"/>
        <w:gridCol w:w="1543"/>
        <w:gridCol w:w="699"/>
        <w:gridCol w:w="838"/>
        <w:gridCol w:w="1410"/>
        <w:gridCol w:w="707"/>
        <w:gridCol w:w="2805"/>
      </w:tblGrid>
      <w:tr w:rsidR="005767B2" w:rsidRPr="008A6DDC" w:rsidTr="00EB3E0B">
        <w:trPr>
          <w:cantSplit/>
        </w:trPr>
        <w:tc>
          <w:tcPr>
            <w:tcW w:w="1139" w:type="dxa"/>
            <w:gridSpan w:val="2"/>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校名</w:t>
            </w:r>
          </w:p>
        </w:tc>
        <w:tc>
          <w:tcPr>
            <w:tcW w:w="5723" w:type="dxa"/>
            <w:gridSpan w:val="5"/>
            <w:tcBorders>
              <w:top w:val="single" w:sz="12" w:space="0" w:color="auto"/>
            </w:tcBorders>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臺北市私立泰北高級中學</w:t>
            </w:r>
          </w:p>
        </w:tc>
        <w:tc>
          <w:tcPr>
            <w:tcW w:w="707" w:type="dxa"/>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代碼</w:t>
            </w:r>
          </w:p>
        </w:tc>
        <w:tc>
          <w:tcPr>
            <w:tcW w:w="2805" w:type="dxa"/>
            <w:tcBorders>
              <w:top w:val="single" w:sz="12" w:space="0" w:color="auto"/>
            </w:tcBorders>
            <w:vAlign w:val="center"/>
          </w:tcPr>
          <w:p w:rsidR="005767B2" w:rsidRPr="008A6DDC" w:rsidRDefault="005767B2" w:rsidP="00EB3E0B">
            <w:pPr>
              <w:jc w:val="center"/>
              <w:rPr>
                <w:rFonts w:ascii="標楷體" w:eastAsia="標楷體" w:hAnsi="標楷體"/>
                <w:bCs/>
                <w:color w:val="000000"/>
              </w:rPr>
            </w:pPr>
            <w:r w:rsidRPr="008A6DDC">
              <w:rPr>
                <w:rFonts w:ascii="標楷體" w:eastAsia="標楷體" w:hAnsi="標楷體"/>
                <w:bCs/>
                <w:color w:val="000000"/>
              </w:rPr>
              <w:t>411301</w:t>
            </w:r>
          </w:p>
        </w:tc>
      </w:tr>
      <w:tr w:rsidR="005767B2" w:rsidRPr="008A6DDC" w:rsidTr="00EB3E0B">
        <w:tc>
          <w:tcPr>
            <w:tcW w:w="1139"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校址</w:t>
            </w:r>
          </w:p>
        </w:tc>
        <w:tc>
          <w:tcPr>
            <w:tcW w:w="5723"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11141</w:t>
            </w:r>
            <w:r w:rsidRPr="008A6DDC">
              <w:rPr>
                <w:rFonts w:ascii="標楷體" w:eastAsia="標楷體" w:hAnsi="標楷體" w:hint="eastAsia"/>
                <w:color w:val="000000"/>
              </w:rPr>
              <w:t>）臺北市士林區福林路</w:t>
            </w:r>
            <w:r w:rsidRPr="008A6DDC">
              <w:rPr>
                <w:rFonts w:ascii="標楷體" w:eastAsia="標楷體" w:hAnsi="標楷體"/>
                <w:color w:val="000000"/>
              </w:rPr>
              <w:t>240</w:t>
            </w:r>
            <w:r w:rsidRPr="008A6DDC">
              <w:rPr>
                <w:rFonts w:ascii="標楷體" w:eastAsia="標楷體" w:hAnsi="標楷體" w:hint="eastAsia"/>
                <w:color w:val="000000"/>
              </w:rPr>
              <w:t>號</w:t>
            </w:r>
          </w:p>
        </w:tc>
        <w:tc>
          <w:tcPr>
            <w:tcW w:w="707"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電話</w:t>
            </w:r>
          </w:p>
        </w:tc>
        <w:tc>
          <w:tcPr>
            <w:tcW w:w="2805"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28825560</w:t>
            </w:r>
            <w:r w:rsidRPr="008A6DDC">
              <w:rPr>
                <w:rFonts w:ascii="標楷體" w:eastAsia="標楷體" w:hAnsi="標楷體" w:hint="eastAsia"/>
                <w:color w:val="000000"/>
              </w:rPr>
              <w:t>轉</w:t>
            </w:r>
            <w:r w:rsidRPr="008A6DDC">
              <w:rPr>
                <w:rFonts w:ascii="標楷體" w:eastAsia="標楷體" w:hAnsi="標楷體"/>
                <w:color w:val="000000"/>
              </w:rPr>
              <w:t>215</w:t>
            </w:r>
          </w:p>
        </w:tc>
      </w:tr>
      <w:tr w:rsidR="005767B2" w:rsidRPr="008A6DDC" w:rsidTr="00EB3E0B">
        <w:tc>
          <w:tcPr>
            <w:tcW w:w="1139"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網址</w:t>
            </w:r>
          </w:p>
        </w:tc>
        <w:tc>
          <w:tcPr>
            <w:tcW w:w="5723"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color w:val="000000"/>
              </w:rPr>
              <w:t>www.tpsh.tp.edu.tw</w:t>
            </w:r>
          </w:p>
        </w:tc>
        <w:tc>
          <w:tcPr>
            <w:tcW w:w="707"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傳真</w:t>
            </w:r>
          </w:p>
        </w:tc>
        <w:tc>
          <w:tcPr>
            <w:tcW w:w="2805"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28831779</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2"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招生科班別</w:t>
            </w:r>
          </w:p>
        </w:tc>
        <w:tc>
          <w:tcPr>
            <w:tcW w:w="4490" w:type="dxa"/>
            <w:gridSpan w:val="4"/>
            <w:tcBorders>
              <w:top w:val="single" w:sz="12" w:space="0" w:color="auto"/>
            </w:tcBorders>
            <w:vAlign w:val="center"/>
          </w:tcPr>
          <w:p w:rsidR="005767B2" w:rsidRPr="008A6DDC" w:rsidRDefault="005767B2" w:rsidP="00EB3E0B">
            <w:pPr>
              <w:spacing w:line="320" w:lineRule="exact"/>
              <w:ind w:left="113" w:right="113"/>
              <w:jc w:val="center"/>
              <w:rPr>
                <w:rFonts w:ascii="標楷體" w:eastAsia="標楷體" w:hAnsi="標楷體"/>
                <w:color w:val="000000"/>
              </w:rPr>
            </w:pPr>
            <w:r w:rsidRPr="008A6DDC">
              <w:rPr>
                <w:rFonts w:ascii="標楷體" w:eastAsia="標楷體" w:hAnsi="標楷體" w:hint="eastAsia"/>
                <w:color w:val="000000"/>
              </w:rPr>
              <w:t>資訊科</w:t>
            </w:r>
          </w:p>
          <w:p w:rsidR="005767B2" w:rsidRPr="008A6DDC" w:rsidRDefault="005767B2" w:rsidP="00EB3E0B">
            <w:pPr>
              <w:spacing w:line="320" w:lineRule="exact"/>
              <w:ind w:left="113" w:right="113"/>
              <w:jc w:val="center"/>
              <w:rPr>
                <w:rFonts w:ascii="標楷體" w:eastAsia="標楷體" w:hAnsi="標楷體"/>
                <w:color w:val="000000"/>
              </w:rPr>
            </w:pPr>
            <w:r w:rsidRPr="008A6DDC">
              <w:rPr>
                <w:rFonts w:ascii="標楷體" w:eastAsia="標楷體" w:hAnsi="標楷體"/>
                <w:color w:val="000000"/>
              </w:rPr>
              <w:t>(</w:t>
            </w:r>
            <w:r w:rsidRPr="008A6DDC">
              <w:rPr>
                <w:rFonts w:ascii="標楷體" w:eastAsia="標楷體" w:hAnsi="標楷體" w:hint="eastAsia"/>
                <w:color w:val="000000"/>
              </w:rPr>
              <w:t>機器人技術暨手機程式設計班</w:t>
            </w:r>
            <w:r w:rsidRPr="008A6DDC">
              <w:rPr>
                <w:rFonts w:ascii="標楷體" w:eastAsia="標楷體" w:hAnsi="標楷體"/>
                <w:color w:val="000000"/>
              </w:rPr>
              <w:t>)</w:t>
            </w:r>
          </w:p>
        </w:tc>
        <w:tc>
          <w:tcPr>
            <w:tcW w:w="3512" w:type="dxa"/>
            <w:gridSpan w:val="2"/>
            <w:tcBorders>
              <w:top w:val="single" w:sz="12" w:space="0" w:color="auto"/>
              <w:righ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r w:rsidRPr="008A6DDC">
              <w:rPr>
                <w:rFonts w:ascii="標楷體" w:eastAsia="標楷體" w:hAnsi="標楷體"/>
                <w:color w:val="000000"/>
              </w:rPr>
              <w:t xml:space="preserve">   </w:t>
            </w:r>
            <w:r w:rsidRPr="008A6DDC">
              <w:rPr>
                <w:rFonts w:ascii="標楷體" w:eastAsia="標楷體" w:hAnsi="標楷體" w:hint="eastAsia"/>
                <w:color w:val="000000"/>
              </w:rPr>
              <w:t>註</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2"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身分別</w:t>
            </w:r>
          </w:p>
        </w:tc>
        <w:tc>
          <w:tcPr>
            <w:tcW w:w="1543" w:type="dxa"/>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一般生</w:t>
            </w:r>
          </w:p>
        </w:tc>
        <w:tc>
          <w:tcPr>
            <w:tcW w:w="1537" w:type="dxa"/>
            <w:gridSpan w:val="2"/>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身障生</w:t>
            </w:r>
          </w:p>
        </w:tc>
        <w:tc>
          <w:tcPr>
            <w:tcW w:w="1410" w:type="dxa"/>
            <w:tcBorders>
              <w:top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原住民</w:t>
            </w:r>
          </w:p>
        </w:tc>
        <w:tc>
          <w:tcPr>
            <w:tcW w:w="3512" w:type="dxa"/>
            <w:gridSpan w:val="2"/>
            <w:vMerge w:val="restart"/>
            <w:tcBorders>
              <w:top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hint="eastAsia"/>
                <w:color w:val="000000"/>
              </w:rPr>
              <w:t>男女兼收</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2" w:type="dxa"/>
            <w:gridSpan w:val="3"/>
            <w:tcBorders>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招生名額</w:t>
            </w:r>
          </w:p>
        </w:tc>
        <w:tc>
          <w:tcPr>
            <w:tcW w:w="1543"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Pr>
                <w:rFonts w:ascii="標楷體" w:eastAsia="標楷體" w:hAnsi="標楷體"/>
                <w:color w:val="000000"/>
              </w:rPr>
              <w:t>46</w:t>
            </w:r>
          </w:p>
        </w:tc>
        <w:tc>
          <w:tcPr>
            <w:tcW w:w="1537" w:type="dxa"/>
            <w:gridSpan w:val="2"/>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1410"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3512" w:type="dxa"/>
            <w:gridSpan w:val="2"/>
            <w:vMerge/>
            <w:tcBorders>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2" w:type="dxa"/>
            <w:gridSpan w:val="3"/>
            <w:tcBorders>
              <w:top w:val="single" w:sz="12" w:space="0" w:color="auto"/>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費用</w:t>
            </w:r>
          </w:p>
        </w:tc>
        <w:tc>
          <w:tcPr>
            <w:tcW w:w="2242"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免費</w:t>
            </w:r>
          </w:p>
        </w:tc>
        <w:tc>
          <w:tcPr>
            <w:tcW w:w="2248"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日期</w:t>
            </w:r>
          </w:p>
        </w:tc>
        <w:tc>
          <w:tcPr>
            <w:tcW w:w="3512" w:type="dxa"/>
            <w:gridSpan w:val="2"/>
            <w:tcBorders>
              <w:top w:val="single" w:sz="12" w:space="0" w:color="auto"/>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szCs w:val="24"/>
              </w:rPr>
            </w:pPr>
            <w:r w:rsidRPr="008A6DDC">
              <w:rPr>
                <w:rFonts w:ascii="標楷體" w:eastAsia="標楷體" w:hAnsi="標楷體" w:hint="eastAsia"/>
                <w:color w:val="000000"/>
                <w:szCs w:val="24"/>
              </w:rPr>
              <w:t>科別發展特色</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Pr="008A6DDC" w:rsidRDefault="005767B2" w:rsidP="00EB3E0B">
            <w:pPr>
              <w:tabs>
                <w:tab w:val="left" w:pos="2198"/>
              </w:tabs>
              <w:adjustRightInd w:val="0"/>
              <w:snapToGrid w:val="0"/>
              <w:spacing w:line="300" w:lineRule="exact"/>
              <w:ind w:left="480" w:hangingChars="200" w:hanging="480"/>
              <w:jc w:val="both"/>
              <w:rPr>
                <w:rFonts w:ascii="標楷體" w:eastAsia="標楷體" w:hAnsi="標楷體" w:cs="標楷體"/>
                <w:color w:val="000000"/>
              </w:rPr>
            </w:pPr>
            <w:r w:rsidRPr="008A6DDC">
              <w:rPr>
                <w:rFonts w:ascii="標楷體" w:eastAsia="標楷體" w:hAnsi="標楷體" w:hint="eastAsia"/>
                <w:color w:val="000000"/>
                <w:szCs w:val="24"/>
              </w:rPr>
              <w:t>一、均為合格教師且具第二專長，並依其專長排課及教學，</w:t>
            </w:r>
            <w:r w:rsidRPr="008A6DDC">
              <w:rPr>
                <w:rFonts w:ascii="標楷體" w:eastAsia="標楷體" w:hAnsi="標楷體" w:hint="eastAsia"/>
                <w:color w:val="000000"/>
              </w:rPr>
              <w:t>專業</w:t>
            </w:r>
            <w:r w:rsidRPr="008A6DDC">
              <w:rPr>
                <w:rFonts w:ascii="標楷體" w:eastAsia="標楷體" w:hAnsi="標楷體" w:cs="標楷體" w:hint="eastAsia"/>
                <w:color w:val="000000"/>
              </w:rPr>
              <w:t>實習工場，一人一機，一人一</w:t>
            </w:r>
          </w:p>
          <w:p w:rsidR="005767B2" w:rsidRPr="008A6DDC" w:rsidRDefault="005767B2" w:rsidP="00EB3E0B">
            <w:pPr>
              <w:pStyle w:val="4"/>
              <w:spacing w:line="300" w:lineRule="exact"/>
              <w:ind w:leftChars="202" w:left="2189" w:hangingChars="710" w:hanging="1704"/>
              <w:jc w:val="both"/>
              <w:rPr>
                <w:rFonts w:ascii="標楷體" w:eastAsia="標楷體" w:hAnsi="標楷體" w:cs="標楷體"/>
                <w:color w:val="000000"/>
              </w:rPr>
            </w:pPr>
            <w:r w:rsidRPr="008A6DDC">
              <w:rPr>
                <w:rFonts w:ascii="標楷體" w:eastAsia="標楷體" w:hAnsi="標楷體" w:cs="標楷體" w:hint="eastAsia"/>
                <w:color w:val="000000"/>
              </w:rPr>
              <w:t>實作崗位。</w:t>
            </w:r>
          </w:p>
          <w:p w:rsidR="005767B2" w:rsidRPr="008A6DDC" w:rsidRDefault="005767B2" w:rsidP="00EB3E0B">
            <w:pPr>
              <w:tabs>
                <w:tab w:val="left" w:pos="2198"/>
              </w:tabs>
              <w:adjustRightInd w:val="0"/>
              <w:snapToGrid w:val="0"/>
              <w:spacing w:line="300" w:lineRule="exact"/>
              <w:ind w:left="1680" w:hangingChars="700" w:hanging="1680"/>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、與多所科技大學簽訂策略聯盟，師資、資源共享，支援機器人程式設計、數位遊戲設計、</w:t>
            </w:r>
          </w:p>
          <w:p w:rsidR="005767B2" w:rsidRPr="008A6DDC" w:rsidRDefault="005767B2" w:rsidP="00EB3E0B">
            <w:pPr>
              <w:tabs>
                <w:tab w:val="left" w:pos="2198"/>
              </w:tabs>
              <w:adjustRightInd w:val="0"/>
              <w:snapToGrid w:val="0"/>
              <w:spacing w:line="300" w:lineRule="exact"/>
              <w:ind w:leftChars="200" w:left="1680" w:hangingChars="500" w:hanging="1200"/>
              <w:jc w:val="both"/>
              <w:rPr>
                <w:rFonts w:ascii="標楷體" w:eastAsia="標楷體" w:hAnsi="標楷體"/>
                <w:color w:val="000000"/>
                <w:szCs w:val="24"/>
              </w:rPr>
            </w:pPr>
            <w:r w:rsidRPr="008A6DDC">
              <w:rPr>
                <w:rFonts w:ascii="標楷體" w:eastAsia="標楷體" w:hAnsi="標楷體"/>
                <w:color w:val="000000"/>
                <w:szCs w:val="24"/>
              </w:rPr>
              <w:t>APP</w:t>
            </w:r>
            <w:r w:rsidRPr="008A6DDC">
              <w:rPr>
                <w:rFonts w:ascii="標楷體" w:eastAsia="標楷體" w:hAnsi="標楷體" w:hint="eastAsia"/>
                <w:color w:val="000000"/>
                <w:szCs w:val="24"/>
              </w:rPr>
              <w:t>程式設計等相關課程。</w:t>
            </w:r>
          </w:p>
          <w:p w:rsidR="005767B2" w:rsidRPr="008A6DDC" w:rsidRDefault="005767B2" w:rsidP="00EB3E0B">
            <w:pPr>
              <w:spacing w:line="300" w:lineRule="exact"/>
              <w:jc w:val="both"/>
              <w:rPr>
                <w:rFonts w:ascii="標楷體" w:eastAsia="標楷體" w:hAnsi="標楷體"/>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、參訪機器人博物館、機器人練習室等，並安排學生拜訪普特、益眾公司以了解業界技術需</w:t>
            </w:r>
          </w:p>
          <w:p w:rsidR="005767B2" w:rsidRPr="008A6DDC" w:rsidRDefault="005767B2" w:rsidP="00EB3E0B">
            <w:pPr>
              <w:spacing w:line="300" w:lineRule="exact"/>
              <w:ind w:leftChars="215" w:left="1932" w:hangingChars="590" w:hanging="1416"/>
              <w:jc w:val="both"/>
              <w:rPr>
                <w:rFonts w:ascii="標楷體" w:eastAsia="標楷體" w:hAnsi="標楷體"/>
                <w:color w:val="000000"/>
                <w:szCs w:val="24"/>
              </w:rPr>
            </w:pPr>
            <w:r w:rsidRPr="008A6DDC">
              <w:rPr>
                <w:rFonts w:ascii="標楷體" w:eastAsia="標楷體" w:hAnsi="標楷體" w:hint="eastAsia"/>
                <w:color w:val="000000"/>
                <w:szCs w:val="24"/>
              </w:rPr>
              <w:t>求。</w:t>
            </w:r>
          </w:p>
          <w:p w:rsidR="005767B2" w:rsidRPr="008A6DDC" w:rsidRDefault="005767B2" w:rsidP="00EB3E0B">
            <w:pPr>
              <w:tabs>
                <w:tab w:val="left" w:pos="398"/>
              </w:tabs>
              <w:spacing w:line="300" w:lineRule="exact"/>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、教師教學規劃，採由一年級到三年級循序漸進的課程教學，課程中安排業界專家進行單元</w:t>
            </w:r>
          </w:p>
          <w:p w:rsidR="005767B2" w:rsidRPr="008A6DDC" w:rsidRDefault="005767B2" w:rsidP="00EB3E0B">
            <w:pPr>
              <w:tabs>
                <w:tab w:val="left" w:pos="398"/>
              </w:tabs>
              <w:spacing w:line="300" w:lineRule="exact"/>
              <w:ind w:leftChars="200" w:left="2160" w:hangingChars="700" w:hanging="1680"/>
              <w:jc w:val="both"/>
              <w:rPr>
                <w:rFonts w:ascii="標楷體" w:eastAsia="標楷體" w:hAnsi="標楷體"/>
                <w:color w:val="000000"/>
                <w:sz w:val="22"/>
              </w:rPr>
            </w:pPr>
            <w:r w:rsidRPr="008A6DDC">
              <w:rPr>
                <w:rFonts w:ascii="標楷體" w:eastAsia="標楷體" w:hAnsi="標楷體" w:hint="eastAsia"/>
                <w:color w:val="000000"/>
                <w:szCs w:val="24"/>
              </w:rPr>
              <w:t>式協同教學，確實達到學校與產業的緊密結合。</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3"/>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甄選項目及錄取標準</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Pr="008A6DDC" w:rsidRDefault="005767B2" w:rsidP="00EB3E0B">
            <w:pPr>
              <w:snapToGrid w:val="0"/>
              <w:spacing w:line="300" w:lineRule="exact"/>
              <w:ind w:rightChars="65" w:right="156"/>
              <w:jc w:val="both"/>
              <w:rPr>
                <w:rFonts w:ascii="標楷體" w:eastAsia="標楷體" w:hAnsi="標楷體"/>
                <w:color w:val="000000"/>
                <w:szCs w:val="24"/>
              </w:rPr>
            </w:pPr>
            <w:r w:rsidRPr="008A6DDC">
              <w:rPr>
                <w:rFonts w:ascii="標楷體" w:eastAsia="標楷體" w:hAnsi="標楷體" w:hint="eastAsia"/>
                <w:color w:val="000000"/>
                <w:szCs w:val="24"/>
              </w:rPr>
              <w:t>一、總成績</w:t>
            </w:r>
            <w:r w:rsidRPr="008A6DDC">
              <w:rPr>
                <w:rFonts w:ascii="標楷體" w:eastAsia="標楷體" w:hAnsi="標楷體"/>
                <w:color w:val="000000"/>
                <w:szCs w:val="24"/>
              </w:rPr>
              <w:t>=</w:t>
            </w:r>
            <w:r w:rsidRPr="008A6DDC">
              <w:rPr>
                <w:rFonts w:ascii="標楷體" w:eastAsia="標楷體" w:hAnsi="標楷體" w:hint="eastAsia"/>
                <w:color w:val="000000"/>
                <w:szCs w:val="24"/>
              </w:rPr>
              <w:t>面試成績</w:t>
            </w:r>
            <w:r>
              <w:rPr>
                <w:rFonts w:ascii="標楷體" w:eastAsia="標楷體" w:hAnsi="標楷體"/>
                <w:bCs/>
                <w:color w:val="000000"/>
                <w:szCs w:val="24"/>
              </w:rPr>
              <w:t>10</w:t>
            </w:r>
            <w:r w:rsidRPr="008A6DDC">
              <w:rPr>
                <w:rFonts w:ascii="標楷體" w:eastAsia="標楷體" w:hAnsi="標楷體"/>
                <w:bCs/>
                <w:color w:val="000000"/>
                <w:szCs w:val="24"/>
              </w:rPr>
              <w:t>0%</w:t>
            </w:r>
            <w:r w:rsidRPr="008A6DDC">
              <w:rPr>
                <w:rFonts w:ascii="標楷體" w:eastAsia="標楷體" w:hAnsi="標楷體" w:hint="eastAsia"/>
                <w:color w:val="000000"/>
                <w:szCs w:val="24"/>
              </w:rPr>
              <w:t>，滿分為</w:t>
            </w:r>
            <w:r w:rsidRPr="008A6DDC">
              <w:rPr>
                <w:rFonts w:ascii="標楷體" w:eastAsia="標楷體" w:hAnsi="標楷體"/>
                <w:color w:val="000000"/>
                <w:szCs w:val="24"/>
              </w:rPr>
              <w:t>100</w:t>
            </w:r>
            <w:r w:rsidRPr="008A6DDC">
              <w:rPr>
                <w:rFonts w:ascii="標楷體" w:eastAsia="標楷體" w:hAnsi="標楷體" w:hint="eastAsia"/>
                <w:color w:val="000000"/>
                <w:szCs w:val="24"/>
              </w:rPr>
              <w:t>分</w:t>
            </w:r>
            <w:r w:rsidRPr="008A6DDC">
              <w:rPr>
                <w:rFonts w:ascii="標楷體" w:eastAsia="標楷體" w:hAnsi="標楷體" w:hint="eastAsia"/>
                <w:bCs/>
                <w:color w:val="000000"/>
                <w:szCs w:val="24"/>
              </w:rPr>
              <w:t>。</w:t>
            </w:r>
          </w:p>
          <w:p w:rsidR="005767B2" w:rsidRPr="008A6DDC" w:rsidRDefault="005767B2" w:rsidP="00EB3E0B">
            <w:pPr>
              <w:snapToGrid w:val="0"/>
              <w:spacing w:line="300" w:lineRule="exact"/>
              <w:ind w:rightChars="65" w:right="156"/>
              <w:jc w:val="both"/>
              <w:rPr>
                <w:rFonts w:ascii="標楷體" w:eastAsia="標楷體" w:hAnsi="標楷體"/>
                <w:color w:val="000000"/>
                <w:szCs w:val="24"/>
              </w:rPr>
            </w:pPr>
            <w:r w:rsidRPr="008A6DDC">
              <w:rPr>
                <w:rFonts w:ascii="標楷體" w:eastAsia="標楷體" w:hAnsi="標楷體" w:hint="eastAsia"/>
                <w:color w:val="000000"/>
                <w:szCs w:val="24"/>
              </w:rPr>
              <w:t>二、面試項目及配分如下：</w:t>
            </w:r>
          </w:p>
          <w:p w:rsidR="005767B2" w:rsidRPr="008A6DDC" w:rsidRDefault="005767B2" w:rsidP="00EB3E0B">
            <w:pPr>
              <w:snapToGrid w:val="0"/>
              <w:spacing w:line="30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sidRPr="008A6DDC">
              <w:rPr>
                <w:rFonts w:ascii="標楷體" w:eastAsia="標楷體" w:hAnsi="標楷體" w:hint="eastAsia"/>
                <w:color w:val="000000"/>
                <w:szCs w:val="24"/>
              </w:rPr>
              <w:t>自我介紹</w:t>
            </w:r>
            <w:r w:rsidRPr="008A6DDC">
              <w:rPr>
                <w:rFonts w:ascii="標楷體" w:eastAsia="標楷體" w:hAnsi="標楷體"/>
                <w:color w:val="000000"/>
                <w:szCs w:val="24"/>
              </w:rPr>
              <w:t>20%</w:t>
            </w:r>
          </w:p>
          <w:p w:rsidR="005767B2" w:rsidRPr="008A6DDC" w:rsidRDefault="005767B2" w:rsidP="00EB3E0B">
            <w:pPr>
              <w:snapToGrid w:val="0"/>
              <w:spacing w:line="30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二</w:t>
            </w:r>
            <w:r w:rsidRPr="008A6DDC">
              <w:rPr>
                <w:rFonts w:ascii="標楷體" w:eastAsia="標楷體" w:hAnsi="標楷體"/>
                <w:color w:val="000000"/>
                <w:szCs w:val="24"/>
              </w:rPr>
              <w:t>)</w:t>
            </w:r>
            <w:r w:rsidRPr="008A6DDC">
              <w:rPr>
                <w:rFonts w:ascii="標楷體" w:eastAsia="標楷體" w:hAnsi="標楷體" w:hint="eastAsia"/>
                <w:color w:val="000000"/>
                <w:szCs w:val="24"/>
              </w:rPr>
              <w:t>儀容談吐</w:t>
            </w:r>
            <w:r w:rsidRPr="008A6DDC">
              <w:rPr>
                <w:rFonts w:ascii="標楷體" w:eastAsia="標楷體" w:hAnsi="標楷體"/>
                <w:color w:val="000000"/>
                <w:szCs w:val="24"/>
              </w:rPr>
              <w:t>40%</w:t>
            </w:r>
          </w:p>
          <w:p w:rsidR="005767B2" w:rsidRPr="008A6DDC" w:rsidRDefault="005767B2" w:rsidP="00EB3E0B">
            <w:pPr>
              <w:snapToGrid w:val="0"/>
              <w:spacing w:line="30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三</w:t>
            </w:r>
            <w:r w:rsidRPr="008A6DDC">
              <w:rPr>
                <w:rFonts w:ascii="標楷體" w:eastAsia="標楷體" w:hAnsi="標楷體"/>
                <w:color w:val="000000"/>
                <w:szCs w:val="24"/>
              </w:rPr>
              <w:t>)</w:t>
            </w:r>
            <w:r w:rsidRPr="008A6DDC">
              <w:rPr>
                <w:rFonts w:ascii="標楷體" w:eastAsia="標楷體" w:hAnsi="標楷體" w:hint="eastAsia"/>
                <w:color w:val="000000"/>
                <w:szCs w:val="24"/>
              </w:rPr>
              <w:t>學習意願</w:t>
            </w:r>
            <w:r w:rsidRPr="008A6DDC">
              <w:rPr>
                <w:rFonts w:ascii="標楷體" w:eastAsia="標楷體" w:hAnsi="標楷體"/>
                <w:color w:val="000000"/>
                <w:szCs w:val="24"/>
              </w:rPr>
              <w:t>40%</w:t>
            </w:r>
          </w:p>
          <w:p w:rsidR="005767B2" w:rsidRDefault="005767B2" w:rsidP="00EB3E0B">
            <w:pPr>
              <w:snapToGrid w:val="0"/>
              <w:spacing w:line="300" w:lineRule="exact"/>
              <w:ind w:rightChars="65" w:right="156"/>
              <w:jc w:val="both"/>
              <w:rPr>
                <w:rFonts w:ascii="標楷體" w:eastAsia="標楷體" w:hAnsi="標楷體"/>
                <w:color w:val="000000"/>
                <w:szCs w:val="24"/>
              </w:rPr>
            </w:pPr>
            <w:r w:rsidRPr="008A6DDC">
              <w:rPr>
                <w:rFonts w:ascii="標楷體" w:eastAsia="標楷體" w:hAnsi="標楷體" w:hint="eastAsia"/>
                <w:color w:val="000000"/>
                <w:szCs w:val="24"/>
              </w:rPr>
              <w:t>三、錄取方式：依甄選總成績分數之高低，擇優錄取至額滿為止</w:t>
            </w:r>
            <w:r w:rsidRPr="008A6DDC">
              <w:rPr>
                <w:rFonts w:ascii="標楷體" w:eastAsia="標楷體" w:hAnsi="標楷體" w:hint="eastAsia"/>
                <w:b/>
                <w:color w:val="000000"/>
                <w:szCs w:val="24"/>
              </w:rPr>
              <w:t>。</w:t>
            </w:r>
            <w:r w:rsidRPr="00666C90">
              <w:rPr>
                <w:rFonts w:ascii="標楷體" w:eastAsia="標楷體" w:hAnsi="標楷體" w:hint="eastAsia"/>
                <w:color w:val="000000"/>
                <w:szCs w:val="24"/>
              </w:rPr>
              <w:t>若遇總成績同分者</w:t>
            </w:r>
            <w:r>
              <w:rPr>
                <w:rFonts w:ascii="標楷體" w:eastAsia="標楷體" w:hAnsi="標楷體" w:hint="eastAsia"/>
                <w:color w:val="000000"/>
                <w:szCs w:val="24"/>
              </w:rPr>
              <w:t>，比序項</w:t>
            </w:r>
          </w:p>
          <w:p w:rsidR="005767B2" w:rsidRPr="008A6DDC" w:rsidRDefault="005767B2" w:rsidP="00EB3E0B">
            <w:pPr>
              <w:tabs>
                <w:tab w:val="left" w:pos="2198"/>
              </w:tabs>
              <w:adjustRightInd w:val="0"/>
              <w:snapToGrid w:val="0"/>
              <w:spacing w:line="300" w:lineRule="exact"/>
              <w:ind w:leftChars="216" w:left="518" w:firstLineChars="481" w:firstLine="1154"/>
              <w:jc w:val="both"/>
              <w:rPr>
                <w:rFonts w:ascii="標楷體" w:eastAsia="標楷體" w:hAnsi="標楷體"/>
                <w:b/>
                <w:color w:val="000000"/>
                <w:szCs w:val="24"/>
              </w:rPr>
            </w:pPr>
            <w:r>
              <w:rPr>
                <w:rFonts w:ascii="標楷體" w:eastAsia="標楷體" w:hAnsi="標楷體" w:hint="eastAsia"/>
                <w:color w:val="000000"/>
                <w:szCs w:val="24"/>
              </w:rPr>
              <w:t>目依序比「</w:t>
            </w:r>
            <w:r w:rsidRPr="008A6DDC">
              <w:rPr>
                <w:rFonts w:ascii="標楷體" w:eastAsia="標楷體" w:hAnsi="標楷體" w:hint="eastAsia"/>
                <w:color w:val="000000"/>
                <w:szCs w:val="24"/>
              </w:rPr>
              <w:t>學習意願</w:t>
            </w:r>
            <w:r>
              <w:rPr>
                <w:rFonts w:ascii="標楷體" w:eastAsia="標楷體" w:hAnsi="標楷體" w:hint="eastAsia"/>
                <w:color w:val="000000"/>
                <w:szCs w:val="24"/>
              </w:rPr>
              <w:t>」、「</w:t>
            </w:r>
            <w:r w:rsidRPr="008A6DDC">
              <w:rPr>
                <w:rFonts w:ascii="標楷體" w:eastAsia="標楷體" w:hAnsi="標楷體" w:hint="eastAsia"/>
                <w:color w:val="000000"/>
                <w:szCs w:val="24"/>
              </w:rPr>
              <w:t>儀容談吐</w:t>
            </w:r>
            <w:r>
              <w:rPr>
                <w:rFonts w:ascii="標楷體" w:eastAsia="標楷體" w:hAnsi="標楷體" w:hint="eastAsia"/>
                <w:color w:val="000000"/>
                <w:szCs w:val="24"/>
              </w:rPr>
              <w:t>」、「</w:t>
            </w:r>
            <w:r w:rsidRPr="008A6DDC">
              <w:rPr>
                <w:rFonts w:ascii="標楷體" w:eastAsia="標楷體" w:hAnsi="標楷體" w:hint="eastAsia"/>
                <w:color w:val="000000"/>
                <w:szCs w:val="24"/>
              </w:rPr>
              <w:t>自我介紹</w:t>
            </w:r>
            <w:r>
              <w:rPr>
                <w:rFonts w:ascii="標楷體" w:eastAsia="標楷體" w:hAnsi="標楷體" w:hint="eastAsia"/>
                <w:color w:val="000000"/>
                <w:szCs w:val="24"/>
              </w:rPr>
              <w:t>」。</w:t>
            </w:r>
          </w:p>
          <w:p w:rsidR="005767B2" w:rsidRPr="008A6DDC" w:rsidRDefault="005767B2" w:rsidP="00EB3E0B">
            <w:pPr>
              <w:tabs>
                <w:tab w:val="left" w:pos="2198"/>
              </w:tabs>
              <w:adjustRightInd w:val="0"/>
              <w:snapToGrid w:val="0"/>
              <w:spacing w:line="300" w:lineRule="exact"/>
              <w:ind w:left="523" w:hangingChars="218" w:hanging="523"/>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、放榜方式：本校網站公告，並個別通知學生。</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3"/>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註</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hint="eastAsia"/>
                <w:color w:val="000000"/>
              </w:rPr>
              <w:t>一、考試相關日期</w:t>
            </w:r>
            <w:r>
              <w:rPr>
                <w:rFonts w:ascii="標楷體" w:eastAsia="標楷體" w:hAnsi="標楷體"/>
                <w:color w:val="000000"/>
              </w:rPr>
              <w:t>:</w:t>
            </w:r>
            <w:r>
              <w:rPr>
                <w:rFonts w:ascii="標楷體" w:eastAsia="標楷體" w:hAnsi="標楷體" w:hint="eastAsia"/>
                <w:color w:val="000000"/>
              </w:rPr>
              <w:t>報名</w:t>
            </w:r>
            <w:r>
              <w:rPr>
                <w:rFonts w:ascii="標楷體" w:eastAsia="標楷體" w:hAnsi="標楷體"/>
                <w:color w:val="000000"/>
              </w:rPr>
              <w:t>:</w:t>
            </w:r>
            <w:r w:rsidRPr="00090750">
              <w:rPr>
                <w:rFonts w:ascii="標楷體" w:eastAsia="標楷體" w:hAnsi="標楷體"/>
                <w:color w:val="FF0000"/>
              </w:rPr>
              <w:t>7</w:t>
            </w:r>
            <w:r w:rsidRPr="00090750">
              <w:rPr>
                <w:rFonts w:ascii="標楷體" w:eastAsia="標楷體" w:hAnsi="標楷體" w:hint="eastAsia"/>
                <w:color w:val="FF0000"/>
              </w:rPr>
              <w:t>月</w:t>
            </w:r>
            <w:r w:rsidRPr="00090750">
              <w:rPr>
                <w:rFonts w:ascii="標楷體" w:eastAsia="標楷體" w:hAnsi="標楷體"/>
                <w:color w:val="FF0000"/>
              </w:rPr>
              <w:t>20</w:t>
            </w:r>
            <w:r w:rsidRPr="00090750">
              <w:rPr>
                <w:rFonts w:ascii="標楷體" w:eastAsia="標楷體" w:hAnsi="標楷體" w:hint="eastAsia"/>
                <w:color w:val="FF0000"/>
              </w:rPr>
              <w:t>日</w:t>
            </w:r>
            <w:r w:rsidRPr="00090750">
              <w:rPr>
                <w:rFonts w:ascii="標楷體" w:eastAsia="標楷體" w:hAnsi="標楷體"/>
                <w:color w:val="FF0000"/>
              </w:rPr>
              <w:t>(</w:t>
            </w:r>
            <w:r w:rsidRPr="00090750">
              <w:rPr>
                <w:rFonts w:ascii="標楷體" w:eastAsia="標楷體" w:hAnsi="標楷體" w:hint="eastAsia"/>
                <w:color w:val="FF0000"/>
              </w:rPr>
              <w:t>一</w:t>
            </w:r>
            <w:r w:rsidRPr="00090750">
              <w:rPr>
                <w:rFonts w:ascii="標楷體" w:eastAsia="標楷體" w:hAnsi="標楷體"/>
                <w:color w:val="FF0000"/>
              </w:rPr>
              <w:t xml:space="preserve">) </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Pr>
                <w:rFonts w:ascii="標楷體" w:eastAsia="標楷體" w:hAnsi="標楷體" w:hint="eastAsia"/>
                <w:color w:val="000000"/>
              </w:rPr>
              <w:t>時至下午</w:t>
            </w:r>
            <w:r>
              <w:rPr>
                <w:rFonts w:ascii="標楷體" w:eastAsia="標楷體" w:hAnsi="標楷體"/>
                <w:color w:val="000000"/>
              </w:rPr>
              <w:t>4</w:t>
            </w:r>
            <w:r w:rsidRPr="008A6DDC">
              <w:rPr>
                <w:rFonts w:ascii="標楷體" w:eastAsia="標楷體" w:hAnsi="標楷體" w:hint="eastAsia"/>
                <w:color w:val="000000"/>
              </w:rPr>
              <w:t>時</w:t>
            </w:r>
            <w:r>
              <w:rPr>
                <w:rFonts w:ascii="標楷體" w:eastAsia="標楷體" w:hAnsi="標楷體"/>
                <w:color w:val="000000"/>
              </w:rPr>
              <w:t>)</w:t>
            </w:r>
            <w:r w:rsidRPr="008A6DDC">
              <w:rPr>
                <w:rFonts w:ascii="標楷體" w:eastAsia="標楷體" w:hAnsi="標楷體" w:hint="eastAsia"/>
                <w:color w:val="000000"/>
              </w:rPr>
              <w:t>面試時間：</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sidRPr="008A6DDC">
              <w:rPr>
                <w:rFonts w:ascii="標楷體" w:eastAsia="標楷體" w:hAnsi="標楷體" w:hint="eastAsia"/>
                <w:color w:val="000000"/>
              </w:rPr>
              <w:t>時至</w:t>
            </w:r>
            <w:r w:rsidRPr="008A6DDC">
              <w:rPr>
                <w:rFonts w:ascii="標楷體" w:eastAsia="標楷體" w:hAnsi="標楷體"/>
                <w:color w:val="000000"/>
              </w:rPr>
              <w:t>12</w:t>
            </w:r>
            <w:r w:rsidRPr="008A6DDC">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成績公布</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申訴日期</w:t>
            </w:r>
            <w:r>
              <w:rPr>
                <w:rFonts w:ascii="標楷體" w:eastAsia="標楷體" w:hAnsi="標楷體"/>
                <w:color w:val="000000"/>
              </w:rPr>
              <w:t>:7</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中午</w:t>
            </w:r>
            <w:r>
              <w:rPr>
                <w:rFonts w:ascii="標楷體" w:eastAsia="標楷體" w:hAnsi="標楷體"/>
                <w:color w:val="000000"/>
              </w:rPr>
              <w:t>12</w:t>
            </w:r>
            <w:r>
              <w:rPr>
                <w:rFonts w:ascii="標楷體" w:eastAsia="標楷體" w:hAnsi="標楷體" w:hint="eastAsia"/>
                <w:color w:val="000000"/>
              </w:rPr>
              <w:t>時止</w:t>
            </w:r>
            <w:r>
              <w:rPr>
                <w:rFonts w:ascii="標楷體" w:eastAsia="標楷體" w:hAnsi="標楷體"/>
                <w:color w:val="000000"/>
              </w:rPr>
              <w:t>)</w:t>
            </w:r>
            <w:r>
              <w:rPr>
                <w:rFonts w:ascii="標楷體" w:eastAsia="標楷體" w:hAnsi="標楷體" w:hint="eastAsia"/>
                <w:color w:val="000000"/>
              </w:rPr>
              <w:t>放榜</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27</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報到</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30</w:t>
            </w:r>
          </w:p>
          <w:p w:rsidR="005767B2" w:rsidRPr="005D5DD5"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時至</w:t>
            </w:r>
            <w:r>
              <w:rPr>
                <w:rFonts w:ascii="標楷體" w:eastAsia="標楷體" w:hAnsi="標楷體"/>
                <w:color w:val="000000"/>
              </w:rPr>
              <w:t>12</w:t>
            </w:r>
            <w:r>
              <w:rPr>
                <w:rFonts w:ascii="標楷體" w:eastAsia="標楷體" w:hAnsi="標楷體" w:hint="eastAsia"/>
                <w:color w:val="000000"/>
              </w:rPr>
              <w:t>時</w:t>
            </w:r>
            <w:r>
              <w:rPr>
                <w:rFonts w:ascii="標楷體" w:eastAsia="標楷體" w:hAnsi="標楷體"/>
                <w:color w:val="000000"/>
              </w:rPr>
              <w:t>)</w:t>
            </w:r>
          </w:p>
          <w:p w:rsidR="005767B2" w:rsidRPr="008A6DDC" w:rsidRDefault="005767B2" w:rsidP="00EB3E0B">
            <w:pPr>
              <w:pStyle w:val="4"/>
              <w:snapToGrid w:val="0"/>
              <w:spacing w:line="300" w:lineRule="exact"/>
              <w:ind w:leftChars="0" w:left="0" w:rightChars="65" w:right="156"/>
              <w:jc w:val="both"/>
              <w:rPr>
                <w:rFonts w:ascii="標楷體" w:eastAsia="標楷體" w:hAnsi="標楷體"/>
                <w:color w:val="000000"/>
              </w:rPr>
            </w:pPr>
            <w:r>
              <w:rPr>
                <w:rFonts w:ascii="標楷體" w:eastAsia="標楷體" w:hAnsi="標楷體" w:hint="eastAsia"/>
                <w:color w:val="000000"/>
              </w:rPr>
              <w:t>二、</w:t>
            </w:r>
            <w:r w:rsidRPr="008A6DDC">
              <w:rPr>
                <w:rFonts w:ascii="標楷體" w:eastAsia="標楷體" w:hAnsi="標楷體"/>
                <w:color w:val="000000"/>
                <w:szCs w:val="24"/>
              </w:rPr>
              <w:t>2010</w:t>
            </w:r>
            <w:r w:rsidRPr="008A6DDC">
              <w:rPr>
                <w:rFonts w:ascii="標楷體" w:eastAsia="標楷體" w:hAnsi="標楷體" w:hint="eastAsia"/>
                <w:color w:val="000000"/>
                <w:szCs w:val="24"/>
              </w:rPr>
              <w:t>年起連續</w:t>
            </w:r>
            <w:r w:rsidRPr="008A6DDC">
              <w:rPr>
                <w:rFonts w:ascii="標楷體" w:eastAsia="標楷體" w:hAnsi="標楷體"/>
                <w:color w:val="000000"/>
                <w:szCs w:val="24"/>
              </w:rPr>
              <w:t>4</w:t>
            </w:r>
            <w:r w:rsidRPr="008A6DDC">
              <w:rPr>
                <w:rFonts w:ascii="標楷體" w:eastAsia="標楷體" w:hAnsi="標楷體" w:hint="eastAsia"/>
                <w:color w:val="000000"/>
                <w:szCs w:val="24"/>
              </w:rPr>
              <w:t>年榮獲多項機器人相關比賽第</w:t>
            </w:r>
            <w:r w:rsidRPr="008A6DDC">
              <w:rPr>
                <w:rFonts w:ascii="標楷體" w:eastAsia="標楷體" w:hAnsi="標楷體"/>
                <w:color w:val="000000"/>
                <w:szCs w:val="24"/>
              </w:rPr>
              <w:t>1</w:t>
            </w:r>
            <w:r w:rsidRPr="008A6DDC">
              <w:rPr>
                <w:rFonts w:ascii="標楷體" w:eastAsia="標楷體" w:hAnsi="標楷體" w:hint="eastAsia"/>
                <w:color w:val="000000"/>
                <w:szCs w:val="24"/>
              </w:rPr>
              <w:t>名。</w:t>
            </w:r>
          </w:p>
          <w:p w:rsidR="005767B2" w:rsidRPr="008A6DDC" w:rsidRDefault="005767B2" w:rsidP="00EB3E0B">
            <w:pPr>
              <w:pStyle w:val="4"/>
              <w:snapToGrid w:val="0"/>
              <w:spacing w:line="300" w:lineRule="exact"/>
              <w:ind w:leftChars="0" w:left="0" w:rightChars="65" w:right="156"/>
              <w:jc w:val="both"/>
              <w:rPr>
                <w:rFonts w:ascii="標楷體" w:eastAsia="標楷體" w:hAnsi="標楷體"/>
                <w:color w:val="000000"/>
              </w:rPr>
            </w:pPr>
            <w:r>
              <w:rPr>
                <w:rFonts w:ascii="標楷體" w:eastAsia="標楷體" w:hAnsi="標楷體" w:hint="eastAsia"/>
                <w:color w:val="000000"/>
              </w:rPr>
              <w:t>三、</w:t>
            </w:r>
            <w:r w:rsidRPr="008A6DDC">
              <w:rPr>
                <w:rFonts w:ascii="標楷體" w:eastAsia="標楷體" w:hAnsi="標楷體" w:hint="eastAsia"/>
                <w:color w:val="000000"/>
              </w:rPr>
              <w:t>本項甄選入學不限定畢業國中，歡迎跨縣市地區學生報考。</w:t>
            </w:r>
          </w:p>
          <w:p w:rsidR="005767B2" w:rsidRPr="008A6DDC" w:rsidRDefault="005767B2" w:rsidP="00EB3E0B">
            <w:pPr>
              <w:pStyle w:val="4"/>
              <w:snapToGrid w:val="0"/>
              <w:spacing w:line="300" w:lineRule="exact"/>
              <w:ind w:leftChars="0" w:left="0" w:rightChars="65" w:right="156"/>
              <w:jc w:val="both"/>
              <w:rPr>
                <w:rFonts w:ascii="標楷體" w:eastAsia="標楷體" w:hAnsi="標楷體"/>
                <w:color w:val="000000"/>
              </w:rPr>
            </w:pPr>
            <w:r>
              <w:rPr>
                <w:rFonts w:ascii="標楷體" w:eastAsia="標楷體" w:hAnsi="標楷體" w:hint="eastAsia"/>
                <w:color w:val="000000"/>
              </w:rPr>
              <w:t>四、</w:t>
            </w:r>
            <w:r w:rsidRPr="008A6DDC">
              <w:rPr>
                <w:rFonts w:ascii="標楷體" w:eastAsia="標楷體" w:hAnsi="標楷體" w:hint="eastAsia"/>
                <w:color w:val="000000"/>
              </w:rPr>
              <w:t>本校位於士林捷運站附近</w:t>
            </w:r>
            <w:r w:rsidRPr="008A6DDC">
              <w:rPr>
                <w:rFonts w:ascii="標楷體" w:eastAsia="標楷體" w:hAnsi="標楷體"/>
                <w:color w:val="000000"/>
              </w:rPr>
              <w:t>(</w:t>
            </w:r>
            <w:r w:rsidRPr="008A6DDC">
              <w:rPr>
                <w:rFonts w:ascii="標楷體" w:eastAsia="標楷體" w:hAnsi="標楷體" w:hint="eastAsia"/>
                <w:color w:val="000000"/>
              </w:rPr>
              <w:t>步行約</w:t>
            </w:r>
            <w:r w:rsidRPr="008A6DDC">
              <w:rPr>
                <w:rFonts w:ascii="標楷體" w:eastAsia="標楷體" w:hAnsi="標楷體"/>
                <w:color w:val="000000"/>
              </w:rPr>
              <w:t>8</w:t>
            </w:r>
            <w:r w:rsidRPr="008A6DDC">
              <w:rPr>
                <w:rFonts w:ascii="標楷體" w:eastAsia="標楷體" w:hAnsi="標楷體" w:hint="eastAsia"/>
                <w:color w:val="000000"/>
              </w:rPr>
              <w:t>分鐘</w:t>
            </w:r>
            <w:r>
              <w:rPr>
                <w:rFonts w:ascii="標楷體" w:eastAsia="標楷體" w:hAnsi="標楷體"/>
                <w:color w:val="000000"/>
              </w:rPr>
              <w:t>)</w:t>
            </w:r>
            <w:r w:rsidRPr="008A6DDC">
              <w:rPr>
                <w:rFonts w:ascii="標楷體" w:eastAsia="標楷體" w:hAnsi="標楷體" w:hint="eastAsia"/>
                <w:color w:val="000000"/>
              </w:rPr>
              <w:t>，近官邸花園，交通便捷，且四周公園林立。</w:t>
            </w:r>
          </w:p>
          <w:p w:rsidR="005767B2" w:rsidRPr="008A6DDC" w:rsidRDefault="005767B2" w:rsidP="00EB3E0B">
            <w:pPr>
              <w:pStyle w:val="4"/>
              <w:snapToGrid w:val="0"/>
              <w:spacing w:line="300" w:lineRule="exact"/>
              <w:ind w:leftChars="0" w:left="0" w:rightChars="65" w:right="156"/>
              <w:jc w:val="both"/>
              <w:rPr>
                <w:rFonts w:ascii="標楷體" w:eastAsia="標楷體" w:hAnsi="標楷體"/>
                <w:color w:val="000000"/>
              </w:rPr>
            </w:pPr>
            <w:r>
              <w:rPr>
                <w:rFonts w:ascii="標楷體" w:eastAsia="標楷體" w:hAnsi="標楷體" w:hint="eastAsia"/>
                <w:color w:val="000000"/>
              </w:rPr>
              <w:t>五、</w:t>
            </w:r>
            <w:r w:rsidRPr="008A6DDC">
              <w:rPr>
                <w:rFonts w:ascii="標楷體" w:eastAsia="標楷體" w:hAnsi="標楷體" w:hint="eastAsia"/>
                <w:color w:val="000000"/>
              </w:rPr>
              <w:t>有關本校電機與電子群簡介及升學就業進路等資訊，歡迎進入本校網站</w:t>
            </w:r>
          </w:p>
          <w:p w:rsidR="005767B2" w:rsidRPr="008A6DDC" w:rsidRDefault="005767B2" w:rsidP="00EB3E0B">
            <w:pPr>
              <w:pStyle w:val="4"/>
              <w:snapToGrid w:val="0"/>
              <w:spacing w:line="300" w:lineRule="exact"/>
              <w:ind w:leftChars="0" w:rightChars="65" w:right="156"/>
              <w:jc w:val="both"/>
              <w:rPr>
                <w:rFonts w:ascii="標楷體" w:eastAsia="標楷體" w:hAnsi="標楷體"/>
                <w:color w:val="000000"/>
              </w:rPr>
            </w:pPr>
            <w:r w:rsidRPr="008A6DDC">
              <w:rPr>
                <w:rFonts w:ascii="標楷體" w:eastAsia="標楷體" w:hAnsi="標楷體"/>
                <w:color w:val="000000"/>
              </w:rPr>
              <w:t>www.tpsh.tp.edu.tw</w:t>
            </w:r>
            <w:r w:rsidRPr="008A6DDC">
              <w:rPr>
                <w:rFonts w:ascii="標楷體" w:eastAsia="標楷體" w:hAnsi="標楷體" w:hint="eastAsia"/>
                <w:color w:val="000000"/>
              </w:rPr>
              <w:t>查詢。</w:t>
            </w:r>
          </w:p>
          <w:p w:rsidR="005767B2" w:rsidRPr="008A6DDC" w:rsidRDefault="005767B2" w:rsidP="00EB3E0B">
            <w:pPr>
              <w:snapToGrid w:val="0"/>
              <w:spacing w:line="300" w:lineRule="exact"/>
              <w:ind w:left="480" w:rightChars="65" w:right="156" w:hangingChars="200" w:hanging="480"/>
              <w:jc w:val="both"/>
              <w:rPr>
                <w:rFonts w:ascii="標楷體" w:eastAsia="標楷體" w:hAnsi="標楷體"/>
                <w:color w:val="000000"/>
              </w:rPr>
            </w:pPr>
            <w:r>
              <w:rPr>
                <w:rFonts w:ascii="標楷體" w:eastAsia="標楷體" w:hAnsi="標楷體" w:hint="eastAsia"/>
                <w:color w:val="000000"/>
              </w:rPr>
              <w:t>六</w:t>
            </w:r>
            <w:r w:rsidRPr="008A6DDC">
              <w:rPr>
                <w:rFonts w:ascii="標楷體" w:eastAsia="標楷體" w:hAnsi="標楷體" w:hint="eastAsia"/>
                <w:color w:val="000000"/>
              </w:rPr>
              <w:t>、</w:t>
            </w:r>
            <w:r>
              <w:rPr>
                <w:rFonts w:ascii="標楷體" w:eastAsia="標楷體" w:hAnsi="標楷體"/>
                <w:color w:val="000000"/>
              </w:rPr>
              <w:t>103</w:t>
            </w:r>
            <w:r>
              <w:rPr>
                <w:rFonts w:ascii="標楷體" w:eastAsia="標楷體" w:hAnsi="標楷體" w:hint="eastAsia"/>
                <w:color w:val="000000"/>
              </w:rPr>
              <w:t>學年度起全面實施高職免學費。詳細</w:t>
            </w:r>
            <w:r w:rsidRPr="008A6DDC">
              <w:rPr>
                <w:rFonts w:ascii="標楷體" w:eastAsia="標楷體" w:hAnsi="標楷體" w:hint="eastAsia"/>
                <w:color w:val="000000"/>
              </w:rPr>
              <w:t>本校</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學年度收取之</w:t>
            </w:r>
            <w:r>
              <w:rPr>
                <w:rFonts w:ascii="標楷體" w:eastAsia="標楷體" w:hAnsi="標楷體" w:hint="eastAsia"/>
                <w:color w:val="000000"/>
              </w:rPr>
              <w:t>雜</w:t>
            </w:r>
            <w:r w:rsidRPr="008A6DDC">
              <w:rPr>
                <w:rFonts w:ascii="標楷體" w:eastAsia="標楷體" w:hAnsi="標楷體" w:hint="eastAsia"/>
                <w:color w:val="000000"/>
              </w:rPr>
              <w:t>費</w:t>
            </w:r>
            <w:r>
              <w:rPr>
                <w:rFonts w:ascii="標楷體" w:eastAsia="標楷體" w:hAnsi="標楷體" w:hint="eastAsia"/>
                <w:color w:val="000000"/>
              </w:rPr>
              <w:t>項目</w:t>
            </w:r>
            <w:r w:rsidRPr="008A6DDC">
              <w:rPr>
                <w:rFonts w:ascii="標楷體" w:eastAsia="標楷體" w:hAnsi="標楷體" w:hint="eastAsia"/>
                <w:color w:val="000000"/>
              </w:rPr>
              <w:t>、用途及數額，請參閱本校網站公告。</w:t>
            </w:r>
          </w:p>
          <w:p w:rsidR="005767B2" w:rsidRDefault="005767B2" w:rsidP="00EB3E0B">
            <w:pPr>
              <w:spacing w:line="300" w:lineRule="exact"/>
              <w:ind w:left="491" w:hanging="491"/>
              <w:rPr>
                <w:rFonts w:ascii="標楷體" w:eastAsia="標楷體" w:hAnsi="標楷體"/>
                <w:color w:val="000000"/>
              </w:rPr>
            </w:pPr>
            <w:r>
              <w:rPr>
                <w:rFonts w:ascii="標楷體" w:eastAsia="標楷體" w:hAnsi="標楷體" w:hint="eastAsia"/>
                <w:color w:val="000000"/>
              </w:rPr>
              <w:t>七</w:t>
            </w:r>
            <w:r w:rsidRPr="008A6DDC">
              <w:rPr>
                <w:rFonts w:ascii="標楷體" w:eastAsia="標楷體" w:hAnsi="標楷體" w:hint="eastAsia"/>
                <w:color w:val="000000"/>
              </w:rPr>
              <w:t>、有關入學評選方式如有未盡事宜或認定有所爭議時，由本校招生委員會會議決議之。</w:t>
            </w:r>
          </w:p>
          <w:p w:rsidR="005767B2" w:rsidRPr="008A6DDC" w:rsidRDefault="005767B2" w:rsidP="00EB3E0B">
            <w:pPr>
              <w:spacing w:line="300" w:lineRule="exact"/>
              <w:ind w:left="491" w:hanging="491"/>
              <w:rPr>
                <w:rFonts w:ascii="標楷體" w:eastAsia="標楷體" w:hAnsi="標楷體"/>
                <w:color w:val="000000"/>
                <w:sz w:val="22"/>
              </w:rPr>
            </w:pPr>
            <w:r>
              <w:rPr>
                <w:rFonts w:ascii="標楷體" w:eastAsia="標楷體" w:hAnsi="標楷體" w:hint="eastAsia"/>
                <w:color w:val="000000"/>
              </w:rPr>
              <w:t>八</w:t>
            </w:r>
            <w:r w:rsidRPr="008A6DDC">
              <w:rPr>
                <w:rFonts w:ascii="標楷體" w:eastAsia="標楷體" w:hAnsi="標楷體" w:hint="eastAsia"/>
                <w:color w:val="000000"/>
              </w:rPr>
              <w:t>、</w:t>
            </w:r>
            <w:r>
              <w:rPr>
                <w:rFonts w:ascii="標楷體" w:eastAsia="標楷體" w:hAnsi="標楷體" w:hint="eastAsia"/>
                <w:color w:val="000000"/>
              </w:rPr>
              <w:t>相關錄取訊息，本校將另行通知。</w:t>
            </w:r>
          </w:p>
        </w:tc>
      </w:tr>
    </w:tbl>
    <w:p w:rsidR="005767B2" w:rsidRDefault="005767B2" w:rsidP="000F3980">
      <w:pPr>
        <w:widowControl/>
        <w:jc w:val="center"/>
        <w:rPr>
          <w:rFonts w:ascii="標楷體" w:eastAsia="標楷體" w:hAnsi="標楷體"/>
          <w:bCs/>
          <w:color w:val="000000"/>
          <w:sz w:val="32"/>
          <w:szCs w:val="32"/>
        </w:rPr>
      </w:pPr>
    </w:p>
    <w:p w:rsidR="005767B2" w:rsidRDefault="005767B2" w:rsidP="000F3980">
      <w:pPr>
        <w:widowControl/>
        <w:jc w:val="center"/>
        <w:rPr>
          <w:rFonts w:ascii="標楷體" w:eastAsia="標楷體" w:hAnsi="標楷體"/>
          <w:bCs/>
          <w:color w:val="000000"/>
          <w:sz w:val="32"/>
          <w:szCs w:val="32"/>
        </w:rPr>
      </w:pPr>
    </w:p>
    <w:p w:rsidR="005767B2" w:rsidRPr="008A6DDC" w:rsidRDefault="005767B2" w:rsidP="000F3980">
      <w:pPr>
        <w:widowControl/>
        <w:jc w:val="center"/>
        <w:rPr>
          <w:rFonts w:ascii="標楷體" w:eastAsia="標楷體" w:hAnsi="標楷體"/>
          <w:color w:val="000000"/>
          <w:szCs w:val="24"/>
        </w:rPr>
      </w:pPr>
      <w:r w:rsidRPr="008A6DDC">
        <w:rPr>
          <w:rFonts w:ascii="標楷體" w:eastAsia="標楷體" w:hAnsi="標楷體" w:hint="eastAsia"/>
          <w:bCs/>
          <w:color w:val="000000"/>
          <w:sz w:val="32"/>
          <w:szCs w:val="32"/>
        </w:rPr>
        <w:lastRenderedPageBreak/>
        <w:t>基北區</w:t>
      </w:r>
      <w:r w:rsidRPr="008A6DDC">
        <w:rPr>
          <w:rFonts w:ascii="標楷體" w:eastAsia="標楷體" w:hAnsi="標楷體"/>
          <w:bCs/>
          <w:color w:val="000000"/>
          <w:sz w:val="32"/>
          <w:szCs w:val="32"/>
        </w:rPr>
        <w:t>(</w:t>
      </w:r>
      <w:r w:rsidRPr="008A6DDC">
        <w:rPr>
          <w:rFonts w:ascii="標楷體" w:eastAsia="標楷體" w:hAnsi="標楷體" w:hint="eastAsia"/>
          <w:bCs/>
          <w:color w:val="000000"/>
          <w:sz w:val="32"/>
          <w:szCs w:val="32"/>
        </w:rPr>
        <w:t>臺北市</w:t>
      </w:r>
      <w:r w:rsidRPr="008A6DDC">
        <w:rPr>
          <w:rFonts w:ascii="標楷體" w:eastAsia="標楷體" w:hAnsi="標楷體"/>
          <w:bCs/>
          <w:color w:val="000000"/>
          <w:sz w:val="32"/>
          <w:szCs w:val="32"/>
        </w:rPr>
        <w:t>)10</w:t>
      </w:r>
      <w:r>
        <w:rPr>
          <w:rFonts w:ascii="標楷體" w:eastAsia="標楷體" w:hAnsi="標楷體"/>
          <w:bCs/>
          <w:color w:val="000000"/>
          <w:sz w:val="32"/>
          <w:szCs w:val="32"/>
        </w:rPr>
        <w:t>4</w:t>
      </w:r>
      <w:r w:rsidRPr="008A6DDC">
        <w:rPr>
          <w:rFonts w:ascii="標楷體" w:eastAsia="標楷體" w:hAnsi="標楷體" w:hint="eastAsia"/>
          <w:bCs/>
          <w:color w:val="000000"/>
          <w:sz w:val="32"/>
          <w:szCs w:val="32"/>
        </w:rPr>
        <w:t>學年度特色招生甄選入學</w:t>
      </w:r>
      <w:r>
        <w:rPr>
          <w:rFonts w:ascii="標楷體" w:eastAsia="標楷體" w:hAnsi="標楷體" w:hint="eastAsia"/>
          <w:bCs/>
          <w:color w:val="000000"/>
          <w:sz w:val="32"/>
          <w:szCs w:val="32"/>
        </w:rPr>
        <w:t>續招</w:t>
      </w:r>
      <w:r w:rsidRPr="008A6DDC">
        <w:rPr>
          <w:rFonts w:ascii="標楷體" w:eastAsia="標楷體" w:hAnsi="標楷體" w:hint="eastAsia"/>
          <w:bCs/>
          <w:color w:val="000000"/>
          <w:sz w:val="32"/>
          <w:szCs w:val="32"/>
        </w:rPr>
        <w:t>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7"/>
        <w:gridCol w:w="1233"/>
        <w:gridCol w:w="1543"/>
        <w:gridCol w:w="699"/>
        <w:gridCol w:w="838"/>
        <w:gridCol w:w="1410"/>
        <w:gridCol w:w="707"/>
        <w:gridCol w:w="2805"/>
      </w:tblGrid>
      <w:tr w:rsidR="005767B2" w:rsidRPr="008A6DDC" w:rsidTr="00EB3E0B">
        <w:trPr>
          <w:cantSplit/>
        </w:trPr>
        <w:tc>
          <w:tcPr>
            <w:tcW w:w="1139" w:type="dxa"/>
            <w:gridSpan w:val="2"/>
            <w:tcBorders>
              <w:top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校名</w:t>
            </w:r>
          </w:p>
        </w:tc>
        <w:tc>
          <w:tcPr>
            <w:tcW w:w="5723" w:type="dxa"/>
            <w:gridSpan w:val="5"/>
            <w:tcBorders>
              <w:top w:val="single" w:sz="12" w:space="0" w:color="auto"/>
            </w:tcBorders>
            <w:vAlign w:val="center"/>
          </w:tcPr>
          <w:p w:rsidR="005767B2" w:rsidRPr="008A6DDC" w:rsidRDefault="005767B2" w:rsidP="00EB3E0B">
            <w:pPr>
              <w:spacing w:line="260" w:lineRule="exact"/>
              <w:jc w:val="both"/>
              <w:rPr>
                <w:rFonts w:ascii="標楷體" w:eastAsia="標楷體" w:hAnsi="標楷體"/>
                <w:color w:val="000000"/>
              </w:rPr>
            </w:pPr>
            <w:r w:rsidRPr="008A6DDC">
              <w:rPr>
                <w:rFonts w:ascii="標楷體" w:eastAsia="標楷體" w:hAnsi="標楷體" w:hint="eastAsia"/>
                <w:color w:val="000000"/>
              </w:rPr>
              <w:t>臺北市私立泰北高級中學</w:t>
            </w:r>
          </w:p>
        </w:tc>
        <w:tc>
          <w:tcPr>
            <w:tcW w:w="707" w:type="dxa"/>
            <w:tcBorders>
              <w:top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代碼</w:t>
            </w:r>
          </w:p>
        </w:tc>
        <w:tc>
          <w:tcPr>
            <w:tcW w:w="2805" w:type="dxa"/>
            <w:tcBorders>
              <w:top w:val="single" w:sz="12" w:space="0" w:color="auto"/>
            </w:tcBorders>
            <w:vAlign w:val="center"/>
          </w:tcPr>
          <w:p w:rsidR="005767B2" w:rsidRPr="008A6DDC" w:rsidRDefault="005767B2" w:rsidP="00EB3E0B">
            <w:pPr>
              <w:spacing w:line="260" w:lineRule="exact"/>
              <w:jc w:val="center"/>
              <w:rPr>
                <w:rFonts w:ascii="標楷體" w:eastAsia="標楷體" w:hAnsi="標楷體"/>
                <w:bCs/>
                <w:color w:val="000000"/>
              </w:rPr>
            </w:pPr>
            <w:r w:rsidRPr="008A6DDC">
              <w:rPr>
                <w:rFonts w:ascii="標楷體" w:eastAsia="標楷體" w:hAnsi="標楷體"/>
                <w:bCs/>
                <w:color w:val="000000"/>
              </w:rPr>
              <w:t>411301</w:t>
            </w:r>
          </w:p>
        </w:tc>
      </w:tr>
      <w:tr w:rsidR="005767B2" w:rsidRPr="008A6DDC" w:rsidTr="00EB3E0B">
        <w:tc>
          <w:tcPr>
            <w:tcW w:w="1139" w:type="dxa"/>
            <w:gridSpan w:val="2"/>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校址</w:t>
            </w:r>
          </w:p>
        </w:tc>
        <w:tc>
          <w:tcPr>
            <w:tcW w:w="5723" w:type="dxa"/>
            <w:gridSpan w:val="5"/>
            <w:vAlign w:val="center"/>
          </w:tcPr>
          <w:p w:rsidR="005767B2" w:rsidRPr="008A6DDC" w:rsidRDefault="005767B2" w:rsidP="00EB3E0B">
            <w:pPr>
              <w:spacing w:line="260" w:lineRule="exact"/>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11141</w:t>
            </w:r>
            <w:r w:rsidRPr="008A6DDC">
              <w:rPr>
                <w:rFonts w:ascii="標楷體" w:eastAsia="標楷體" w:hAnsi="標楷體" w:hint="eastAsia"/>
                <w:color w:val="000000"/>
              </w:rPr>
              <w:t>）臺北市士林區福林路</w:t>
            </w:r>
            <w:r w:rsidRPr="008A6DDC">
              <w:rPr>
                <w:rFonts w:ascii="標楷體" w:eastAsia="標楷體" w:hAnsi="標楷體"/>
                <w:color w:val="000000"/>
              </w:rPr>
              <w:t>240</w:t>
            </w:r>
            <w:r w:rsidRPr="008A6DDC">
              <w:rPr>
                <w:rFonts w:ascii="標楷體" w:eastAsia="標楷體" w:hAnsi="標楷體" w:hint="eastAsia"/>
                <w:color w:val="000000"/>
              </w:rPr>
              <w:t>號</w:t>
            </w:r>
          </w:p>
        </w:tc>
        <w:tc>
          <w:tcPr>
            <w:tcW w:w="707" w:type="dxa"/>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電話</w:t>
            </w:r>
          </w:p>
        </w:tc>
        <w:tc>
          <w:tcPr>
            <w:tcW w:w="2805" w:type="dxa"/>
            <w:vAlign w:val="center"/>
          </w:tcPr>
          <w:p w:rsidR="005767B2" w:rsidRPr="008A6DDC" w:rsidRDefault="005767B2" w:rsidP="00EB3E0B">
            <w:pPr>
              <w:spacing w:line="260" w:lineRule="exact"/>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28825560</w:t>
            </w:r>
            <w:r w:rsidRPr="008A6DDC">
              <w:rPr>
                <w:rFonts w:ascii="標楷體" w:eastAsia="標楷體" w:hAnsi="標楷體" w:hint="eastAsia"/>
                <w:color w:val="000000"/>
              </w:rPr>
              <w:t>轉</w:t>
            </w:r>
            <w:r w:rsidRPr="008A6DDC">
              <w:rPr>
                <w:rFonts w:ascii="標楷體" w:eastAsia="標楷體" w:hAnsi="標楷體"/>
                <w:color w:val="000000"/>
              </w:rPr>
              <w:t>215</w:t>
            </w:r>
          </w:p>
        </w:tc>
      </w:tr>
      <w:tr w:rsidR="005767B2" w:rsidRPr="008A6DDC" w:rsidTr="00EB3E0B">
        <w:tc>
          <w:tcPr>
            <w:tcW w:w="1139" w:type="dxa"/>
            <w:gridSpan w:val="2"/>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網址</w:t>
            </w:r>
          </w:p>
        </w:tc>
        <w:tc>
          <w:tcPr>
            <w:tcW w:w="5723" w:type="dxa"/>
            <w:gridSpan w:val="5"/>
            <w:vAlign w:val="center"/>
          </w:tcPr>
          <w:p w:rsidR="005767B2" w:rsidRPr="008A6DDC" w:rsidRDefault="005767B2" w:rsidP="00EB3E0B">
            <w:pPr>
              <w:spacing w:line="260" w:lineRule="exact"/>
              <w:jc w:val="both"/>
              <w:rPr>
                <w:rFonts w:ascii="標楷體" w:eastAsia="標楷體" w:hAnsi="標楷體"/>
                <w:color w:val="000000"/>
              </w:rPr>
            </w:pPr>
            <w:r w:rsidRPr="008A6DDC">
              <w:rPr>
                <w:rFonts w:ascii="標楷體" w:eastAsia="標楷體" w:hAnsi="標楷體"/>
                <w:color w:val="000000"/>
              </w:rPr>
              <w:t>www.tpsh.tp.edu.tw</w:t>
            </w:r>
          </w:p>
        </w:tc>
        <w:tc>
          <w:tcPr>
            <w:tcW w:w="707" w:type="dxa"/>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傳真</w:t>
            </w:r>
          </w:p>
        </w:tc>
        <w:tc>
          <w:tcPr>
            <w:tcW w:w="2805" w:type="dxa"/>
            <w:vAlign w:val="center"/>
          </w:tcPr>
          <w:p w:rsidR="005767B2" w:rsidRPr="008A6DDC" w:rsidRDefault="005767B2" w:rsidP="00EB3E0B">
            <w:pPr>
              <w:spacing w:line="260" w:lineRule="exact"/>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28831779</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2" w:type="dxa"/>
            <w:gridSpan w:val="3"/>
            <w:tcBorders>
              <w:top w:val="single" w:sz="12" w:space="0" w:color="auto"/>
              <w:left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招生科班別</w:t>
            </w:r>
          </w:p>
        </w:tc>
        <w:tc>
          <w:tcPr>
            <w:tcW w:w="4490" w:type="dxa"/>
            <w:gridSpan w:val="4"/>
            <w:tcBorders>
              <w:top w:val="single" w:sz="12" w:space="0" w:color="auto"/>
            </w:tcBorders>
            <w:vAlign w:val="center"/>
          </w:tcPr>
          <w:p w:rsidR="005767B2" w:rsidRPr="000C5772" w:rsidRDefault="005767B2" w:rsidP="00EB3E0B">
            <w:pPr>
              <w:spacing w:line="260" w:lineRule="exact"/>
              <w:ind w:left="113" w:right="113"/>
              <w:jc w:val="center"/>
              <w:rPr>
                <w:rFonts w:ascii="標楷體" w:eastAsia="標楷體" w:hAnsi="標楷體"/>
                <w:color w:val="000000"/>
              </w:rPr>
            </w:pPr>
            <w:r w:rsidRPr="000C5772">
              <w:rPr>
                <w:rFonts w:ascii="標楷體" w:eastAsia="標楷體" w:hAnsi="標楷體" w:hint="eastAsia"/>
                <w:color w:val="000000"/>
              </w:rPr>
              <w:t>應用外語科日文組</w:t>
            </w:r>
          </w:p>
          <w:p w:rsidR="005767B2" w:rsidRPr="008A6DDC" w:rsidRDefault="005767B2" w:rsidP="00EB3E0B">
            <w:pPr>
              <w:spacing w:line="260" w:lineRule="exact"/>
              <w:ind w:left="113" w:right="113"/>
              <w:jc w:val="center"/>
              <w:rPr>
                <w:rFonts w:ascii="標楷體" w:eastAsia="標楷體" w:hAnsi="標楷體"/>
                <w:color w:val="000000"/>
              </w:rPr>
            </w:pPr>
            <w:r w:rsidRPr="000C5772">
              <w:rPr>
                <w:rFonts w:ascii="標楷體" w:eastAsia="標楷體" w:hAnsi="標楷體" w:hint="eastAsia"/>
                <w:color w:val="000000"/>
              </w:rPr>
              <w:t>（日本文化特色班）</w:t>
            </w:r>
          </w:p>
        </w:tc>
        <w:tc>
          <w:tcPr>
            <w:tcW w:w="3512" w:type="dxa"/>
            <w:gridSpan w:val="2"/>
            <w:tcBorders>
              <w:top w:val="single" w:sz="12" w:space="0" w:color="auto"/>
              <w:right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備</w:t>
            </w:r>
            <w:r w:rsidRPr="008A6DDC">
              <w:rPr>
                <w:rFonts w:ascii="標楷體" w:eastAsia="標楷體" w:hAnsi="標楷體"/>
                <w:color w:val="000000"/>
              </w:rPr>
              <w:t xml:space="preserve">   </w:t>
            </w:r>
            <w:r w:rsidRPr="008A6DDC">
              <w:rPr>
                <w:rFonts w:ascii="標楷體" w:eastAsia="標楷體" w:hAnsi="標楷體" w:hint="eastAsia"/>
                <w:color w:val="000000"/>
              </w:rPr>
              <w:t>註</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2" w:type="dxa"/>
            <w:gridSpan w:val="3"/>
            <w:tcBorders>
              <w:top w:val="single" w:sz="12" w:space="0" w:color="auto"/>
              <w:left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身分別</w:t>
            </w:r>
          </w:p>
        </w:tc>
        <w:tc>
          <w:tcPr>
            <w:tcW w:w="1543" w:type="dxa"/>
            <w:tcBorders>
              <w:top w:val="single" w:sz="12" w:space="0" w:color="auto"/>
            </w:tcBorders>
            <w:vAlign w:val="center"/>
          </w:tcPr>
          <w:p w:rsidR="005767B2" w:rsidRPr="008A6DDC" w:rsidRDefault="005767B2" w:rsidP="00EB3E0B">
            <w:pPr>
              <w:spacing w:line="260" w:lineRule="exact"/>
              <w:ind w:left="113" w:right="113"/>
              <w:jc w:val="center"/>
              <w:rPr>
                <w:rFonts w:ascii="標楷體" w:eastAsia="標楷體" w:hAnsi="標楷體"/>
                <w:color w:val="000000"/>
              </w:rPr>
            </w:pPr>
            <w:r w:rsidRPr="008A6DDC">
              <w:rPr>
                <w:rFonts w:ascii="標楷體" w:eastAsia="標楷體" w:hAnsi="標楷體" w:hint="eastAsia"/>
                <w:color w:val="000000"/>
              </w:rPr>
              <w:t>一般生</w:t>
            </w:r>
          </w:p>
        </w:tc>
        <w:tc>
          <w:tcPr>
            <w:tcW w:w="1537" w:type="dxa"/>
            <w:gridSpan w:val="2"/>
            <w:tcBorders>
              <w:top w:val="single" w:sz="12" w:space="0" w:color="auto"/>
            </w:tcBorders>
            <w:vAlign w:val="center"/>
          </w:tcPr>
          <w:p w:rsidR="005767B2" w:rsidRPr="008A6DDC" w:rsidRDefault="005767B2" w:rsidP="00EB3E0B">
            <w:pPr>
              <w:spacing w:line="260" w:lineRule="exact"/>
              <w:ind w:left="113" w:right="113"/>
              <w:jc w:val="center"/>
              <w:rPr>
                <w:rFonts w:ascii="標楷體" w:eastAsia="標楷體" w:hAnsi="標楷體"/>
                <w:color w:val="000000"/>
              </w:rPr>
            </w:pPr>
            <w:r w:rsidRPr="008A6DDC">
              <w:rPr>
                <w:rFonts w:ascii="標楷體" w:eastAsia="標楷體" w:hAnsi="標楷體" w:hint="eastAsia"/>
                <w:color w:val="000000"/>
              </w:rPr>
              <w:t>身障生</w:t>
            </w:r>
          </w:p>
        </w:tc>
        <w:tc>
          <w:tcPr>
            <w:tcW w:w="1410" w:type="dxa"/>
            <w:tcBorders>
              <w:top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原住民</w:t>
            </w:r>
          </w:p>
        </w:tc>
        <w:tc>
          <w:tcPr>
            <w:tcW w:w="3512" w:type="dxa"/>
            <w:gridSpan w:val="2"/>
            <w:vMerge w:val="restart"/>
            <w:tcBorders>
              <w:top w:val="single" w:sz="12" w:space="0" w:color="auto"/>
              <w:right w:val="single" w:sz="12" w:space="0" w:color="auto"/>
            </w:tcBorders>
            <w:vAlign w:val="center"/>
          </w:tcPr>
          <w:p w:rsidR="005767B2" w:rsidRPr="008A6DDC" w:rsidRDefault="005767B2" w:rsidP="00EB3E0B">
            <w:pPr>
              <w:spacing w:line="260" w:lineRule="exact"/>
              <w:rPr>
                <w:rFonts w:ascii="標楷體" w:eastAsia="標楷體" w:hAnsi="標楷體"/>
                <w:color w:val="000000"/>
              </w:rPr>
            </w:pPr>
            <w:r w:rsidRPr="008A6DDC">
              <w:rPr>
                <w:rFonts w:ascii="標楷體" w:eastAsia="標楷體" w:hAnsi="標楷體" w:hint="eastAsia"/>
                <w:color w:val="000000"/>
              </w:rPr>
              <w:t>男女兼收</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2" w:type="dxa"/>
            <w:gridSpan w:val="3"/>
            <w:tcBorders>
              <w:left w:val="single" w:sz="12" w:space="0" w:color="auto"/>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招生名額</w:t>
            </w:r>
          </w:p>
        </w:tc>
        <w:tc>
          <w:tcPr>
            <w:tcW w:w="1543" w:type="dxa"/>
            <w:tcBorders>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Pr>
                <w:rFonts w:ascii="標楷體" w:eastAsia="標楷體" w:hAnsi="標楷體"/>
                <w:color w:val="000000"/>
              </w:rPr>
              <w:t>47</w:t>
            </w:r>
          </w:p>
        </w:tc>
        <w:tc>
          <w:tcPr>
            <w:tcW w:w="1537" w:type="dxa"/>
            <w:gridSpan w:val="2"/>
            <w:tcBorders>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color w:val="000000"/>
              </w:rPr>
              <w:t>1</w:t>
            </w:r>
          </w:p>
        </w:tc>
        <w:tc>
          <w:tcPr>
            <w:tcW w:w="1410" w:type="dxa"/>
            <w:tcBorders>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color w:val="000000"/>
              </w:rPr>
              <w:t>1</w:t>
            </w:r>
          </w:p>
        </w:tc>
        <w:tc>
          <w:tcPr>
            <w:tcW w:w="3512" w:type="dxa"/>
            <w:gridSpan w:val="2"/>
            <w:vMerge/>
            <w:tcBorders>
              <w:bottom w:val="single" w:sz="12" w:space="0" w:color="auto"/>
              <w:right w:val="single" w:sz="12" w:space="0" w:color="auto"/>
            </w:tcBorders>
            <w:vAlign w:val="center"/>
          </w:tcPr>
          <w:p w:rsidR="005767B2" w:rsidRPr="008A6DDC" w:rsidRDefault="005767B2" w:rsidP="00EB3E0B">
            <w:pPr>
              <w:spacing w:line="260" w:lineRule="exact"/>
              <w:rPr>
                <w:rFonts w:ascii="標楷體" w:eastAsia="標楷體" w:hAnsi="標楷體"/>
                <w:color w:val="000000"/>
              </w:rPr>
            </w:pP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372" w:type="dxa"/>
            <w:gridSpan w:val="3"/>
            <w:tcBorders>
              <w:top w:val="single" w:sz="12" w:space="0" w:color="auto"/>
              <w:left w:val="single" w:sz="12" w:space="0" w:color="auto"/>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費用</w:t>
            </w:r>
          </w:p>
        </w:tc>
        <w:tc>
          <w:tcPr>
            <w:tcW w:w="2242" w:type="dxa"/>
            <w:gridSpan w:val="2"/>
            <w:tcBorders>
              <w:top w:val="single" w:sz="12" w:space="0" w:color="auto"/>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免費</w:t>
            </w:r>
          </w:p>
        </w:tc>
        <w:tc>
          <w:tcPr>
            <w:tcW w:w="2248" w:type="dxa"/>
            <w:gridSpan w:val="2"/>
            <w:tcBorders>
              <w:top w:val="single" w:sz="12" w:space="0" w:color="auto"/>
              <w:bottom w:val="single" w:sz="12"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日期</w:t>
            </w:r>
          </w:p>
        </w:tc>
        <w:tc>
          <w:tcPr>
            <w:tcW w:w="3512" w:type="dxa"/>
            <w:gridSpan w:val="2"/>
            <w:tcBorders>
              <w:top w:val="single" w:sz="12" w:space="0" w:color="auto"/>
              <w:bottom w:val="single" w:sz="12" w:space="0" w:color="auto"/>
              <w:right w:val="single" w:sz="12" w:space="0" w:color="auto"/>
            </w:tcBorders>
            <w:vAlign w:val="center"/>
          </w:tcPr>
          <w:p w:rsidR="005767B2" w:rsidRPr="008A6DDC" w:rsidRDefault="005767B2" w:rsidP="00EB3E0B">
            <w:pPr>
              <w:spacing w:line="260" w:lineRule="exact"/>
              <w:rPr>
                <w:rFonts w:ascii="標楷體" w:eastAsia="標楷體" w:hAnsi="標楷體"/>
                <w:color w:val="000000"/>
              </w:rPr>
            </w:pP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C542DE" w:rsidRDefault="005767B2" w:rsidP="00EB3E0B">
            <w:pPr>
              <w:spacing w:line="260" w:lineRule="exact"/>
              <w:jc w:val="center"/>
              <w:rPr>
                <w:rFonts w:ascii="標楷體" w:eastAsia="標楷體" w:hAnsi="標楷體"/>
                <w:color w:val="000000"/>
              </w:rPr>
            </w:pPr>
            <w:r w:rsidRPr="00C542DE">
              <w:rPr>
                <w:rFonts w:ascii="標楷體" w:eastAsia="標楷體" w:hAnsi="標楷體" w:hint="eastAsia"/>
                <w:color w:val="000000"/>
              </w:rPr>
              <w:t>科別發展特色</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Pr="00C542DE" w:rsidRDefault="005767B2" w:rsidP="00EB3E0B">
            <w:pPr>
              <w:tabs>
                <w:tab w:val="left" w:pos="2198"/>
              </w:tabs>
              <w:adjustRightInd w:val="0"/>
              <w:snapToGrid w:val="0"/>
              <w:spacing w:line="260" w:lineRule="exact"/>
              <w:ind w:left="480" w:hangingChars="200" w:hanging="480"/>
              <w:jc w:val="both"/>
              <w:rPr>
                <w:rFonts w:ascii="標楷體" w:eastAsia="標楷體" w:hAnsi="標楷體"/>
                <w:color w:val="000000"/>
              </w:rPr>
            </w:pPr>
            <w:r w:rsidRPr="00C542DE">
              <w:rPr>
                <w:rFonts w:ascii="標楷體" w:eastAsia="標楷體" w:hAnsi="標楷體" w:hint="eastAsia"/>
                <w:color w:val="000000"/>
              </w:rPr>
              <w:t>一、</w:t>
            </w:r>
            <w:r>
              <w:rPr>
                <w:rFonts w:ascii="標楷體" w:eastAsia="標楷體" w:hAnsi="標楷體" w:hint="eastAsia"/>
                <w:color w:val="000000"/>
              </w:rPr>
              <w:t>師資陣容：本科教師</w:t>
            </w:r>
            <w:r w:rsidRPr="00C542DE">
              <w:rPr>
                <w:rFonts w:ascii="標楷體" w:eastAsia="標楷體" w:hAnsi="標楷體" w:hint="eastAsia"/>
                <w:color w:val="000000"/>
              </w:rPr>
              <w:t>均為合格教師且具第二專長，並依其專長排課及教學</w:t>
            </w:r>
            <w:r>
              <w:rPr>
                <w:rFonts w:ascii="標楷體" w:eastAsia="標楷體" w:hAnsi="標楷體" w:hint="eastAsia"/>
                <w:color w:val="000000"/>
              </w:rPr>
              <w:t>。</w:t>
            </w:r>
          </w:p>
          <w:p w:rsidR="005767B2" w:rsidRDefault="005767B2" w:rsidP="00EB3E0B">
            <w:pPr>
              <w:pStyle w:val="4"/>
              <w:spacing w:line="260" w:lineRule="exact"/>
              <w:ind w:leftChars="2" w:left="2189" w:hangingChars="910" w:hanging="2184"/>
              <w:jc w:val="both"/>
              <w:rPr>
                <w:rFonts w:ascii="標楷體" w:eastAsia="標楷體" w:hAnsi="標楷體"/>
                <w:color w:val="000000"/>
              </w:rPr>
            </w:pPr>
            <w:r>
              <w:rPr>
                <w:rFonts w:ascii="標楷體" w:eastAsia="標楷體" w:hAnsi="標楷體" w:hint="eastAsia"/>
                <w:color w:val="000000"/>
              </w:rPr>
              <w:t>二</w:t>
            </w:r>
            <w:r w:rsidRPr="00C542DE">
              <w:rPr>
                <w:rFonts w:ascii="標楷體" w:eastAsia="標楷體" w:hAnsi="標楷體" w:hint="eastAsia"/>
                <w:color w:val="000000"/>
              </w:rPr>
              <w:t>、</w:t>
            </w:r>
            <w:r>
              <w:rPr>
                <w:rFonts w:ascii="標楷體" w:eastAsia="標楷體" w:hAnsi="標楷體" w:hint="eastAsia"/>
                <w:color w:val="000000"/>
              </w:rPr>
              <w:t>良好的語言學習環境</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Pr>
                <w:rFonts w:ascii="標楷體" w:eastAsia="標楷體" w:hAnsi="標楷體" w:hint="eastAsia"/>
                <w:color w:val="000000"/>
              </w:rPr>
              <w:t>擁有</w:t>
            </w:r>
            <w:r w:rsidRPr="008A6DDC">
              <w:rPr>
                <w:rFonts w:ascii="標楷體" w:eastAsia="標楷體" w:hAnsi="標楷體" w:hint="eastAsia"/>
                <w:color w:val="000000"/>
              </w:rPr>
              <w:t>專業</w:t>
            </w:r>
            <w:r>
              <w:rPr>
                <w:rFonts w:ascii="標楷體" w:eastAsia="標楷體" w:hAnsi="標楷體" w:hint="eastAsia"/>
                <w:color w:val="000000"/>
              </w:rPr>
              <w:t>語言教室</w:t>
            </w:r>
            <w:r w:rsidRPr="00C542DE">
              <w:rPr>
                <w:rFonts w:ascii="標楷體" w:eastAsia="標楷體" w:hAnsi="標楷體" w:hint="eastAsia"/>
                <w:color w:val="000000"/>
              </w:rPr>
              <w:t>，於二、三年級時與日本大阪</w:t>
            </w:r>
            <w:r w:rsidRPr="00C542DE">
              <w:rPr>
                <w:rFonts w:ascii="標楷體" w:eastAsia="標楷體" w:hAnsi="標楷體"/>
                <w:color w:val="000000"/>
              </w:rPr>
              <w:t>J</w:t>
            </w:r>
            <w:r w:rsidRPr="00C542DE">
              <w:rPr>
                <w:rFonts w:ascii="標楷體" w:eastAsia="標楷體" w:hAnsi="標楷體" w:hint="eastAsia"/>
                <w:color w:val="000000"/>
              </w:rPr>
              <w:t>國際學院合作融入遠距同步視訊課程</w:t>
            </w:r>
            <w:r>
              <w:rPr>
                <w:rFonts w:ascii="標楷體" w:eastAsia="標楷體" w:hAnsi="標楷體" w:hint="eastAsia"/>
                <w:color w:val="000000"/>
              </w:rPr>
              <w:t>，</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隨時提供最新資訊與日本文化。</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sidRPr="008A6DDC">
              <w:rPr>
                <w:rFonts w:ascii="標楷體" w:eastAsia="標楷體" w:hAnsi="標楷體"/>
                <w:color w:val="000000"/>
                <w:szCs w:val="24"/>
              </w:rPr>
              <w:t>(</w:t>
            </w:r>
            <w:r w:rsidRPr="008A6DDC">
              <w:rPr>
                <w:rFonts w:ascii="標楷體" w:eastAsia="標楷體" w:hAnsi="標楷體" w:hint="eastAsia"/>
                <w:color w:val="000000"/>
                <w:szCs w:val="24"/>
              </w:rPr>
              <w:t>二</w:t>
            </w:r>
            <w:r w:rsidRPr="008A6DDC">
              <w:rPr>
                <w:rFonts w:ascii="標楷體" w:eastAsia="標楷體" w:hAnsi="標楷體"/>
                <w:color w:val="000000"/>
                <w:szCs w:val="24"/>
              </w:rPr>
              <w:t>)</w:t>
            </w:r>
            <w:r w:rsidRPr="00C542DE">
              <w:rPr>
                <w:rFonts w:ascii="標楷體" w:eastAsia="標楷體" w:hAnsi="標楷體" w:hint="eastAsia"/>
                <w:color w:val="000000"/>
              </w:rPr>
              <w:t>每年辦理為期</w:t>
            </w:r>
            <w:r w:rsidRPr="00C542DE">
              <w:rPr>
                <w:rFonts w:ascii="標楷體" w:eastAsia="標楷體" w:hAnsi="標楷體"/>
                <w:color w:val="000000"/>
              </w:rPr>
              <w:t>2</w:t>
            </w:r>
            <w:r w:rsidRPr="00C542DE">
              <w:rPr>
                <w:rFonts w:ascii="標楷體" w:eastAsia="標楷體" w:hAnsi="標楷體" w:hint="eastAsia"/>
                <w:color w:val="000000"/>
              </w:rPr>
              <w:t>週之定期遊學活動，除置身於當地語言環境學習語文外</w:t>
            </w:r>
            <w:r>
              <w:rPr>
                <w:rFonts w:ascii="標楷體" w:eastAsia="標楷體" w:hAnsi="標楷體" w:hint="eastAsia"/>
                <w:color w:val="000000"/>
              </w:rPr>
              <w:t>，</w:t>
            </w:r>
            <w:r w:rsidRPr="00C542DE">
              <w:rPr>
                <w:rFonts w:ascii="標楷體" w:eastAsia="標楷體" w:hAnsi="標楷體" w:hint="eastAsia"/>
                <w:color w:val="000000"/>
              </w:rPr>
              <w:t>更可深入了解</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Pr>
                <w:rFonts w:ascii="標楷體" w:eastAsia="標楷體" w:hAnsi="標楷體"/>
                <w:color w:val="000000"/>
              </w:rPr>
              <w:t xml:space="preserve">    </w:t>
            </w:r>
            <w:r w:rsidRPr="00C542DE">
              <w:rPr>
                <w:rFonts w:ascii="標楷體" w:eastAsia="標楷體" w:hAnsi="標楷體" w:hint="eastAsia"/>
                <w:color w:val="000000"/>
              </w:rPr>
              <w:t>當地文化之風土民情。</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sidRPr="008A6DDC">
              <w:rPr>
                <w:rFonts w:ascii="標楷體" w:eastAsia="標楷體" w:hAnsi="標楷體"/>
                <w:color w:val="000000"/>
                <w:szCs w:val="24"/>
              </w:rPr>
              <w:t>(</w:t>
            </w:r>
            <w:r w:rsidRPr="008A6DDC">
              <w:rPr>
                <w:rFonts w:ascii="標楷體" w:eastAsia="標楷體" w:hAnsi="標楷體" w:hint="eastAsia"/>
                <w:color w:val="000000"/>
                <w:szCs w:val="24"/>
              </w:rPr>
              <w:t>三</w:t>
            </w:r>
            <w:r w:rsidRPr="008A6DDC">
              <w:rPr>
                <w:rFonts w:ascii="標楷體" w:eastAsia="標楷體" w:hAnsi="標楷體"/>
                <w:color w:val="000000"/>
                <w:szCs w:val="24"/>
              </w:rPr>
              <w:t>)</w:t>
            </w:r>
            <w:r>
              <w:rPr>
                <w:rFonts w:ascii="標楷體" w:eastAsia="標楷體" w:hAnsi="標楷體" w:hint="eastAsia"/>
                <w:color w:val="000000"/>
              </w:rPr>
              <w:t>融入</w:t>
            </w:r>
            <w:r w:rsidRPr="00C542DE">
              <w:rPr>
                <w:rFonts w:ascii="標楷體" w:eastAsia="標楷體" w:hAnsi="標楷體" w:hint="eastAsia"/>
                <w:color w:val="000000"/>
              </w:rPr>
              <w:t>日本文化實作課程之教授。如：浴衣穿著、壽司製作、大阪燒、章魚燒製作、祭典</w:t>
            </w:r>
          </w:p>
          <w:p w:rsidR="005767B2" w:rsidRDefault="005767B2" w:rsidP="00EB3E0B">
            <w:pPr>
              <w:pStyle w:val="4"/>
              <w:spacing w:line="260" w:lineRule="exact"/>
              <w:ind w:leftChars="0" w:left="0" w:firstLineChars="120" w:firstLine="288"/>
              <w:jc w:val="both"/>
              <w:rPr>
                <w:rFonts w:ascii="標楷體" w:eastAsia="標楷體" w:hAnsi="標楷體"/>
                <w:color w:val="000000"/>
              </w:rPr>
            </w:pPr>
            <w:r>
              <w:rPr>
                <w:rFonts w:ascii="標楷體" w:eastAsia="標楷體" w:hAnsi="標楷體"/>
                <w:color w:val="000000"/>
              </w:rPr>
              <w:t xml:space="preserve">    </w:t>
            </w:r>
            <w:r w:rsidRPr="00C542DE">
              <w:rPr>
                <w:rFonts w:ascii="標楷體" w:eastAsia="標楷體" w:hAnsi="標楷體" w:hint="eastAsia"/>
                <w:color w:val="000000"/>
              </w:rPr>
              <w:t>舞、日式折紙實作等文化課程</w:t>
            </w:r>
            <w:r>
              <w:rPr>
                <w:rFonts w:ascii="標楷體" w:eastAsia="標楷體" w:hAnsi="標楷體" w:hint="eastAsia"/>
                <w:color w:val="000000"/>
              </w:rPr>
              <w:t>以提高學習興趣</w:t>
            </w:r>
            <w:r w:rsidRPr="00C542DE">
              <w:rPr>
                <w:rFonts w:ascii="標楷體" w:eastAsia="標楷體" w:hAnsi="標楷體" w:hint="eastAsia"/>
                <w:color w:val="000000"/>
              </w:rPr>
              <w:t>。</w:t>
            </w:r>
          </w:p>
          <w:p w:rsidR="005767B2" w:rsidRPr="00C542DE" w:rsidRDefault="005767B2" w:rsidP="00EB3E0B">
            <w:pPr>
              <w:pStyle w:val="4"/>
              <w:spacing w:line="260" w:lineRule="exact"/>
              <w:ind w:leftChars="0" w:left="0" w:firstLineChars="120" w:firstLine="288"/>
              <w:jc w:val="both"/>
              <w:rPr>
                <w:rFonts w:ascii="標楷體" w:eastAsia="標楷體" w:hAnsi="標楷體"/>
                <w:color w:val="000000"/>
              </w:rPr>
            </w:pPr>
            <w:r w:rsidRPr="008A6DDC">
              <w:rPr>
                <w:rFonts w:ascii="標楷體" w:eastAsia="標楷體" w:hAnsi="標楷體"/>
                <w:color w:val="000000"/>
                <w:szCs w:val="24"/>
              </w:rPr>
              <w:t>(</w:t>
            </w:r>
            <w:r w:rsidRPr="008A6DDC">
              <w:rPr>
                <w:rFonts w:ascii="標楷體" w:eastAsia="標楷體" w:hAnsi="標楷體" w:hint="eastAsia"/>
                <w:color w:val="000000"/>
                <w:szCs w:val="24"/>
              </w:rPr>
              <w:t>四</w:t>
            </w:r>
            <w:r w:rsidRPr="008A6DDC">
              <w:rPr>
                <w:rFonts w:ascii="標楷體" w:eastAsia="標楷體" w:hAnsi="標楷體"/>
                <w:color w:val="000000"/>
                <w:szCs w:val="24"/>
              </w:rPr>
              <w:t>)</w:t>
            </w:r>
            <w:r w:rsidRPr="00C542DE">
              <w:rPr>
                <w:rFonts w:ascii="標楷體" w:eastAsia="標楷體" w:hAnsi="標楷體" w:hint="eastAsia"/>
                <w:color w:val="000000"/>
              </w:rPr>
              <w:t>不定期參訪日系知名企業如森永食品、豐田汽車等</w:t>
            </w:r>
            <w:r>
              <w:rPr>
                <w:rFonts w:ascii="標楷體" w:eastAsia="標楷體" w:hAnsi="標楷體" w:hint="eastAsia"/>
                <w:color w:val="000000"/>
              </w:rPr>
              <w:t>，</w:t>
            </w:r>
            <w:r w:rsidRPr="00C542DE">
              <w:rPr>
                <w:rFonts w:ascii="標楷體" w:eastAsia="標楷體" w:hAnsi="標楷體" w:hint="eastAsia"/>
                <w:color w:val="000000"/>
              </w:rPr>
              <w:t>以了解業界</w:t>
            </w:r>
            <w:r>
              <w:rPr>
                <w:rFonts w:ascii="標楷體" w:eastAsia="標楷體" w:hAnsi="標楷體" w:hint="eastAsia"/>
                <w:color w:val="000000"/>
              </w:rPr>
              <w:t>之</w:t>
            </w:r>
            <w:r w:rsidRPr="00C542DE">
              <w:rPr>
                <w:rFonts w:ascii="標楷體" w:eastAsia="標楷體" w:hAnsi="標楷體" w:hint="eastAsia"/>
                <w:color w:val="000000"/>
              </w:rPr>
              <w:t>需求。</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甄選項目及錄取標準</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Pr="008A6DDC" w:rsidRDefault="005767B2" w:rsidP="00EB3E0B">
            <w:pPr>
              <w:snapToGrid w:val="0"/>
              <w:spacing w:line="260" w:lineRule="exact"/>
              <w:ind w:rightChars="65" w:right="156"/>
              <w:jc w:val="both"/>
              <w:rPr>
                <w:rFonts w:ascii="標楷體" w:eastAsia="標楷體" w:hAnsi="標楷體"/>
                <w:color w:val="000000"/>
                <w:szCs w:val="24"/>
              </w:rPr>
            </w:pPr>
            <w:r w:rsidRPr="008A6DDC">
              <w:rPr>
                <w:rFonts w:ascii="標楷體" w:eastAsia="標楷體" w:hAnsi="標楷體" w:hint="eastAsia"/>
                <w:color w:val="000000"/>
                <w:szCs w:val="24"/>
              </w:rPr>
              <w:t>一、總成績</w:t>
            </w:r>
            <w:r w:rsidRPr="008A6DDC">
              <w:rPr>
                <w:rFonts w:ascii="標楷體" w:eastAsia="標楷體" w:hAnsi="標楷體"/>
                <w:color w:val="000000"/>
                <w:szCs w:val="24"/>
              </w:rPr>
              <w:t>=</w:t>
            </w:r>
            <w:r w:rsidRPr="008A6DDC">
              <w:rPr>
                <w:rFonts w:ascii="標楷體" w:eastAsia="標楷體" w:hAnsi="標楷體" w:hint="eastAsia"/>
                <w:color w:val="000000"/>
                <w:szCs w:val="24"/>
              </w:rPr>
              <w:t>面試成績</w:t>
            </w:r>
            <w:r w:rsidRPr="008A6DDC">
              <w:rPr>
                <w:rFonts w:ascii="標楷體" w:eastAsia="標楷體" w:hAnsi="標楷體" w:hint="eastAsia"/>
                <w:bCs/>
                <w:color w:val="000000"/>
                <w:szCs w:val="24"/>
              </w:rPr>
              <w:t>×</w:t>
            </w:r>
            <w:r>
              <w:rPr>
                <w:rFonts w:ascii="標楷體" w:eastAsia="標楷體" w:hAnsi="標楷體"/>
                <w:bCs/>
                <w:color w:val="000000"/>
                <w:szCs w:val="24"/>
              </w:rPr>
              <w:t>10</w:t>
            </w:r>
            <w:r w:rsidRPr="008A6DDC">
              <w:rPr>
                <w:rFonts w:ascii="標楷體" w:eastAsia="標楷體" w:hAnsi="標楷體"/>
                <w:bCs/>
                <w:color w:val="000000"/>
                <w:szCs w:val="24"/>
              </w:rPr>
              <w:t>0%</w:t>
            </w:r>
            <w:r w:rsidRPr="008A6DDC">
              <w:rPr>
                <w:rFonts w:ascii="標楷體" w:eastAsia="標楷體" w:hAnsi="標楷體" w:hint="eastAsia"/>
                <w:color w:val="000000"/>
                <w:szCs w:val="24"/>
              </w:rPr>
              <w:t>，滿分為</w:t>
            </w:r>
            <w:r w:rsidRPr="008A6DDC">
              <w:rPr>
                <w:rFonts w:ascii="標楷體" w:eastAsia="標楷體" w:hAnsi="標楷體"/>
                <w:color w:val="000000"/>
                <w:szCs w:val="24"/>
              </w:rPr>
              <w:t>100</w:t>
            </w:r>
            <w:r w:rsidRPr="008A6DDC">
              <w:rPr>
                <w:rFonts w:ascii="標楷體" w:eastAsia="標楷體" w:hAnsi="標楷體" w:hint="eastAsia"/>
                <w:color w:val="000000"/>
                <w:szCs w:val="24"/>
              </w:rPr>
              <w:t>分</w:t>
            </w:r>
            <w:r w:rsidRPr="008A6DDC">
              <w:rPr>
                <w:rFonts w:ascii="標楷體" w:eastAsia="標楷體" w:hAnsi="標楷體" w:hint="eastAsia"/>
                <w:bCs/>
                <w:color w:val="000000"/>
                <w:szCs w:val="24"/>
              </w:rPr>
              <w:t>。</w:t>
            </w:r>
          </w:p>
          <w:p w:rsidR="005767B2" w:rsidRPr="008A6DDC" w:rsidRDefault="005767B2" w:rsidP="00EB3E0B">
            <w:pPr>
              <w:snapToGrid w:val="0"/>
              <w:spacing w:line="260" w:lineRule="exact"/>
              <w:ind w:rightChars="65" w:right="156"/>
              <w:jc w:val="both"/>
              <w:rPr>
                <w:rFonts w:ascii="標楷體" w:eastAsia="標楷體" w:hAnsi="標楷體"/>
                <w:color w:val="000000"/>
                <w:szCs w:val="24"/>
              </w:rPr>
            </w:pPr>
            <w:r w:rsidRPr="008A6DDC">
              <w:rPr>
                <w:rFonts w:ascii="標楷體" w:eastAsia="標楷體" w:hAnsi="標楷體" w:hint="eastAsia"/>
                <w:color w:val="000000"/>
                <w:szCs w:val="24"/>
              </w:rPr>
              <w:t>二、面試項目及配分如下：</w:t>
            </w:r>
          </w:p>
          <w:p w:rsidR="005767B2" w:rsidRPr="008A6DDC" w:rsidRDefault="005767B2" w:rsidP="00EB3E0B">
            <w:pPr>
              <w:snapToGrid w:val="0"/>
              <w:spacing w:line="26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sidRPr="008A6DDC">
              <w:rPr>
                <w:rFonts w:ascii="標楷體" w:eastAsia="標楷體" w:hAnsi="標楷體" w:hint="eastAsia"/>
                <w:color w:val="000000"/>
                <w:szCs w:val="24"/>
              </w:rPr>
              <w:t>學習意願</w:t>
            </w:r>
            <w:r>
              <w:rPr>
                <w:rFonts w:ascii="標楷體" w:eastAsia="標楷體" w:hAnsi="標楷體"/>
                <w:color w:val="000000"/>
                <w:szCs w:val="24"/>
              </w:rPr>
              <w:t>6</w:t>
            </w:r>
            <w:r w:rsidRPr="008A6DDC">
              <w:rPr>
                <w:rFonts w:ascii="標楷體" w:eastAsia="標楷體" w:hAnsi="標楷體"/>
                <w:color w:val="000000"/>
                <w:szCs w:val="24"/>
              </w:rPr>
              <w:t>0%</w:t>
            </w:r>
          </w:p>
          <w:p w:rsidR="005767B2" w:rsidRPr="008A6DDC" w:rsidRDefault="005767B2" w:rsidP="00EB3E0B">
            <w:pPr>
              <w:snapToGrid w:val="0"/>
              <w:spacing w:line="26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二</w:t>
            </w:r>
            <w:r w:rsidRPr="008A6DDC">
              <w:rPr>
                <w:rFonts w:ascii="標楷體" w:eastAsia="標楷體" w:hAnsi="標楷體"/>
                <w:color w:val="000000"/>
                <w:szCs w:val="24"/>
              </w:rPr>
              <w:t>)</w:t>
            </w:r>
            <w:r>
              <w:rPr>
                <w:rFonts w:ascii="標楷體" w:eastAsia="標楷體" w:hAnsi="標楷體" w:hint="eastAsia"/>
                <w:color w:val="000000"/>
                <w:szCs w:val="24"/>
              </w:rPr>
              <w:t>口語表達能力</w:t>
            </w:r>
            <w:r w:rsidRPr="008A6DDC">
              <w:rPr>
                <w:rFonts w:ascii="標楷體" w:eastAsia="標楷體" w:hAnsi="標楷體"/>
                <w:color w:val="000000"/>
                <w:szCs w:val="24"/>
              </w:rPr>
              <w:t>40%</w:t>
            </w:r>
          </w:p>
          <w:p w:rsidR="005767B2" w:rsidRDefault="005767B2" w:rsidP="00EB3E0B">
            <w:pPr>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、錄取方式：依甄選總成績分數之高低，擇優錄取至額滿為止</w:t>
            </w:r>
            <w:r w:rsidRPr="008A6DDC">
              <w:rPr>
                <w:rFonts w:ascii="標楷體" w:eastAsia="標楷體" w:hAnsi="標楷體" w:hint="eastAsia"/>
                <w:b/>
                <w:color w:val="000000"/>
                <w:szCs w:val="24"/>
              </w:rPr>
              <w:t>。</w:t>
            </w:r>
            <w:r w:rsidRPr="00666C90">
              <w:rPr>
                <w:rFonts w:ascii="標楷體" w:eastAsia="標楷體" w:hAnsi="標楷體" w:hint="eastAsia"/>
                <w:color w:val="000000"/>
                <w:szCs w:val="24"/>
              </w:rPr>
              <w:t>若遇總成績同分者</w:t>
            </w:r>
            <w:r>
              <w:rPr>
                <w:rFonts w:ascii="標楷體" w:eastAsia="標楷體" w:hAnsi="標楷體" w:hint="eastAsia"/>
                <w:color w:val="000000"/>
                <w:szCs w:val="24"/>
              </w:rPr>
              <w:t>，比序項</w:t>
            </w:r>
          </w:p>
          <w:p w:rsidR="005767B2" w:rsidRDefault="005767B2" w:rsidP="00EB3E0B">
            <w:pPr>
              <w:tabs>
                <w:tab w:val="left" w:pos="2198"/>
              </w:tabs>
              <w:adjustRightInd w:val="0"/>
              <w:snapToGrid w:val="0"/>
              <w:spacing w:line="260" w:lineRule="exact"/>
              <w:ind w:leftChars="217" w:left="521" w:firstLineChars="480" w:firstLine="1152"/>
              <w:jc w:val="both"/>
              <w:rPr>
                <w:rFonts w:ascii="標楷體" w:eastAsia="標楷體" w:hAnsi="標楷體"/>
                <w:color w:val="000000"/>
                <w:szCs w:val="24"/>
              </w:rPr>
            </w:pPr>
            <w:r>
              <w:rPr>
                <w:rFonts w:ascii="標楷體" w:eastAsia="標楷體" w:hAnsi="標楷體" w:hint="eastAsia"/>
                <w:color w:val="000000"/>
                <w:szCs w:val="24"/>
              </w:rPr>
              <w:t>目依序比「</w:t>
            </w:r>
            <w:r w:rsidRPr="008A6DDC">
              <w:rPr>
                <w:rFonts w:ascii="標楷體" w:eastAsia="標楷體" w:hAnsi="標楷體" w:hint="eastAsia"/>
                <w:color w:val="000000"/>
                <w:szCs w:val="24"/>
              </w:rPr>
              <w:t>學習意願</w:t>
            </w:r>
            <w:r>
              <w:rPr>
                <w:rFonts w:ascii="標楷體" w:eastAsia="標楷體" w:hAnsi="標楷體" w:hint="eastAsia"/>
                <w:color w:val="000000"/>
                <w:szCs w:val="24"/>
              </w:rPr>
              <w:t>」、「口語表達能力」。</w:t>
            </w:r>
          </w:p>
          <w:p w:rsidR="005767B2" w:rsidRPr="008A6DDC" w:rsidRDefault="005767B2" w:rsidP="00EB3E0B">
            <w:pPr>
              <w:tabs>
                <w:tab w:val="left" w:pos="2198"/>
              </w:tabs>
              <w:adjustRightInd w:val="0"/>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、放榜方式：本校網站公告，並個別通知學生。</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85"/>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備</w:t>
            </w:r>
          </w:p>
          <w:p w:rsidR="005767B2" w:rsidRPr="008A6DDC" w:rsidRDefault="005767B2" w:rsidP="00EB3E0B">
            <w:pPr>
              <w:spacing w:line="260" w:lineRule="exact"/>
              <w:jc w:val="center"/>
              <w:rPr>
                <w:rFonts w:ascii="標楷體" w:eastAsia="標楷體" w:hAnsi="標楷體"/>
                <w:color w:val="000000"/>
              </w:rPr>
            </w:pPr>
          </w:p>
          <w:p w:rsidR="005767B2" w:rsidRPr="008A6DDC" w:rsidRDefault="005767B2" w:rsidP="00EB3E0B">
            <w:pPr>
              <w:spacing w:line="260" w:lineRule="exact"/>
              <w:jc w:val="center"/>
              <w:rPr>
                <w:rFonts w:ascii="標楷體" w:eastAsia="標楷體" w:hAnsi="標楷體"/>
                <w:color w:val="000000"/>
              </w:rPr>
            </w:pPr>
          </w:p>
          <w:p w:rsidR="005767B2" w:rsidRPr="008A6DDC" w:rsidRDefault="005767B2" w:rsidP="00EB3E0B">
            <w:pPr>
              <w:spacing w:line="260" w:lineRule="exact"/>
              <w:jc w:val="center"/>
              <w:rPr>
                <w:rFonts w:ascii="標楷體" w:eastAsia="標楷體" w:hAnsi="標楷體"/>
                <w:color w:val="000000"/>
              </w:rPr>
            </w:pPr>
            <w:r w:rsidRPr="008A6DDC">
              <w:rPr>
                <w:rFonts w:ascii="標楷體" w:eastAsia="標楷體" w:hAnsi="標楷體" w:hint="eastAsia"/>
                <w:color w:val="000000"/>
              </w:rPr>
              <w:t>註</w:t>
            </w:r>
          </w:p>
        </w:tc>
        <w:tc>
          <w:tcPr>
            <w:tcW w:w="9952"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pStyle w:val="4"/>
              <w:snapToGrid w:val="0"/>
              <w:spacing w:line="260" w:lineRule="exact"/>
              <w:ind w:leftChars="0" w:left="0" w:rightChars="65" w:right="156"/>
              <w:rPr>
                <w:rFonts w:ascii="標楷體" w:eastAsia="標楷體" w:hAnsi="標楷體"/>
                <w:color w:val="000000"/>
              </w:rPr>
            </w:pPr>
            <w:r>
              <w:rPr>
                <w:rFonts w:ascii="標楷體" w:eastAsia="標楷體" w:hAnsi="標楷體" w:hint="eastAsia"/>
                <w:color w:val="000000"/>
              </w:rPr>
              <w:t>一、考試相關日期</w:t>
            </w:r>
            <w:r>
              <w:rPr>
                <w:rFonts w:ascii="標楷體" w:eastAsia="標楷體" w:hAnsi="標楷體"/>
                <w:color w:val="000000"/>
              </w:rPr>
              <w:t>:</w:t>
            </w:r>
            <w:r>
              <w:rPr>
                <w:rFonts w:ascii="標楷體" w:eastAsia="標楷體" w:hAnsi="標楷體" w:hint="eastAsia"/>
                <w:color w:val="000000"/>
              </w:rPr>
              <w:t>報名</w:t>
            </w:r>
            <w:r>
              <w:rPr>
                <w:rFonts w:ascii="標楷體" w:eastAsia="標楷體" w:hAnsi="標楷體"/>
                <w:color w:val="000000"/>
              </w:rPr>
              <w:t>:</w:t>
            </w:r>
            <w:r w:rsidRPr="005157B9">
              <w:rPr>
                <w:rFonts w:ascii="標楷體" w:eastAsia="標楷體" w:hAnsi="標楷體"/>
                <w:color w:val="FF0000"/>
              </w:rPr>
              <w:t>7</w:t>
            </w:r>
            <w:r w:rsidRPr="005157B9">
              <w:rPr>
                <w:rFonts w:ascii="標楷體" w:eastAsia="標楷體" w:hAnsi="標楷體" w:hint="eastAsia"/>
                <w:color w:val="FF0000"/>
              </w:rPr>
              <w:t>月</w:t>
            </w:r>
            <w:r w:rsidRPr="005157B9">
              <w:rPr>
                <w:rFonts w:ascii="標楷體" w:eastAsia="標楷體" w:hAnsi="標楷體"/>
                <w:color w:val="FF0000"/>
              </w:rPr>
              <w:t>20</w:t>
            </w:r>
            <w:r w:rsidRPr="005157B9">
              <w:rPr>
                <w:rFonts w:ascii="標楷體" w:eastAsia="標楷體" w:hAnsi="標楷體" w:hint="eastAsia"/>
                <w:color w:val="FF0000"/>
              </w:rPr>
              <w:t>日</w:t>
            </w:r>
            <w:r w:rsidRPr="005157B9">
              <w:rPr>
                <w:rFonts w:ascii="標楷體" w:eastAsia="標楷體" w:hAnsi="標楷體"/>
                <w:color w:val="FF0000"/>
              </w:rPr>
              <w:t>(</w:t>
            </w:r>
            <w:r w:rsidRPr="005157B9">
              <w:rPr>
                <w:rFonts w:ascii="標楷體" w:eastAsia="標楷體" w:hAnsi="標楷體" w:hint="eastAsia"/>
                <w:color w:val="FF0000"/>
              </w:rPr>
              <w:t>一</w:t>
            </w:r>
            <w:r w:rsidRPr="005157B9">
              <w:rPr>
                <w:rFonts w:ascii="標楷體" w:eastAsia="標楷體" w:hAnsi="標楷體"/>
                <w:color w:val="FF0000"/>
              </w:rPr>
              <w:t xml:space="preserve">) </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Pr>
                <w:rFonts w:ascii="標楷體" w:eastAsia="標楷體" w:hAnsi="標楷體" w:hint="eastAsia"/>
                <w:color w:val="000000"/>
              </w:rPr>
              <w:t>時至下午</w:t>
            </w:r>
            <w:r>
              <w:rPr>
                <w:rFonts w:ascii="標楷體" w:eastAsia="標楷體" w:hAnsi="標楷體"/>
                <w:color w:val="000000"/>
              </w:rPr>
              <w:t>4</w:t>
            </w:r>
            <w:r w:rsidRPr="008A6DDC">
              <w:rPr>
                <w:rFonts w:ascii="標楷體" w:eastAsia="標楷體" w:hAnsi="標楷體" w:hint="eastAsia"/>
                <w:color w:val="000000"/>
              </w:rPr>
              <w:t>時</w:t>
            </w:r>
            <w:r>
              <w:rPr>
                <w:rFonts w:ascii="標楷體" w:eastAsia="標楷體" w:hAnsi="標楷體"/>
                <w:color w:val="000000"/>
              </w:rPr>
              <w:t>)</w:t>
            </w:r>
            <w:r w:rsidRPr="008A6DDC">
              <w:rPr>
                <w:rFonts w:ascii="標楷體" w:eastAsia="標楷體" w:hAnsi="標楷體" w:hint="eastAsia"/>
                <w:color w:val="000000"/>
              </w:rPr>
              <w:t>面試時間：</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p>
          <w:p w:rsidR="005767B2" w:rsidRDefault="005767B2" w:rsidP="00EB3E0B">
            <w:pPr>
              <w:pStyle w:val="4"/>
              <w:snapToGrid w:val="0"/>
              <w:spacing w:line="260" w:lineRule="exact"/>
              <w:ind w:leftChars="0" w:left="0" w:rightChars="65" w:right="156"/>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sidRPr="008A6DDC">
              <w:rPr>
                <w:rFonts w:ascii="標楷體" w:eastAsia="標楷體" w:hAnsi="標楷體" w:hint="eastAsia"/>
                <w:color w:val="000000"/>
              </w:rPr>
              <w:t>時至</w:t>
            </w:r>
            <w:r w:rsidRPr="008A6DDC">
              <w:rPr>
                <w:rFonts w:ascii="標楷體" w:eastAsia="標楷體" w:hAnsi="標楷體"/>
                <w:color w:val="000000"/>
              </w:rPr>
              <w:t>12</w:t>
            </w:r>
            <w:r w:rsidRPr="008A6DDC">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成績公布</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申訴日期</w:t>
            </w:r>
            <w:r>
              <w:rPr>
                <w:rFonts w:ascii="標楷體" w:eastAsia="標楷體" w:hAnsi="標楷體"/>
                <w:color w:val="000000"/>
              </w:rPr>
              <w:t>:7</w:t>
            </w:r>
          </w:p>
          <w:p w:rsidR="005767B2" w:rsidRDefault="005767B2" w:rsidP="00EB3E0B">
            <w:pPr>
              <w:pStyle w:val="4"/>
              <w:snapToGrid w:val="0"/>
              <w:spacing w:line="260" w:lineRule="exact"/>
              <w:ind w:leftChars="0" w:left="0" w:rightChars="65" w:right="156"/>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中午</w:t>
            </w:r>
            <w:r>
              <w:rPr>
                <w:rFonts w:ascii="標楷體" w:eastAsia="標楷體" w:hAnsi="標楷體"/>
                <w:color w:val="000000"/>
              </w:rPr>
              <w:t>12</w:t>
            </w:r>
            <w:r>
              <w:rPr>
                <w:rFonts w:ascii="標楷體" w:eastAsia="標楷體" w:hAnsi="標楷體" w:hint="eastAsia"/>
                <w:color w:val="000000"/>
              </w:rPr>
              <w:t>時止</w:t>
            </w:r>
            <w:r>
              <w:rPr>
                <w:rFonts w:ascii="標楷體" w:eastAsia="標楷體" w:hAnsi="標楷體"/>
                <w:color w:val="000000"/>
              </w:rPr>
              <w:t>)</w:t>
            </w:r>
            <w:r>
              <w:rPr>
                <w:rFonts w:ascii="標楷體" w:eastAsia="標楷體" w:hAnsi="標楷體" w:hint="eastAsia"/>
                <w:color w:val="000000"/>
              </w:rPr>
              <w:t>放榜</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27</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報到</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30</w:t>
            </w:r>
          </w:p>
          <w:p w:rsidR="005767B2" w:rsidRDefault="005767B2" w:rsidP="00EB3E0B">
            <w:pPr>
              <w:tabs>
                <w:tab w:val="left" w:pos="2198"/>
              </w:tabs>
              <w:adjustRightInd w:val="0"/>
              <w:snapToGrid w:val="0"/>
              <w:spacing w:line="260" w:lineRule="exact"/>
              <w:ind w:left="480" w:hangingChars="200" w:hanging="4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時至</w:t>
            </w:r>
            <w:r>
              <w:rPr>
                <w:rFonts w:ascii="標楷體" w:eastAsia="標楷體" w:hAnsi="標楷體"/>
                <w:color w:val="000000"/>
              </w:rPr>
              <w:t>12</w:t>
            </w:r>
            <w:r>
              <w:rPr>
                <w:rFonts w:ascii="標楷體" w:eastAsia="標楷體" w:hAnsi="標楷體" w:hint="eastAsia"/>
                <w:color w:val="000000"/>
              </w:rPr>
              <w:t>時</w:t>
            </w:r>
            <w:r>
              <w:rPr>
                <w:rFonts w:ascii="標楷體" w:eastAsia="標楷體" w:hAnsi="標楷體"/>
                <w:color w:val="000000"/>
              </w:rPr>
              <w:t>)</w:t>
            </w:r>
          </w:p>
          <w:p w:rsidR="005767B2" w:rsidRDefault="005767B2" w:rsidP="00EB3E0B">
            <w:pPr>
              <w:tabs>
                <w:tab w:val="left" w:pos="2198"/>
              </w:tabs>
              <w:adjustRightInd w:val="0"/>
              <w:snapToGrid w:val="0"/>
              <w:spacing w:line="260" w:lineRule="exact"/>
              <w:ind w:left="480" w:hangingChars="200" w:hanging="480"/>
              <w:jc w:val="both"/>
              <w:rPr>
                <w:rFonts w:ascii="標楷體" w:eastAsia="標楷體" w:hAnsi="標楷體"/>
                <w:color w:val="000000"/>
              </w:rPr>
            </w:pPr>
            <w:r>
              <w:rPr>
                <w:rFonts w:ascii="標楷體" w:eastAsia="標楷體" w:hAnsi="標楷體" w:hint="eastAsia"/>
                <w:color w:val="000000"/>
              </w:rPr>
              <w:t>二、多元的升學進修管道：</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sidRPr="00A5763E">
              <w:rPr>
                <w:rFonts w:ascii="標楷體" w:eastAsia="標楷體" w:hAnsi="標楷體" w:hint="eastAsia"/>
              </w:rPr>
              <w:t>國內與玄奘大學日文系課程銜接，建立策略聯盟，於寒暑假至該校上課，體驗不同的環</w:t>
            </w:r>
          </w:p>
          <w:p w:rsidR="005767B2" w:rsidRPr="00A5763E" w:rsidRDefault="005767B2" w:rsidP="00EB3E0B">
            <w:pPr>
              <w:pStyle w:val="4"/>
              <w:spacing w:line="260" w:lineRule="exact"/>
              <w:ind w:leftChars="0" w:left="0" w:firstLineChars="325" w:firstLine="780"/>
              <w:jc w:val="both"/>
              <w:rPr>
                <w:rFonts w:ascii="標楷體" w:eastAsia="標楷體" w:hAnsi="標楷體"/>
              </w:rPr>
            </w:pPr>
            <w:r w:rsidRPr="00A5763E">
              <w:rPr>
                <w:rFonts w:ascii="標楷體" w:eastAsia="標楷體" w:hAnsi="標楷體" w:hint="eastAsia"/>
              </w:rPr>
              <w:t>境和教學設備資源。</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szCs w:val="24"/>
              </w:rPr>
              <w:t>(</w:t>
            </w:r>
            <w:r w:rsidRPr="00A5763E">
              <w:rPr>
                <w:rFonts w:ascii="標楷體" w:eastAsia="標楷體" w:hAnsi="標楷體" w:hint="eastAsia"/>
                <w:szCs w:val="24"/>
              </w:rPr>
              <w:t>二</w:t>
            </w:r>
            <w:r w:rsidRPr="00A5763E">
              <w:rPr>
                <w:rFonts w:ascii="標楷體" w:eastAsia="標楷體" w:hAnsi="標楷體"/>
                <w:szCs w:val="24"/>
              </w:rPr>
              <w:t>)</w:t>
            </w:r>
            <w:r w:rsidRPr="00A5763E">
              <w:rPr>
                <w:rFonts w:ascii="標楷體" w:eastAsia="標楷體" w:hAnsi="標楷體" w:hint="eastAsia"/>
              </w:rPr>
              <w:t>國外與日本愛知大學締結姊妹校、與神戶大學簽署合作協議，協助有意願出國念書之學</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rPr>
              <w:t xml:space="preserve">    </w:t>
            </w:r>
            <w:r w:rsidRPr="00A5763E">
              <w:rPr>
                <w:rFonts w:ascii="標楷體" w:eastAsia="標楷體" w:hAnsi="標楷體" w:hint="eastAsia"/>
              </w:rPr>
              <w:t>生享有減免學費和獎學金之優惠。</w:t>
            </w:r>
          </w:p>
          <w:p w:rsidR="005767B2" w:rsidRPr="00A5763E" w:rsidRDefault="005767B2" w:rsidP="00EB3E0B">
            <w:pPr>
              <w:pStyle w:val="4"/>
              <w:spacing w:line="260" w:lineRule="exact"/>
              <w:ind w:leftChars="0" w:left="0" w:firstLineChars="120" w:firstLine="288"/>
              <w:jc w:val="both"/>
              <w:rPr>
                <w:rFonts w:ascii="標楷體" w:eastAsia="標楷體" w:hAnsi="標楷體"/>
                <w:szCs w:val="24"/>
              </w:rPr>
            </w:pPr>
            <w:r w:rsidRPr="00A5763E">
              <w:rPr>
                <w:rFonts w:ascii="標楷體" w:eastAsia="標楷體" w:hAnsi="標楷體"/>
                <w:szCs w:val="24"/>
              </w:rPr>
              <w:t>(</w:t>
            </w:r>
            <w:r w:rsidRPr="00A5763E">
              <w:rPr>
                <w:rFonts w:ascii="標楷體" w:eastAsia="標楷體" w:hAnsi="標楷體" w:hint="eastAsia"/>
                <w:szCs w:val="24"/>
              </w:rPr>
              <w:t>三</w:t>
            </w:r>
            <w:r w:rsidRPr="00A5763E">
              <w:rPr>
                <w:rFonts w:ascii="標楷體" w:eastAsia="標楷體" w:hAnsi="標楷體"/>
                <w:szCs w:val="24"/>
              </w:rPr>
              <w:t>)</w:t>
            </w:r>
            <w:r w:rsidRPr="00A5763E">
              <w:rPr>
                <w:rFonts w:ascii="標楷體" w:eastAsia="標楷體" w:hAnsi="標楷體" w:hint="eastAsia"/>
                <w:szCs w:val="24"/>
              </w:rPr>
              <w:t>每年均有畢業生透過繁星計畫管道進入國立技術學院日文科系就讀。</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szCs w:val="24"/>
              </w:rPr>
              <w:t>(</w:t>
            </w:r>
            <w:r w:rsidRPr="00A5763E">
              <w:rPr>
                <w:rFonts w:ascii="標楷體" w:eastAsia="標楷體" w:hAnsi="標楷體" w:hint="eastAsia"/>
                <w:szCs w:val="24"/>
              </w:rPr>
              <w:t>四</w:t>
            </w:r>
            <w:r w:rsidRPr="00A5763E">
              <w:rPr>
                <w:rFonts w:ascii="標楷體" w:eastAsia="標楷體" w:hAnsi="標楷體"/>
                <w:szCs w:val="24"/>
              </w:rPr>
              <w:t>)2012</w:t>
            </w:r>
            <w:r w:rsidRPr="00A5763E">
              <w:rPr>
                <w:rFonts w:ascii="標楷體" w:eastAsia="標楷體" w:hAnsi="標楷體" w:hint="eastAsia"/>
                <w:szCs w:val="24"/>
              </w:rPr>
              <w:t>年榮獲交流協會提供之公費獎學金赴日求學。</w:t>
            </w:r>
          </w:p>
          <w:p w:rsidR="005767B2" w:rsidRPr="00A5763E" w:rsidRDefault="005767B2" w:rsidP="00EB3E0B">
            <w:pPr>
              <w:tabs>
                <w:tab w:val="left" w:pos="2198"/>
              </w:tabs>
              <w:adjustRightInd w:val="0"/>
              <w:snapToGrid w:val="0"/>
              <w:spacing w:line="260" w:lineRule="exact"/>
              <w:jc w:val="both"/>
              <w:rPr>
                <w:rFonts w:ascii="標楷體" w:eastAsia="標楷體" w:hAnsi="標楷體"/>
              </w:rPr>
            </w:pPr>
            <w:r w:rsidRPr="00A5763E">
              <w:rPr>
                <w:rFonts w:ascii="標楷體" w:eastAsia="標楷體" w:hAnsi="標楷體" w:hint="eastAsia"/>
              </w:rPr>
              <w:t>三、優異的競賽成果，在全國大賽屢獲獎項。</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szCs w:val="24"/>
              </w:rPr>
              <w:t>(</w:t>
            </w:r>
            <w:r w:rsidRPr="00A5763E">
              <w:rPr>
                <w:rFonts w:ascii="標楷體" w:eastAsia="標楷體" w:hAnsi="標楷體" w:hint="eastAsia"/>
                <w:szCs w:val="24"/>
              </w:rPr>
              <w:t>一</w:t>
            </w:r>
            <w:r w:rsidRPr="00A5763E">
              <w:rPr>
                <w:rFonts w:ascii="標楷體" w:eastAsia="標楷體" w:hAnsi="標楷體"/>
                <w:szCs w:val="24"/>
              </w:rPr>
              <w:t>)</w:t>
            </w:r>
            <w:r w:rsidRPr="00A5763E">
              <w:rPr>
                <w:rFonts w:ascii="標楷體" w:eastAsia="標楷體" w:hAnsi="標楷體" w:hint="eastAsia"/>
              </w:rPr>
              <w:t>自</w:t>
            </w:r>
            <w:r w:rsidRPr="00A5763E">
              <w:rPr>
                <w:rFonts w:ascii="標楷體" w:eastAsia="標楷體" w:hAnsi="標楷體"/>
              </w:rPr>
              <w:t>2009</w:t>
            </w:r>
            <w:r w:rsidRPr="00A5763E">
              <w:rPr>
                <w:rFonts w:ascii="標楷體" w:eastAsia="標楷體" w:hAnsi="標楷體" w:hint="eastAsia"/>
              </w:rPr>
              <w:t>年起，於「全國高職學生外語群實務專題製作競賽」複賽連續</w:t>
            </w:r>
            <w:r w:rsidRPr="00A5763E">
              <w:rPr>
                <w:rFonts w:ascii="標楷體" w:eastAsia="標楷體" w:hAnsi="標楷體"/>
              </w:rPr>
              <w:t>6</w:t>
            </w:r>
            <w:r w:rsidRPr="00A5763E">
              <w:rPr>
                <w:rFonts w:ascii="標楷體" w:eastAsia="標楷體" w:hAnsi="標楷體" w:hint="eastAsia"/>
              </w:rPr>
              <w:t>年榮獲多項佳作、</w:t>
            </w:r>
          </w:p>
          <w:p w:rsidR="005767B2"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rPr>
              <w:t xml:space="preserve">    </w:t>
            </w:r>
            <w:r w:rsidRPr="00A5763E">
              <w:rPr>
                <w:rFonts w:ascii="標楷體" w:eastAsia="標楷體" w:hAnsi="標楷體" w:hint="eastAsia"/>
              </w:rPr>
              <w:t>優勝。</w:t>
            </w:r>
            <w:r w:rsidRPr="00A5763E">
              <w:rPr>
                <w:rFonts w:ascii="標楷體" w:eastAsia="標楷體" w:hAnsi="標楷體"/>
              </w:rPr>
              <w:t>2011</w:t>
            </w:r>
            <w:r w:rsidRPr="00A5763E">
              <w:rPr>
                <w:rFonts w:ascii="標楷體" w:eastAsia="標楷體" w:hAnsi="標楷體" w:hint="eastAsia"/>
              </w:rPr>
              <w:t>年與</w:t>
            </w:r>
            <w:r w:rsidRPr="00A5763E">
              <w:rPr>
                <w:rFonts w:ascii="標楷體" w:eastAsia="標楷體" w:hAnsi="標楷體"/>
              </w:rPr>
              <w:t>2014</w:t>
            </w:r>
            <w:r w:rsidRPr="00A5763E">
              <w:rPr>
                <w:rFonts w:ascii="標楷體" w:eastAsia="標楷體" w:hAnsi="標楷體" w:hint="eastAsia"/>
              </w:rPr>
              <w:t>年於決賽榮獲外語群全國第</w:t>
            </w:r>
            <w:r w:rsidRPr="00A5763E">
              <w:rPr>
                <w:rFonts w:ascii="標楷體" w:eastAsia="標楷體" w:hAnsi="標楷體"/>
              </w:rPr>
              <w:t>2</w:t>
            </w:r>
            <w:r w:rsidRPr="00A5763E">
              <w:rPr>
                <w:rFonts w:ascii="標楷體" w:eastAsia="標楷體" w:hAnsi="標楷體" w:hint="eastAsia"/>
              </w:rPr>
              <w:t>名</w:t>
            </w:r>
            <w:r w:rsidRPr="00A5763E">
              <w:rPr>
                <w:rFonts w:ascii="標楷體" w:eastAsia="標楷體" w:hAnsi="標楷體"/>
              </w:rPr>
              <w:t>(</w:t>
            </w:r>
            <w:r w:rsidRPr="00A5763E">
              <w:rPr>
                <w:rFonts w:ascii="標楷體" w:eastAsia="標楷體" w:hAnsi="標楷體" w:hint="eastAsia"/>
              </w:rPr>
              <w:t>日文組全國第</w:t>
            </w:r>
            <w:r w:rsidRPr="00A5763E">
              <w:rPr>
                <w:rFonts w:ascii="標楷體" w:eastAsia="標楷體" w:hAnsi="標楷體"/>
              </w:rPr>
              <w:t>1</w:t>
            </w:r>
            <w:r w:rsidRPr="00A5763E">
              <w:rPr>
                <w:rFonts w:ascii="標楷體" w:eastAsia="標楷體" w:hAnsi="標楷體" w:hint="eastAsia"/>
              </w:rPr>
              <w:t>名</w:t>
            </w:r>
            <w:r w:rsidRPr="00A5763E">
              <w:rPr>
                <w:rFonts w:ascii="標楷體" w:eastAsia="標楷體" w:hAnsi="標楷體"/>
              </w:rPr>
              <w:t>)</w:t>
            </w:r>
            <w:r w:rsidRPr="00A5763E">
              <w:rPr>
                <w:rFonts w:ascii="標楷體" w:eastAsia="標楷體" w:hAnsi="標楷體" w:hint="eastAsia"/>
              </w:rPr>
              <w:t>。</w:t>
            </w:r>
            <w:r>
              <w:rPr>
                <w:rFonts w:ascii="標楷體" w:eastAsia="標楷體" w:hAnsi="標楷體"/>
              </w:rPr>
              <w:t>2015</w:t>
            </w:r>
            <w:r>
              <w:rPr>
                <w:rFonts w:ascii="標楷體" w:eastAsia="標楷體" w:hAnsi="標楷體" w:hint="eastAsia"/>
              </w:rPr>
              <w:t>年</w:t>
            </w:r>
            <w:r w:rsidRPr="00A5763E">
              <w:rPr>
                <w:rFonts w:ascii="標楷體" w:eastAsia="標楷體" w:hAnsi="標楷體" w:hint="eastAsia"/>
              </w:rPr>
              <w:t>決</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Pr>
                <w:rFonts w:ascii="標楷體" w:eastAsia="標楷體" w:hAnsi="標楷體"/>
              </w:rPr>
              <w:t xml:space="preserve">    </w:t>
            </w:r>
            <w:r w:rsidRPr="00A5763E">
              <w:rPr>
                <w:rFonts w:ascii="標楷體" w:eastAsia="標楷體" w:hAnsi="標楷體" w:hint="eastAsia"/>
              </w:rPr>
              <w:t>賽榮獲外語群全國第</w:t>
            </w:r>
            <w:r>
              <w:rPr>
                <w:rFonts w:ascii="標楷體" w:eastAsia="標楷體" w:hAnsi="標楷體"/>
              </w:rPr>
              <w:t>1</w:t>
            </w:r>
            <w:r w:rsidRPr="00A5763E">
              <w:rPr>
                <w:rFonts w:ascii="標楷體" w:eastAsia="標楷體" w:hAnsi="標楷體" w:hint="eastAsia"/>
              </w:rPr>
              <w:t>名</w:t>
            </w:r>
            <w:r>
              <w:rPr>
                <w:rFonts w:ascii="標楷體" w:eastAsia="標楷體" w:hAnsi="標楷體" w:hint="eastAsia"/>
              </w:rPr>
              <w:t>。</w:t>
            </w:r>
          </w:p>
          <w:p w:rsidR="005767B2" w:rsidRPr="00A5763E" w:rsidRDefault="005767B2" w:rsidP="00EB3E0B">
            <w:pPr>
              <w:pStyle w:val="4"/>
              <w:spacing w:line="260" w:lineRule="exact"/>
              <w:ind w:leftChars="0" w:left="0" w:firstLineChars="120" w:firstLine="288"/>
              <w:jc w:val="both"/>
              <w:rPr>
                <w:rFonts w:ascii="標楷體" w:eastAsia="標楷體" w:hAnsi="標楷體"/>
              </w:rPr>
            </w:pPr>
            <w:r w:rsidRPr="00A5763E">
              <w:rPr>
                <w:rFonts w:ascii="標楷體" w:eastAsia="標楷體" w:hAnsi="標楷體"/>
                <w:szCs w:val="24"/>
              </w:rPr>
              <w:t>(</w:t>
            </w:r>
            <w:r w:rsidRPr="00A5763E">
              <w:rPr>
                <w:rFonts w:ascii="標楷體" w:eastAsia="標楷體" w:hAnsi="標楷體" w:hint="eastAsia"/>
                <w:szCs w:val="24"/>
              </w:rPr>
              <w:t>二</w:t>
            </w:r>
            <w:r w:rsidRPr="00A5763E">
              <w:rPr>
                <w:rFonts w:ascii="標楷體" w:eastAsia="標楷體" w:hAnsi="標楷體"/>
                <w:szCs w:val="24"/>
              </w:rPr>
              <w:t>)</w:t>
            </w:r>
            <w:r w:rsidRPr="00A5763E">
              <w:rPr>
                <w:rFonts w:ascii="標楷體" w:eastAsia="標楷體" w:hAnsi="標楷體" w:hint="eastAsia"/>
              </w:rPr>
              <w:t>資訊月全國數位內容軟體應用大賽「數位內容建置－日文輸入類」於</w:t>
            </w:r>
            <w:r w:rsidRPr="00A5763E">
              <w:rPr>
                <w:rFonts w:ascii="標楷體" w:eastAsia="標楷體" w:hAnsi="標楷體"/>
              </w:rPr>
              <w:t>2012</w:t>
            </w:r>
            <w:r w:rsidRPr="00A5763E">
              <w:rPr>
                <w:rFonts w:ascii="標楷體" w:eastAsia="標楷體" w:hAnsi="標楷體" w:hint="eastAsia"/>
              </w:rPr>
              <w:t>、</w:t>
            </w:r>
            <w:r w:rsidRPr="00A5763E">
              <w:rPr>
                <w:rFonts w:ascii="標楷體" w:eastAsia="標楷體" w:hAnsi="標楷體"/>
              </w:rPr>
              <w:t>2013</w:t>
            </w:r>
            <w:r w:rsidRPr="00A5763E">
              <w:rPr>
                <w:rFonts w:ascii="標楷體" w:eastAsia="標楷體" w:hAnsi="標楷體" w:hint="eastAsia"/>
              </w:rPr>
              <w:t>年榮獲</w:t>
            </w:r>
          </w:p>
          <w:p w:rsidR="005767B2" w:rsidRPr="00A5763E" w:rsidRDefault="005767B2" w:rsidP="00EB3E0B">
            <w:pPr>
              <w:pStyle w:val="4"/>
              <w:snapToGrid w:val="0"/>
              <w:spacing w:line="260" w:lineRule="exact"/>
              <w:ind w:leftChars="0" w:left="0" w:rightChars="65" w:right="156" w:firstLineChars="325" w:firstLine="780"/>
              <w:jc w:val="both"/>
              <w:rPr>
                <w:rFonts w:ascii="標楷體" w:eastAsia="標楷體" w:hAnsi="標楷體"/>
              </w:rPr>
            </w:pPr>
            <w:r w:rsidRPr="00A5763E">
              <w:rPr>
                <w:rFonts w:ascii="標楷體" w:eastAsia="標楷體" w:hAnsi="標楷體" w:hint="eastAsia"/>
              </w:rPr>
              <w:t>團體組第</w:t>
            </w:r>
            <w:r w:rsidRPr="00A5763E">
              <w:rPr>
                <w:rFonts w:ascii="標楷體" w:eastAsia="標楷體" w:hAnsi="標楷體"/>
              </w:rPr>
              <w:t>1</w:t>
            </w:r>
            <w:r w:rsidRPr="00A5763E">
              <w:rPr>
                <w:rFonts w:ascii="標楷體" w:eastAsia="標楷體" w:hAnsi="標楷體" w:hint="eastAsia"/>
              </w:rPr>
              <w:t>名。</w:t>
            </w:r>
            <w:r w:rsidRPr="00A5763E">
              <w:rPr>
                <w:rFonts w:ascii="標楷體" w:eastAsia="標楷體" w:hAnsi="標楷體"/>
              </w:rPr>
              <w:t>2013</w:t>
            </w:r>
            <w:r w:rsidRPr="00A5763E">
              <w:rPr>
                <w:rFonts w:ascii="標楷體" w:eastAsia="標楷體" w:hAnsi="標楷體" w:hint="eastAsia"/>
              </w:rPr>
              <w:t>年榮獲個人組第一名。</w:t>
            </w:r>
          </w:p>
          <w:p w:rsidR="005767B2" w:rsidRPr="008A6DDC" w:rsidRDefault="005767B2" w:rsidP="00EB3E0B">
            <w:pPr>
              <w:pStyle w:val="4"/>
              <w:snapToGrid w:val="0"/>
              <w:spacing w:line="260" w:lineRule="exact"/>
              <w:ind w:leftChars="0" w:left="0" w:rightChars="65" w:right="156"/>
              <w:jc w:val="both"/>
              <w:rPr>
                <w:rFonts w:ascii="標楷體" w:eastAsia="標楷體" w:hAnsi="標楷體"/>
                <w:color w:val="000000"/>
              </w:rPr>
            </w:pPr>
            <w:r w:rsidRPr="00A5763E">
              <w:rPr>
                <w:rFonts w:ascii="標楷體" w:eastAsia="標楷體" w:hAnsi="標楷體" w:hint="eastAsia"/>
              </w:rPr>
              <w:t>四、本項甄選入學不限</w:t>
            </w:r>
            <w:r w:rsidRPr="008A6DDC">
              <w:rPr>
                <w:rFonts w:ascii="標楷體" w:eastAsia="標楷體" w:hAnsi="標楷體" w:hint="eastAsia"/>
                <w:color w:val="000000"/>
              </w:rPr>
              <w:t>定畢業國中，歡迎跨縣市地區學生報考。</w:t>
            </w:r>
          </w:p>
          <w:p w:rsidR="005767B2" w:rsidRPr="008A6DDC" w:rsidRDefault="005767B2" w:rsidP="00EB3E0B">
            <w:pPr>
              <w:pStyle w:val="4"/>
              <w:snapToGrid w:val="0"/>
              <w:spacing w:line="260" w:lineRule="exact"/>
              <w:ind w:leftChars="0" w:left="0" w:rightChars="65" w:right="156"/>
              <w:jc w:val="both"/>
              <w:rPr>
                <w:rFonts w:ascii="標楷體" w:eastAsia="標楷體" w:hAnsi="標楷體"/>
                <w:color w:val="000000"/>
              </w:rPr>
            </w:pPr>
            <w:r>
              <w:rPr>
                <w:rFonts w:ascii="標楷體" w:eastAsia="標楷體" w:hAnsi="標楷體" w:hint="eastAsia"/>
                <w:color w:val="000000"/>
              </w:rPr>
              <w:t>五、</w:t>
            </w:r>
            <w:r w:rsidRPr="008A6DDC">
              <w:rPr>
                <w:rFonts w:ascii="標楷體" w:eastAsia="標楷體" w:hAnsi="標楷體" w:hint="eastAsia"/>
                <w:color w:val="000000"/>
              </w:rPr>
              <w:t>本校位於士林捷運站附近</w:t>
            </w:r>
            <w:r w:rsidRPr="008A6DDC">
              <w:rPr>
                <w:rFonts w:ascii="標楷體" w:eastAsia="標楷體" w:hAnsi="標楷體"/>
                <w:color w:val="000000"/>
              </w:rPr>
              <w:t>(</w:t>
            </w:r>
            <w:r w:rsidRPr="008A6DDC">
              <w:rPr>
                <w:rFonts w:ascii="標楷體" w:eastAsia="標楷體" w:hAnsi="標楷體" w:hint="eastAsia"/>
                <w:color w:val="000000"/>
              </w:rPr>
              <w:t>步行約</w:t>
            </w:r>
            <w:r w:rsidRPr="008A6DDC">
              <w:rPr>
                <w:rFonts w:ascii="標楷體" w:eastAsia="標楷體" w:hAnsi="標楷體"/>
                <w:color w:val="000000"/>
              </w:rPr>
              <w:t>8</w:t>
            </w:r>
            <w:r w:rsidRPr="008A6DDC">
              <w:rPr>
                <w:rFonts w:ascii="標楷體" w:eastAsia="標楷體" w:hAnsi="標楷體" w:hint="eastAsia"/>
                <w:color w:val="000000"/>
              </w:rPr>
              <w:t>分鐘</w:t>
            </w:r>
            <w:r>
              <w:rPr>
                <w:rFonts w:ascii="標楷體" w:eastAsia="標楷體" w:hAnsi="標楷體"/>
                <w:color w:val="000000"/>
              </w:rPr>
              <w:t>)</w:t>
            </w:r>
            <w:r w:rsidRPr="008A6DDC">
              <w:rPr>
                <w:rFonts w:ascii="標楷體" w:eastAsia="標楷體" w:hAnsi="標楷體" w:hint="eastAsia"/>
                <w:color w:val="000000"/>
              </w:rPr>
              <w:t>，近官邸花園，交通便捷，且四周公園林立。</w:t>
            </w:r>
          </w:p>
          <w:p w:rsidR="005767B2" w:rsidRPr="008A6DDC" w:rsidRDefault="005767B2" w:rsidP="00EB3E0B">
            <w:pPr>
              <w:pStyle w:val="4"/>
              <w:snapToGrid w:val="0"/>
              <w:spacing w:line="260" w:lineRule="exact"/>
              <w:ind w:leftChars="0" w:left="0" w:rightChars="65" w:right="156"/>
              <w:jc w:val="both"/>
              <w:rPr>
                <w:rFonts w:ascii="標楷體" w:eastAsia="標楷體" w:hAnsi="標楷體"/>
                <w:color w:val="000000"/>
              </w:rPr>
            </w:pPr>
            <w:r>
              <w:rPr>
                <w:rFonts w:ascii="標楷體" w:eastAsia="標楷體" w:hAnsi="標楷體" w:hint="eastAsia"/>
                <w:color w:val="000000"/>
              </w:rPr>
              <w:t>六、</w:t>
            </w:r>
            <w:r w:rsidRPr="008A6DDC">
              <w:rPr>
                <w:rFonts w:ascii="標楷體" w:eastAsia="標楷體" w:hAnsi="標楷體" w:hint="eastAsia"/>
                <w:color w:val="000000"/>
              </w:rPr>
              <w:t>有關本校</w:t>
            </w:r>
            <w:r w:rsidRPr="000C5772">
              <w:rPr>
                <w:rFonts w:ascii="標楷體" w:eastAsia="標楷體" w:hAnsi="標楷體" w:hint="eastAsia"/>
                <w:color w:val="000000"/>
              </w:rPr>
              <w:t>應用外語科日文組</w:t>
            </w:r>
            <w:r w:rsidRPr="008A6DDC">
              <w:rPr>
                <w:rFonts w:ascii="標楷體" w:eastAsia="標楷體" w:hAnsi="標楷體" w:hint="eastAsia"/>
                <w:color w:val="000000"/>
              </w:rPr>
              <w:t>簡介及升學就業進路等資訊，歡迎進入本校網站</w:t>
            </w:r>
          </w:p>
          <w:p w:rsidR="005767B2" w:rsidRPr="008A6DDC" w:rsidRDefault="005767B2" w:rsidP="00EB3E0B">
            <w:pPr>
              <w:pStyle w:val="4"/>
              <w:snapToGrid w:val="0"/>
              <w:spacing w:line="260" w:lineRule="exact"/>
              <w:ind w:leftChars="0" w:rightChars="65" w:right="156"/>
              <w:jc w:val="both"/>
              <w:rPr>
                <w:rFonts w:ascii="標楷體" w:eastAsia="標楷體" w:hAnsi="標楷體"/>
                <w:color w:val="000000"/>
              </w:rPr>
            </w:pPr>
            <w:r w:rsidRPr="008A6DDC">
              <w:rPr>
                <w:rFonts w:ascii="標楷體" w:eastAsia="標楷體" w:hAnsi="標楷體"/>
                <w:color w:val="000000"/>
              </w:rPr>
              <w:t>www.tpsh.tp.edu.tw</w:t>
            </w:r>
            <w:r w:rsidRPr="008A6DDC">
              <w:rPr>
                <w:rFonts w:ascii="標楷體" w:eastAsia="標楷體" w:hAnsi="標楷體" w:hint="eastAsia"/>
                <w:color w:val="000000"/>
              </w:rPr>
              <w:t>查詢。</w:t>
            </w:r>
          </w:p>
          <w:p w:rsidR="005767B2" w:rsidRPr="008A6DDC" w:rsidRDefault="005767B2" w:rsidP="00EB3E0B">
            <w:pPr>
              <w:snapToGrid w:val="0"/>
              <w:spacing w:line="260" w:lineRule="exact"/>
              <w:ind w:left="480" w:rightChars="65" w:right="156" w:hangingChars="200" w:hanging="480"/>
              <w:jc w:val="both"/>
              <w:rPr>
                <w:rFonts w:ascii="標楷體" w:eastAsia="標楷體" w:hAnsi="標楷體"/>
                <w:color w:val="000000"/>
              </w:rPr>
            </w:pPr>
            <w:r>
              <w:rPr>
                <w:rFonts w:ascii="標楷體" w:eastAsia="標楷體" w:hAnsi="標楷體" w:hint="eastAsia"/>
                <w:color w:val="000000"/>
              </w:rPr>
              <w:t>七</w:t>
            </w:r>
            <w:r w:rsidRPr="008A6DDC">
              <w:rPr>
                <w:rFonts w:ascii="標楷體" w:eastAsia="標楷體" w:hAnsi="標楷體" w:hint="eastAsia"/>
                <w:color w:val="000000"/>
              </w:rPr>
              <w:t>、</w:t>
            </w:r>
            <w:r>
              <w:rPr>
                <w:rFonts w:ascii="標楷體" w:eastAsia="標楷體" w:hAnsi="標楷體"/>
                <w:color w:val="000000"/>
              </w:rPr>
              <w:t>103</w:t>
            </w:r>
            <w:r>
              <w:rPr>
                <w:rFonts w:ascii="標楷體" w:eastAsia="標楷體" w:hAnsi="標楷體" w:hint="eastAsia"/>
                <w:color w:val="000000"/>
              </w:rPr>
              <w:t>學年度起全面實施高職免學費。詳細</w:t>
            </w:r>
            <w:r w:rsidRPr="008A6DDC">
              <w:rPr>
                <w:rFonts w:ascii="標楷體" w:eastAsia="標楷體" w:hAnsi="標楷體" w:hint="eastAsia"/>
                <w:color w:val="000000"/>
              </w:rPr>
              <w:t>本校</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學年度收取之</w:t>
            </w:r>
            <w:r>
              <w:rPr>
                <w:rFonts w:ascii="標楷體" w:eastAsia="標楷體" w:hAnsi="標楷體" w:hint="eastAsia"/>
                <w:color w:val="000000"/>
              </w:rPr>
              <w:t>雜</w:t>
            </w:r>
            <w:r w:rsidRPr="008A6DDC">
              <w:rPr>
                <w:rFonts w:ascii="標楷體" w:eastAsia="標楷體" w:hAnsi="標楷體" w:hint="eastAsia"/>
                <w:color w:val="000000"/>
              </w:rPr>
              <w:t>費</w:t>
            </w:r>
            <w:r>
              <w:rPr>
                <w:rFonts w:ascii="標楷體" w:eastAsia="標楷體" w:hAnsi="標楷體" w:hint="eastAsia"/>
                <w:color w:val="000000"/>
              </w:rPr>
              <w:t>項目</w:t>
            </w:r>
            <w:r w:rsidRPr="008A6DDC">
              <w:rPr>
                <w:rFonts w:ascii="標楷體" w:eastAsia="標楷體" w:hAnsi="標楷體" w:hint="eastAsia"/>
                <w:color w:val="000000"/>
              </w:rPr>
              <w:t>、用途及數額，請參閱本校網站公告。</w:t>
            </w:r>
          </w:p>
          <w:p w:rsidR="005767B2" w:rsidRDefault="005767B2" w:rsidP="00EB3E0B">
            <w:pPr>
              <w:spacing w:line="260" w:lineRule="exact"/>
              <w:ind w:left="491" w:hanging="491"/>
              <w:rPr>
                <w:rFonts w:ascii="標楷體" w:eastAsia="標楷體" w:hAnsi="標楷體"/>
                <w:color w:val="000000"/>
              </w:rPr>
            </w:pPr>
            <w:r>
              <w:rPr>
                <w:rFonts w:ascii="標楷體" w:eastAsia="標楷體" w:hAnsi="標楷體" w:hint="eastAsia"/>
                <w:color w:val="000000"/>
              </w:rPr>
              <w:t>八</w:t>
            </w:r>
            <w:r w:rsidRPr="008A6DDC">
              <w:rPr>
                <w:rFonts w:ascii="標楷體" w:eastAsia="標楷體" w:hAnsi="標楷體" w:hint="eastAsia"/>
                <w:color w:val="000000"/>
              </w:rPr>
              <w:t>、有關入學評選方式如有未盡事宜或認定有所爭議時，由本校招生委員會會議決議之。</w:t>
            </w:r>
          </w:p>
          <w:p w:rsidR="005767B2" w:rsidRPr="008A6DDC" w:rsidRDefault="005767B2" w:rsidP="00EB3E0B">
            <w:pPr>
              <w:spacing w:line="260" w:lineRule="exact"/>
              <w:ind w:left="491" w:hanging="491"/>
              <w:rPr>
                <w:rFonts w:ascii="標楷體" w:eastAsia="標楷體" w:hAnsi="標楷體"/>
                <w:color w:val="000000"/>
                <w:sz w:val="22"/>
              </w:rPr>
            </w:pPr>
            <w:r>
              <w:rPr>
                <w:rFonts w:ascii="標楷體" w:eastAsia="標楷體" w:hAnsi="標楷體" w:hint="eastAsia"/>
                <w:color w:val="000000"/>
              </w:rPr>
              <w:t>九</w:t>
            </w:r>
            <w:r w:rsidRPr="008A6DDC">
              <w:rPr>
                <w:rFonts w:ascii="標楷體" w:eastAsia="標楷體" w:hAnsi="標楷體" w:hint="eastAsia"/>
                <w:color w:val="000000"/>
              </w:rPr>
              <w:t>、</w:t>
            </w:r>
            <w:r>
              <w:rPr>
                <w:rFonts w:ascii="標楷體" w:eastAsia="標楷體" w:hAnsi="標楷體" w:hint="eastAsia"/>
                <w:color w:val="000000"/>
              </w:rPr>
              <w:t>相關錄取訊息，本校將另行通知。</w:t>
            </w:r>
          </w:p>
        </w:tc>
      </w:tr>
    </w:tbl>
    <w:p w:rsidR="005767B2" w:rsidRPr="008A6DDC" w:rsidRDefault="005767B2" w:rsidP="000F3980">
      <w:pPr>
        <w:widowControl/>
        <w:jc w:val="center"/>
        <w:rPr>
          <w:rFonts w:ascii="標楷體" w:eastAsia="標楷體" w:hAnsi="標楷體"/>
          <w:color w:val="000000"/>
          <w:szCs w:val="24"/>
        </w:rPr>
      </w:pPr>
      <w:r w:rsidRPr="008A6DDC">
        <w:rPr>
          <w:rFonts w:ascii="標楷體" w:eastAsia="標楷體" w:hAnsi="標楷體" w:hint="eastAsia"/>
          <w:bCs/>
          <w:color w:val="000000"/>
          <w:sz w:val="32"/>
          <w:szCs w:val="32"/>
        </w:rPr>
        <w:lastRenderedPageBreak/>
        <w:t>基北區</w:t>
      </w:r>
      <w:r w:rsidRPr="008A6DDC">
        <w:rPr>
          <w:rFonts w:ascii="標楷體" w:eastAsia="標楷體" w:hAnsi="標楷體"/>
          <w:bCs/>
          <w:color w:val="000000"/>
          <w:sz w:val="32"/>
          <w:szCs w:val="32"/>
        </w:rPr>
        <w:t>(</w:t>
      </w:r>
      <w:r w:rsidRPr="008A6DDC">
        <w:rPr>
          <w:rFonts w:ascii="標楷體" w:eastAsia="標楷體" w:hAnsi="標楷體" w:hint="eastAsia"/>
          <w:bCs/>
          <w:color w:val="000000"/>
          <w:sz w:val="32"/>
          <w:szCs w:val="32"/>
        </w:rPr>
        <w:t>臺北市</w:t>
      </w:r>
      <w:r w:rsidRPr="008A6DDC">
        <w:rPr>
          <w:rFonts w:ascii="標楷體" w:eastAsia="標楷體" w:hAnsi="標楷體"/>
          <w:bCs/>
          <w:color w:val="000000"/>
          <w:sz w:val="32"/>
          <w:szCs w:val="32"/>
        </w:rPr>
        <w:t>)10</w:t>
      </w:r>
      <w:r>
        <w:rPr>
          <w:rFonts w:ascii="標楷體" w:eastAsia="標楷體" w:hAnsi="標楷體"/>
          <w:bCs/>
          <w:color w:val="000000"/>
          <w:sz w:val="32"/>
          <w:szCs w:val="32"/>
        </w:rPr>
        <w:t>4</w:t>
      </w:r>
      <w:r w:rsidRPr="008A6DDC">
        <w:rPr>
          <w:rFonts w:ascii="標楷體" w:eastAsia="標楷體" w:hAnsi="標楷體" w:hint="eastAsia"/>
          <w:bCs/>
          <w:color w:val="000000"/>
          <w:sz w:val="32"/>
          <w:szCs w:val="32"/>
        </w:rPr>
        <w:t>學年度特色招生甄選入學</w:t>
      </w:r>
      <w:r>
        <w:rPr>
          <w:rFonts w:ascii="標楷體" w:eastAsia="標楷體" w:hAnsi="標楷體" w:hint="eastAsia"/>
          <w:bCs/>
          <w:color w:val="000000"/>
          <w:sz w:val="32"/>
          <w:szCs w:val="32"/>
        </w:rPr>
        <w:t>續招</w:t>
      </w:r>
      <w:r w:rsidRPr="008A6DDC">
        <w:rPr>
          <w:rFonts w:ascii="標楷體" w:eastAsia="標楷體" w:hAnsi="標楷體" w:hint="eastAsia"/>
          <w:bCs/>
          <w:color w:val="000000"/>
          <w:sz w:val="32"/>
          <w:szCs w:val="32"/>
        </w:rPr>
        <w:t>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4"/>
        <w:gridCol w:w="715"/>
        <w:gridCol w:w="1233"/>
        <w:gridCol w:w="1543"/>
        <w:gridCol w:w="699"/>
        <w:gridCol w:w="838"/>
        <w:gridCol w:w="1410"/>
        <w:gridCol w:w="707"/>
        <w:gridCol w:w="2805"/>
      </w:tblGrid>
      <w:tr w:rsidR="005767B2" w:rsidRPr="008A6DDC" w:rsidTr="00EB3E0B">
        <w:trPr>
          <w:cantSplit/>
        </w:trPr>
        <w:tc>
          <w:tcPr>
            <w:tcW w:w="1139" w:type="dxa"/>
            <w:gridSpan w:val="2"/>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校名</w:t>
            </w:r>
          </w:p>
        </w:tc>
        <w:tc>
          <w:tcPr>
            <w:tcW w:w="5723" w:type="dxa"/>
            <w:gridSpan w:val="5"/>
            <w:tcBorders>
              <w:top w:val="single" w:sz="12" w:space="0" w:color="auto"/>
            </w:tcBorders>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臺北市私立泰北高級中學</w:t>
            </w:r>
          </w:p>
        </w:tc>
        <w:tc>
          <w:tcPr>
            <w:tcW w:w="707" w:type="dxa"/>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代碼</w:t>
            </w:r>
          </w:p>
        </w:tc>
        <w:tc>
          <w:tcPr>
            <w:tcW w:w="2805" w:type="dxa"/>
            <w:tcBorders>
              <w:top w:val="single" w:sz="12" w:space="0" w:color="auto"/>
            </w:tcBorders>
            <w:vAlign w:val="center"/>
          </w:tcPr>
          <w:p w:rsidR="005767B2" w:rsidRPr="008A6DDC" w:rsidRDefault="005767B2" w:rsidP="00EB3E0B">
            <w:pPr>
              <w:jc w:val="center"/>
              <w:rPr>
                <w:rFonts w:ascii="標楷體" w:eastAsia="標楷體" w:hAnsi="標楷體"/>
                <w:bCs/>
                <w:color w:val="000000"/>
              </w:rPr>
            </w:pPr>
            <w:r w:rsidRPr="008A6DDC">
              <w:rPr>
                <w:rFonts w:ascii="標楷體" w:eastAsia="標楷體" w:hAnsi="標楷體"/>
                <w:bCs/>
                <w:color w:val="000000"/>
              </w:rPr>
              <w:t>411301</w:t>
            </w:r>
          </w:p>
        </w:tc>
      </w:tr>
      <w:tr w:rsidR="005767B2" w:rsidRPr="008A6DDC" w:rsidTr="00EB3E0B">
        <w:tc>
          <w:tcPr>
            <w:tcW w:w="1139"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校址</w:t>
            </w:r>
          </w:p>
        </w:tc>
        <w:tc>
          <w:tcPr>
            <w:tcW w:w="5723"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11141</w:t>
            </w:r>
            <w:r w:rsidRPr="008A6DDC">
              <w:rPr>
                <w:rFonts w:ascii="標楷體" w:eastAsia="標楷體" w:hAnsi="標楷體" w:hint="eastAsia"/>
                <w:color w:val="000000"/>
              </w:rPr>
              <w:t>）臺北市士林區福林路</w:t>
            </w:r>
            <w:r w:rsidRPr="008A6DDC">
              <w:rPr>
                <w:rFonts w:ascii="標楷體" w:eastAsia="標楷體" w:hAnsi="標楷體"/>
                <w:color w:val="000000"/>
              </w:rPr>
              <w:t>240</w:t>
            </w:r>
            <w:r w:rsidRPr="008A6DDC">
              <w:rPr>
                <w:rFonts w:ascii="標楷體" w:eastAsia="標楷體" w:hAnsi="標楷體" w:hint="eastAsia"/>
                <w:color w:val="000000"/>
              </w:rPr>
              <w:t>號</w:t>
            </w:r>
          </w:p>
        </w:tc>
        <w:tc>
          <w:tcPr>
            <w:tcW w:w="707"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電話</w:t>
            </w:r>
          </w:p>
        </w:tc>
        <w:tc>
          <w:tcPr>
            <w:tcW w:w="2805"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28825560</w:t>
            </w:r>
            <w:r w:rsidRPr="008A6DDC">
              <w:rPr>
                <w:rFonts w:ascii="標楷體" w:eastAsia="標楷體" w:hAnsi="標楷體" w:hint="eastAsia"/>
                <w:color w:val="000000"/>
              </w:rPr>
              <w:t>轉</w:t>
            </w:r>
            <w:r w:rsidRPr="008A6DDC">
              <w:rPr>
                <w:rFonts w:ascii="標楷體" w:eastAsia="標楷體" w:hAnsi="標楷體"/>
                <w:color w:val="000000"/>
              </w:rPr>
              <w:t>215</w:t>
            </w:r>
          </w:p>
        </w:tc>
      </w:tr>
      <w:tr w:rsidR="005767B2" w:rsidRPr="008A6DDC" w:rsidTr="00EB3E0B">
        <w:tc>
          <w:tcPr>
            <w:tcW w:w="1139"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網址</w:t>
            </w:r>
          </w:p>
        </w:tc>
        <w:tc>
          <w:tcPr>
            <w:tcW w:w="5723"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color w:val="000000"/>
              </w:rPr>
              <w:t>www.tpsh.tp.edu.tw</w:t>
            </w:r>
          </w:p>
        </w:tc>
        <w:tc>
          <w:tcPr>
            <w:tcW w:w="707"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傳真</w:t>
            </w:r>
          </w:p>
        </w:tc>
        <w:tc>
          <w:tcPr>
            <w:tcW w:w="2805"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28831779</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2"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招生科班別</w:t>
            </w:r>
          </w:p>
        </w:tc>
        <w:tc>
          <w:tcPr>
            <w:tcW w:w="4490" w:type="dxa"/>
            <w:gridSpan w:val="4"/>
            <w:tcBorders>
              <w:top w:val="single" w:sz="12" w:space="0" w:color="auto"/>
            </w:tcBorders>
            <w:vAlign w:val="center"/>
          </w:tcPr>
          <w:p w:rsidR="005767B2" w:rsidRPr="008A6DDC" w:rsidRDefault="005767B2" w:rsidP="00EB3E0B">
            <w:pPr>
              <w:spacing w:line="320" w:lineRule="exact"/>
              <w:ind w:left="113" w:right="113"/>
              <w:jc w:val="center"/>
              <w:rPr>
                <w:rFonts w:ascii="標楷體" w:eastAsia="標楷體" w:hAnsi="標楷體"/>
                <w:color w:val="000000"/>
              </w:rPr>
            </w:pPr>
            <w:r>
              <w:rPr>
                <w:rFonts w:ascii="標楷體" w:eastAsia="標楷體" w:hAnsi="標楷體" w:hint="eastAsia"/>
                <w:color w:val="000000"/>
              </w:rPr>
              <w:t>美工</w:t>
            </w:r>
            <w:r w:rsidRPr="008A6DDC">
              <w:rPr>
                <w:rFonts w:ascii="標楷體" w:eastAsia="標楷體" w:hAnsi="標楷體" w:hint="eastAsia"/>
                <w:color w:val="000000"/>
              </w:rPr>
              <w:t>科</w:t>
            </w:r>
          </w:p>
          <w:p w:rsidR="005767B2" w:rsidRPr="008A6DDC" w:rsidRDefault="005767B2" w:rsidP="00EB3E0B">
            <w:pPr>
              <w:spacing w:line="320" w:lineRule="exact"/>
              <w:ind w:left="113" w:right="113"/>
              <w:jc w:val="center"/>
              <w:rPr>
                <w:rFonts w:ascii="標楷體" w:eastAsia="標楷體" w:hAnsi="標楷體"/>
                <w:color w:val="000000"/>
              </w:rPr>
            </w:pPr>
            <w:r w:rsidRPr="008A6DDC">
              <w:rPr>
                <w:rFonts w:ascii="標楷體" w:eastAsia="標楷體" w:hAnsi="標楷體"/>
                <w:color w:val="000000"/>
              </w:rPr>
              <w:t>(</w:t>
            </w:r>
            <w:r w:rsidRPr="000C5772">
              <w:rPr>
                <w:rFonts w:ascii="標楷體" w:eastAsia="標楷體" w:hAnsi="標楷體" w:hint="eastAsia"/>
                <w:color w:val="000000"/>
              </w:rPr>
              <w:t>創意設計暨發明專利班</w:t>
            </w:r>
            <w:r w:rsidRPr="008A6DDC">
              <w:rPr>
                <w:rFonts w:ascii="標楷體" w:eastAsia="標楷體" w:hAnsi="標楷體"/>
                <w:color w:val="000000"/>
              </w:rPr>
              <w:t>)</w:t>
            </w:r>
          </w:p>
        </w:tc>
        <w:tc>
          <w:tcPr>
            <w:tcW w:w="3512" w:type="dxa"/>
            <w:gridSpan w:val="2"/>
            <w:tcBorders>
              <w:top w:val="single" w:sz="12" w:space="0" w:color="auto"/>
              <w:righ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r w:rsidRPr="008A6DDC">
              <w:rPr>
                <w:rFonts w:ascii="標楷體" w:eastAsia="標楷體" w:hAnsi="標楷體"/>
                <w:color w:val="000000"/>
              </w:rPr>
              <w:t xml:space="preserve">   </w:t>
            </w:r>
            <w:r w:rsidRPr="008A6DDC">
              <w:rPr>
                <w:rFonts w:ascii="標楷體" w:eastAsia="標楷體" w:hAnsi="標楷體" w:hint="eastAsia"/>
                <w:color w:val="000000"/>
              </w:rPr>
              <w:t>註</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2"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身分別</w:t>
            </w:r>
          </w:p>
        </w:tc>
        <w:tc>
          <w:tcPr>
            <w:tcW w:w="1543" w:type="dxa"/>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一般生</w:t>
            </w:r>
          </w:p>
        </w:tc>
        <w:tc>
          <w:tcPr>
            <w:tcW w:w="1537" w:type="dxa"/>
            <w:gridSpan w:val="2"/>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身障生</w:t>
            </w:r>
          </w:p>
        </w:tc>
        <w:tc>
          <w:tcPr>
            <w:tcW w:w="1410" w:type="dxa"/>
            <w:tcBorders>
              <w:top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原住民</w:t>
            </w:r>
          </w:p>
        </w:tc>
        <w:tc>
          <w:tcPr>
            <w:tcW w:w="3512" w:type="dxa"/>
            <w:gridSpan w:val="2"/>
            <w:vMerge w:val="restart"/>
            <w:tcBorders>
              <w:top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hint="eastAsia"/>
                <w:color w:val="000000"/>
              </w:rPr>
              <w:t>男女兼收</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2" w:type="dxa"/>
            <w:gridSpan w:val="3"/>
            <w:tcBorders>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招生名額</w:t>
            </w:r>
          </w:p>
        </w:tc>
        <w:tc>
          <w:tcPr>
            <w:tcW w:w="1543"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Pr>
                <w:rFonts w:ascii="標楷體" w:eastAsia="標楷體" w:hAnsi="標楷體"/>
                <w:color w:val="000000"/>
              </w:rPr>
              <w:t>42</w:t>
            </w:r>
          </w:p>
        </w:tc>
        <w:tc>
          <w:tcPr>
            <w:tcW w:w="1537" w:type="dxa"/>
            <w:gridSpan w:val="2"/>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1410"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3512" w:type="dxa"/>
            <w:gridSpan w:val="2"/>
            <w:vMerge/>
            <w:tcBorders>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2" w:type="dxa"/>
            <w:gridSpan w:val="3"/>
            <w:tcBorders>
              <w:top w:val="single" w:sz="12" w:space="0" w:color="auto"/>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費用</w:t>
            </w:r>
          </w:p>
        </w:tc>
        <w:tc>
          <w:tcPr>
            <w:tcW w:w="2242"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免費</w:t>
            </w:r>
          </w:p>
        </w:tc>
        <w:tc>
          <w:tcPr>
            <w:tcW w:w="2248"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日期</w:t>
            </w:r>
          </w:p>
        </w:tc>
        <w:tc>
          <w:tcPr>
            <w:tcW w:w="3512" w:type="dxa"/>
            <w:gridSpan w:val="2"/>
            <w:tcBorders>
              <w:top w:val="single" w:sz="12" w:space="0" w:color="auto"/>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0"/>
        </w:trPr>
        <w:tc>
          <w:tcPr>
            <w:tcW w:w="424"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szCs w:val="24"/>
              </w:rPr>
            </w:pPr>
            <w:r w:rsidRPr="008A6DDC">
              <w:rPr>
                <w:rFonts w:ascii="標楷體" w:eastAsia="標楷體" w:hAnsi="標楷體" w:hint="eastAsia"/>
                <w:color w:val="000000"/>
                <w:szCs w:val="24"/>
              </w:rPr>
              <w:t>科別發展特色</w:t>
            </w:r>
          </w:p>
        </w:tc>
        <w:tc>
          <w:tcPr>
            <w:tcW w:w="9950"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pStyle w:val="4"/>
              <w:spacing w:line="280" w:lineRule="exact"/>
              <w:ind w:leftChars="2" w:left="2189" w:hangingChars="910" w:hanging="2184"/>
              <w:jc w:val="both"/>
              <w:rPr>
                <w:rFonts w:ascii="標楷體" w:eastAsia="標楷體" w:hAnsi="標楷體"/>
                <w:color w:val="000000"/>
              </w:rPr>
            </w:pPr>
            <w:r>
              <w:rPr>
                <w:rFonts w:ascii="標楷體" w:eastAsia="標楷體" w:hAnsi="標楷體" w:hint="eastAsia"/>
                <w:color w:val="000000"/>
                <w:szCs w:val="24"/>
              </w:rPr>
              <w:t>一</w:t>
            </w:r>
            <w:r w:rsidRPr="008A6DDC">
              <w:rPr>
                <w:rFonts w:ascii="標楷體" w:eastAsia="標楷體" w:hAnsi="標楷體" w:hint="eastAsia"/>
                <w:color w:val="000000"/>
                <w:szCs w:val="24"/>
              </w:rPr>
              <w:t>、均為合格教師且具第二專長，並依其專長排課及教學，</w:t>
            </w:r>
            <w:r w:rsidRPr="0081710B">
              <w:rPr>
                <w:rFonts w:ascii="標楷體" w:eastAsia="標楷體" w:hAnsi="標楷體" w:hint="eastAsia"/>
                <w:color w:val="000000"/>
                <w:szCs w:val="24"/>
              </w:rPr>
              <w:t>專業</w:t>
            </w:r>
            <w:r>
              <w:rPr>
                <w:rFonts w:ascii="標楷體" w:eastAsia="標楷體" w:hAnsi="標楷體" w:hint="eastAsia"/>
                <w:color w:val="000000"/>
                <w:szCs w:val="24"/>
              </w:rPr>
              <w:t>教室如</w:t>
            </w:r>
            <w:r w:rsidRPr="007A3CA9">
              <w:rPr>
                <w:rFonts w:ascii="標楷體" w:eastAsia="標楷體" w:hAnsi="標楷體" w:hint="eastAsia"/>
                <w:color w:val="000000"/>
              </w:rPr>
              <w:t>陶藝教室</w:t>
            </w:r>
            <w:r>
              <w:rPr>
                <w:rFonts w:ascii="標楷體" w:eastAsia="標楷體" w:hAnsi="標楷體" w:hint="eastAsia"/>
                <w:color w:val="000000"/>
              </w:rPr>
              <w:t>、金工教室、</w:t>
            </w:r>
          </w:p>
          <w:p w:rsidR="005767B2" w:rsidRPr="0081710B" w:rsidRDefault="005767B2" w:rsidP="00EB3E0B">
            <w:pPr>
              <w:pStyle w:val="4"/>
              <w:spacing w:line="280" w:lineRule="exact"/>
              <w:ind w:leftChars="196" w:left="2186" w:hangingChars="715" w:hanging="1716"/>
              <w:jc w:val="both"/>
              <w:rPr>
                <w:rFonts w:ascii="標楷體" w:eastAsia="標楷體" w:hAnsi="標楷體"/>
                <w:color w:val="000000"/>
                <w:szCs w:val="24"/>
              </w:rPr>
            </w:pPr>
            <w:r>
              <w:rPr>
                <w:rFonts w:ascii="標楷體" w:eastAsia="標楷體" w:hAnsi="標楷體" w:hint="eastAsia"/>
                <w:color w:val="000000"/>
              </w:rPr>
              <w:t>繪畫教室、國畫教室等</w:t>
            </w:r>
            <w:r w:rsidRPr="0081710B">
              <w:rPr>
                <w:rFonts w:ascii="標楷體" w:eastAsia="標楷體" w:hAnsi="標楷體" w:hint="eastAsia"/>
                <w:color w:val="000000"/>
                <w:szCs w:val="24"/>
              </w:rPr>
              <w:t>，</w:t>
            </w:r>
            <w:r>
              <w:rPr>
                <w:rFonts w:ascii="標楷體" w:eastAsia="標楷體" w:hAnsi="標楷體" w:hint="eastAsia"/>
                <w:color w:val="000000"/>
                <w:szCs w:val="24"/>
              </w:rPr>
              <w:t>讓學生技能能更加精進</w:t>
            </w:r>
            <w:r w:rsidRPr="0081710B">
              <w:rPr>
                <w:rFonts w:ascii="標楷體" w:eastAsia="標楷體" w:hAnsi="標楷體" w:hint="eastAsia"/>
                <w:color w:val="000000"/>
                <w:szCs w:val="24"/>
              </w:rPr>
              <w:t>。</w:t>
            </w:r>
          </w:p>
          <w:p w:rsidR="005767B2" w:rsidRPr="001046D0"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w:t>
            </w:r>
            <w:r w:rsidRPr="001046D0">
              <w:rPr>
                <w:rFonts w:ascii="標楷體" w:eastAsia="標楷體" w:hAnsi="標楷體" w:hint="eastAsia"/>
                <w:color w:val="000000"/>
                <w:szCs w:val="24"/>
              </w:rPr>
              <w:t>透過與大學的校際合作及業界專家對產業人力需求提供學生未來學習的參考。</w:t>
            </w:r>
          </w:p>
          <w:p w:rsidR="005767B2" w:rsidRPr="001046D0" w:rsidRDefault="005767B2" w:rsidP="00EB3E0B">
            <w:pPr>
              <w:snapToGrid w:val="0"/>
              <w:spacing w:line="28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sidRPr="001046D0">
              <w:rPr>
                <w:rFonts w:ascii="標楷體" w:eastAsia="標楷體" w:hAnsi="標楷體" w:hint="eastAsia"/>
                <w:color w:val="000000"/>
                <w:szCs w:val="24"/>
              </w:rPr>
              <w:t>玄奘大學：拔尖計畫</w:t>
            </w:r>
            <w:r w:rsidRPr="001046D0">
              <w:rPr>
                <w:rFonts w:ascii="標楷體" w:eastAsia="標楷體" w:hAnsi="標楷體"/>
                <w:color w:val="000000"/>
                <w:szCs w:val="24"/>
              </w:rPr>
              <w:t>(</w:t>
            </w:r>
            <w:r w:rsidRPr="001046D0">
              <w:rPr>
                <w:rFonts w:ascii="標楷體" w:eastAsia="標楷體" w:hAnsi="標楷體" w:hint="eastAsia"/>
                <w:color w:val="000000"/>
                <w:szCs w:val="24"/>
              </w:rPr>
              <w:t>該校報部審核中</w:t>
            </w:r>
            <w:r w:rsidRPr="001046D0">
              <w:rPr>
                <w:rFonts w:ascii="標楷體" w:eastAsia="標楷體" w:hAnsi="標楷體"/>
                <w:color w:val="000000"/>
                <w:szCs w:val="24"/>
              </w:rPr>
              <w:t>)3+4</w:t>
            </w:r>
            <w:r w:rsidRPr="001046D0">
              <w:rPr>
                <w:rFonts w:ascii="標楷體" w:eastAsia="標楷體" w:hAnsi="標楷體" w:hint="eastAsia"/>
                <w:color w:val="000000"/>
                <w:szCs w:val="24"/>
              </w:rPr>
              <w:t>學分認證</w:t>
            </w:r>
          </w:p>
          <w:p w:rsidR="005767B2" w:rsidRPr="008A6DDC" w:rsidRDefault="005767B2" w:rsidP="00EB3E0B">
            <w:pPr>
              <w:snapToGrid w:val="0"/>
              <w:spacing w:line="28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二</w:t>
            </w:r>
            <w:r w:rsidRPr="008A6DDC">
              <w:rPr>
                <w:rFonts w:ascii="標楷體" w:eastAsia="標楷體" w:hAnsi="標楷體"/>
                <w:color w:val="000000"/>
                <w:szCs w:val="24"/>
              </w:rPr>
              <w:t>)</w:t>
            </w:r>
            <w:r w:rsidRPr="001046D0">
              <w:rPr>
                <w:rFonts w:ascii="標楷體" w:eastAsia="標楷體" w:hAnsi="標楷體" w:hint="eastAsia"/>
                <w:color w:val="000000"/>
                <w:szCs w:val="24"/>
              </w:rPr>
              <w:t>黎明技術學院：立體成形、</w:t>
            </w:r>
            <w:r w:rsidRPr="001046D0">
              <w:rPr>
                <w:rFonts w:ascii="標楷體" w:eastAsia="標楷體" w:hAnsi="標楷體"/>
                <w:color w:val="000000"/>
                <w:szCs w:val="24"/>
              </w:rPr>
              <w:t>3D</w:t>
            </w:r>
            <w:r w:rsidRPr="001046D0">
              <w:rPr>
                <w:rFonts w:ascii="標楷體" w:eastAsia="標楷體" w:hAnsi="標楷體" w:hint="eastAsia"/>
                <w:color w:val="000000"/>
                <w:szCs w:val="24"/>
              </w:rPr>
              <w:t>掃描課程</w:t>
            </w:r>
            <w:r w:rsidRPr="008A6DDC">
              <w:rPr>
                <w:rFonts w:ascii="標楷體" w:eastAsia="標楷體" w:hAnsi="標楷體" w:hint="eastAsia"/>
                <w:color w:val="000000"/>
                <w:szCs w:val="24"/>
              </w:rPr>
              <w:t>。</w:t>
            </w:r>
          </w:p>
          <w:p w:rsidR="005767B2" w:rsidRDefault="005767B2" w:rsidP="00EB3E0B">
            <w:pPr>
              <w:tabs>
                <w:tab w:val="left" w:pos="2198"/>
              </w:tabs>
              <w:adjustRightInd w:val="0"/>
              <w:snapToGrid w:val="0"/>
              <w:spacing w:line="280" w:lineRule="exact"/>
              <w:ind w:left="1680" w:hangingChars="700" w:hanging="1680"/>
              <w:jc w:val="both"/>
              <w:rPr>
                <w:rFonts w:ascii="標楷體" w:eastAsia="標楷體" w:hAnsi="標楷體"/>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w:t>
            </w:r>
            <w:r>
              <w:rPr>
                <w:rFonts w:ascii="標楷體" w:eastAsia="標楷體" w:hAnsi="標楷體" w:hint="eastAsia"/>
                <w:color w:val="000000"/>
                <w:szCs w:val="24"/>
              </w:rPr>
              <w:t>不定期</w:t>
            </w:r>
            <w:r w:rsidRPr="00F3151A">
              <w:rPr>
                <w:rFonts w:ascii="標楷體" w:eastAsia="標楷體" w:hAnsi="標楷體" w:hint="eastAsia"/>
                <w:color w:val="000000"/>
                <w:szCs w:val="24"/>
              </w:rPr>
              <w:t>安排參訪產品設計公司</w:t>
            </w:r>
            <w:r w:rsidRPr="00F3151A">
              <w:rPr>
                <w:rFonts w:ascii="標楷體" w:eastAsia="標楷體" w:hAnsi="標楷體"/>
                <w:color w:val="000000"/>
                <w:szCs w:val="24"/>
              </w:rPr>
              <w:t>(</w:t>
            </w:r>
            <w:r w:rsidRPr="00F3151A">
              <w:rPr>
                <w:rFonts w:ascii="標楷體" w:eastAsia="標楷體" w:hAnsi="標楷體" w:hint="eastAsia"/>
                <w:color w:val="000000"/>
                <w:szCs w:val="24"/>
              </w:rPr>
              <w:t>浩漢設計公司</w:t>
            </w:r>
            <w:r w:rsidRPr="00F3151A">
              <w:rPr>
                <w:rFonts w:ascii="標楷體" w:eastAsia="標楷體" w:hAnsi="標楷體"/>
                <w:color w:val="000000"/>
                <w:szCs w:val="24"/>
              </w:rPr>
              <w:t>)</w:t>
            </w:r>
            <w:r w:rsidRPr="00F3151A">
              <w:rPr>
                <w:rFonts w:ascii="標楷體" w:eastAsia="標楷體" w:hAnsi="標楷體" w:hint="eastAsia"/>
                <w:color w:val="000000"/>
                <w:szCs w:val="24"/>
              </w:rPr>
              <w:t>、工作室</w:t>
            </w:r>
            <w:r w:rsidRPr="00F3151A">
              <w:rPr>
                <w:rFonts w:ascii="標楷體" w:eastAsia="標楷體" w:hAnsi="標楷體"/>
                <w:color w:val="000000"/>
                <w:szCs w:val="24"/>
              </w:rPr>
              <w:t>(</w:t>
            </w:r>
            <w:r w:rsidRPr="00F3151A">
              <w:rPr>
                <w:rFonts w:ascii="標楷體" w:eastAsia="標楷體" w:hAnsi="標楷體" w:hint="eastAsia"/>
                <w:color w:val="000000"/>
                <w:szCs w:val="24"/>
              </w:rPr>
              <w:t>學學文創</w:t>
            </w:r>
            <w:r w:rsidRPr="00F3151A">
              <w:rPr>
                <w:rFonts w:ascii="標楷體" w:eastAsia="標楷體" w:hAnsi="標楷體"/>
                <w:color w:val="000000"/>
                <w:szCs w:val="24"/>
              </w:rPr>
              <w:t>)</w:t>
            </w:r>
            <w:r w:rsidRPr="00F3151A">
              <w:rPr>
                <w:rFonts w:ascii="標楷體" w:eastAsia="標楷體" w:hAnsi="標楷體" w:hint="eastAsia"/>
                <w:color w:val="000000"/>
                <w:szCs w:val="24"/>
              </w:rPr>
              <w:t>等，並透過業界專家的</w:t>
            </w:r>
          </w:p>
          <w:p w:rsidR="005767B2" w:rsidRDefault="005767B2" w:rsidP="00EB3E0B">
            <w:pPr>
              <w:tabs>
                <w:tab w:val="left" w:pos="2198"/>
              </w:tabs>
              <w:adjustRightInd w:val="0"/>
              <w:snapToGrid w:val="0"/>
              <w:spacing w:line="280" w:lineRule="exact"/>
              <w:ind w:left="1680" w:hangingChars="700" w:hanging="1680"/>
              <w:jc w:val="both"/>
              <w:rPr>
                <w:rFonts w:ascii="標楷體" w:eastAsia="標楷體" w:hAnsi="標楷體"/>
                <w:color w:val="000000"/>
                <w:szCs w:val="24"/>
              </w:rPr>
            </w:pPr>
            <w:r>
              <w:rPr>
                <w:rFonts w:ascii="標楷體" w:eastAsia="標楷體" w:hAnsi="標楷體"/>
                <w:color w:val="000000"/>
                <w:szCs w:val="24"/>
              </w:rPr>
              <w:t xml:space="preserve">    </w:t>
            </w:r>
            <w:r w:rsidRPr="00F3151A">
              <w:rPr>
                <w:rFonts w:ascii="標楷體" w:eastAsia="標楷體" w:hAnsi="標楷體" w:hint="eastAsia"/>
                <w:color w:val="000000"/>
                <w:szCs w:val="24"/>
              </w:rPr>
              <w:t>導覽講述傳達出業界對相關技術人才的需求。與大學透過研習課程與競賽引導學生了解專</w:t>
            </w:r>
          </w:p>
          <w:p w:rsidR="005767B2" w:rsidRPr="008A6DDC"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color w:val="000000"/>
                <w:szCs w:val="24"/>
              </w:rPr>
              <w:t xml:space="preserve">    </w:t>
            </w:r>
            <w:r w:rsidRPr="00F3151A">
              <w:rPr>
                <w:rFonts w:ascii="標楷體" w:eastAsia="標楷體" w:hAnsi="標楷體" w:hint="eastAsia"/>
                <w:color w:val="000000"/>
                <w:szCs w:val="24"/>
              </w:rPr>
              <w:t>利申請對未來生涯規劃的重要性。</w:t>
            </w:r>
            <w:r w:rsidRPr="008A6DDC">
              <w:rPr>
                <w:rFonts w:ascii="標楷體" w:eastAsia="標楷體" w:hAnsi="標楷體" w:hint="eastAsia"/>
                <w:color w:val="000000"/>
                <w:szCs w:val="24"/>
              </w:rPr>
              <w:t>以了解業界技術需求。</w:t>
            </w:r>
          </w:p>
          <w:p w:rsidR="005767B2"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、教師教學規劃，採由一年級到三年級循序漸進的課程教學，課程中安排業界專家進行單元</w:t>
            </w:r>
          </w:p>
          <w:p w:rsidR="005767B2" w:rsidRPr="0081710B" w:rsidRDefault="005767B2" w:rsidP="00EB3E0B">
            <w:pPr>
              <w:pStyle w:val="4"/>
              <w:spacing w:line="280" w:lineRule="exact"/>
              <w:ind w:leftChars="202" w:left="2187" w:hangingChars="709" w:hanging="1702"/>
              <w:jc w:val="both"/>
              <w:rPr>
                <w:rFonts w:ascii="標楷體" w:eastAsia="標楷體" w:hAnsi="標楷體"/>
                <w:color w:val="000000"/>
                <w:szCs w:val="24"/>
              </w:rPr>
            </w:pPr>
            <w:r w:rsidRPr="008A6DDC">
              <w:rPr>
                <w:rFonts w:ascii="標楷體" w:eastAsia="標楷體" w:hAnsi="標楷體" w:hint="eastAsia"/>
                <w:color w:val="000000"/>
                <w:szCs w:val="24"/>
              </w:rPr>
              <w:t>式協同教學，確實達到學校與產業的緊密結合。</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24"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甄選項目及錄取標準</w:t>
            </w:r>
          </w:p>
        </w:tc>
        <w:tc>
          <w:tcPr>
            <w:tcW w:w="9950"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snapToGrid w:val="0"/>
              <w:spacing w:line="280" w:lineRule="exact"/>
              <w:ind w:rightChars="65" w:right="156"/>
              <w:jc w:val="both"/>
              <w:rPr>
                <w:rFonts w:ascii="標楷體" w:eastAsia="標楷體" w:hAnsi="標楷體"/>
                <w:bCs/>
                <w:color w:val="000000"/>
                <w:szCs w:val="24"/>
              </w:rPr>
            </w:pPr>
            <w:r w:rsidRPr="008A6DDC">
              <w:rPr>
                <w:rFonts w:ascii="標楷體" w:eastAsia="標楷體" w:hAnsi="標楷體" w:hint="eastAsia"/>
                <w:color w:val="000000"/>
                <w:szCs w:val="24"/>
              </w:rPr>
              <w:t>一、總成績</w:t>
            </w:r>
            <w:r w:rsidRPr="008A6DDC">
              <w:rPr>
                <w:rFonts w:ascii="標楷體" w:eastAsia="標楷體" w:hAnsi="標楷體"/>
                <w:color w:val="000000"/>
                <w:szCs w:val="24"/>
              </w:rPr>
              <w:t>=</w:t>
            </w:r>
            <w:r>
              <w:rPr>
                <w:rFonts w:ascii="標楷體" w:eastAsia="標楷體" w:hAnsi="標楷體" w:hint="eastAsia"/>
                <w:color w:val="000000"/>
                <w:szCs w:val="24"/>
              </w:rPr>
              <w:t>術科</w:t>
            </w:r>
            <w:r w:rsidRPr="008A6DDC">
              <w:rPr>
                <w:rFonts w:ascii="標楷體" w:eastAsia="標楷體" w:hAnsi="標楷體" w:hint="eastAsia"/>
                <w:color w:val="000000"/>
                <w:szCs w:val="24"/>
              </w:rPr>
              <w:t>成績</w:t>
            </w:r>
            <w:r w:rsidRPr="008A6DDC">
              <w:rPr>
                <w:rFonts w:ascii="標楷體" w:eastAsia="標楷體" w:hAnsi="標楷體" w:hint="eastAsia"/>
                <w:bCs/>
                <w:color w:val="000000"/>
                <w:szCs w:val="24"/>
              </w:rPr>
              <w:t>×</w:t>
            </w:r>
            <w:r>
              <w:rPr>
                <w:rFonts w:ascii="標楷體" w:eastAsia="標楷體" w:hAnsi="標楷體"/>
                <w:bCs/>
                <w:color w:val="000000"/>
                <w:szCs w:val="24"/>
              </w:rPr>
              <w:t>10</w:t>
            </w:r>
            <w:r w:rsidRPr="008A6DDC">
              <w:rPr>
                <w:rFonts w:ascii="標楷體" w:eastAsia="標楷體" w:hAnsi="標楷體"/>
                <w:bCs/>
                <w:color w:val="000000"/>
                <w:szCs w:val="24"/>
              </w:rPr>
              <w:t>0%</w:t>
            </w:r>
            <w:r w:rsidRPr="008A6DDC">
              <w:rPr>
                <w:rFonts w:ascii="標楷體" w:eastAsia="標楷體" w:hAnsi="標楷體" w:hint="eastAsia"/>
                <w:color w:val="000000"/>
                <w:szCs w:val="24"/>
              </w:rPr>
              <w:t>，總成績滿分為</w:t>
            </w:r>
            <w:r w:rsidRPr="008A6DDC">
              <w:rPr>
                <w:rFonts w:ascii="標楷體" w:eastAsia="標楷體" w:hAnsi="標楷體"/>
                <w:color w:val="000000"/>
                <w:szCs w:val="24"/>
              </w:rPr>
              <w:t>100</w:t>
            </w:r>
            <w:r w:rsidRPr="008A6DDC">
              <w:rPr>
                <w:rFonts w:ascii="標楷體" w:eastAsia="標楷體" w:hAnsi="標楷體" w:hint="eastAsia"/>
                <w:color w:val="000000"/>
                <w:szCs w:val="24"/>
              </w:rPr>
              <w:t>分</w:t>
            </w:r>
            <w:r w:rsidRPr="008A6DDC">
              <w:rPr>
                <w:rFonts w:ascii="標楷體" w:eastAsia="標楷體" w:hAnsi="標楷體" w:hint="eastAsia"/>
                <w:bCs/>
                <w:color w:val="000000"/>
                <w:szCs w:val="24"/>
              </w:rPr>
              <w:t>。</w:t>
            </w:r>
          </w:p>
          <w:p w:rsidR="005767B2" w:rsidRDefault="005767B2" w:rsidP="00EB3E0B">
            <w:pPr>
              <w:snapToGrid w:val="0"/>
              <w:spacing w:line="280" w:lineRule="exact"/>
              <w:ind w:rightChars="65" w:right="156"/>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w:t>
            </w:r>
            <w:r>
              <w:rPr>
                <w:rFonts w:ascii="標楷體" w:eastAsia="標楷體" w:hAnsi="標楷體" w:hint="eastAsia"/>
                <w:color w:val="000000"/>
                <w:szCs w:val="24"/>
              </w:rPr>
              <w:t>術科項目及配分如下</w:t>
            </w:r>
            <w:r>
              <w:rPr>
                <w:rFonts w:ascii="標楷體" w:eastAsia="標楷體" w:hAnsi="標楷體"/>
                <w:color w:val="000000"/>
                <w:szCs w:val="24"/>
              </w:rPr>
              <w:t>:</w:t>
            </w:r>
          </w:p>
          <w:p w:rsidR="005767B2" w:rsidRPr="00F26454" w:rsidRDefault="005767B2" w:rsidP="00EB3E0B">
            <w:pPr>
              <w:snapToGrid w:val="0"/>
              <w:spacing w:line="280" w:lineRule="exact"/>
              <w:ind w:rightChars="65" w:right="156" w:firstLineChars="125" w:firstLine="300"/>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Pr>
                <w:rFonts w:ascii="標楷體" w:eastAsia="標楷體" w:hAnsi="標楷體" w:hint="eastAsia"/>
                <w:color w:val="000000"/>
                <w:szCs w:val="24"/>
              </w:rPr>
              <w:t>素描</w:t>
            </w:r>
            <w:r>
              <w:rPr>
                <w:rFonts w:ascii="標楷體" w:eastAsia="標楷體" w:hAnsi="標楷體"/>
                <w:color w:val="000000"/>
                <w:szCs w:val="24"/>
              </w:rPr>
              <w:t>:100</w:t>
            </w:r>
            <w:r w:rsidRPr="008A6DDC">
              <w:rPr>
                <w:rFonts w:ascii="標楷體" w:eastAsia="標楷體" w:hAnsi="標楷體"/>
                <w:color w:val="000000"/>
                <w:szCs w:val="24"/>
              </w:rPr>
              <w:t>%</w:t>
            </w:r>
          </w:p>
          <w:p w:rsidR="005767B2" w:rsidRPr="008A6DDC" w:rsidRDefault="005767B2" w:rsidP="00EB3E0B">
            <w:pPr>
              <w:snapToGrid w:val="0"/>
              <w:spacing w:line="280" w:lineRule="exact"/>
              <w:ind w:rightChars="65" w:right="156"/>
              <w:jc w:val="both"/>
              <w:rPr>
                <w:rFonts w:ascii="標楷體" w:eastAsia="標楷體" w:hAnsi="標楷體"/>
                <w:b/>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、錄取方式：依</w:t>
            </w:r>
            <w:r>
              <w:rPr>
                <w:rFonts w:ascii="標楷體" w:eastAsia="標楷體" w:hAnsi="標楷體" w:hint="eastAsia"/>
                <w:color w:val="000000"/>
                <w:szCs w:val="24"/>
              </w:rPr>
              <w:t>術科成績</w:t>
            </w:r>
            <w:r w:rsidRPr="008A6DDC">
              <w:rPr>
                <w:rFonts w:ascii="標楷體" w:eastAsia="標楷體" w:hAnsi="標楷體" w:hint="eastAsia"/>
                <w:color w:val="000000"/>
                <w:szCs w:val="24"/>
              </w:rPr>
              <w:t>之高低，擇優錄取至額滿為止</w:t>
            </w:r>
            <w:r w:rsidRPr="008A6DDC">
              <w:rPr>
                <w:rFonts w:ascii="標楷體" w:eastAsia="標楷體" w:hAnsi="標楷體" w:hint="eastAsia"/>
                <w:b/>
                <w:color w:val="000000"/>
                <w:szCs w:val="24"/>
              </w:rPr>
              <w:t>。</w:t>
            </w:r>
          </w:p>
          <w:p w:rsidR="005767B2" w:rsidRPr="008A6DDC" w:rsidRDefault="005767B2" w:rsidP="00EB3E0B">
            <w:pPr>
              <w:snapToGrid w:val="0"/>
              <w:spacing w:line="280" w:lineRule="exact"/>
              <w:ind w:rightChars="65" w:right="156"/>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、放榜方式：本校網站公告，並個別通知學生。</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24"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註</w:t>
            </w:r>
          </w:p>
        </w:tc>
        <w:tc>
          <w:tcPr>
            <w:tcW w:w="9950"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hint="eastAsia"/>
                <w:color w:val="000000"/>
              </w:rPr>
              <w:t>一、考試相關日期</w:t>
            </w:r>
            <w:r>
              <w:rPr>
                <w:rFonts w:ascii="標楷體" w:eastAsia="標楷體" w:hAnsi="標楷體"/>
                <w:color w:val="000000"/>
              </w:rPr>
              <w:t>:</w:t>
            </w:r>
            <w:r>
              <w:rPr>
                <w:rFonts w:ascii="標楷體" w:eastAsia="標楷體" w:hAnsi="標楷體" w:hint="eastAsia"/>
                <w:color w:val="000000"/>
              </w:rPr>
              <w:t>報名</w:t>
            </w:r>
            <w:r>
              <w:rPr>
                <w:rFonts w:ascii="標楷體" w:eastAsia="標楷體" w:hAnsi="標楷體"/>
                <w:color w:val="000000"/>
              </w:rPr>
              <w:t>:</w:t>
            </w:r>
            <w:r w:rsidRPr="005157B9">
              <w:rPr>
                <w:rFonts w:ascii="標楷體" w:eastAsia="標楷體" w:hAnsi="標楷體"/>
                <w:color w:val="FF0000"/>
              </w:rPr>
              <w:t>7</w:t>
            </w:r>
            <w:r w:rsidRPr="005157B9">
              <w:rPr>
                <w:rFonts w:ascii="標楷體" w:eastAsia="標楷體" w:hAnsi="標楷體" w:hint="eastAsia"/>
                <w:color w:val="FF0000"/>
              </w:rPr>
              <w:t>月</w:t>
            </w:r>
            <w:r w:rsidRPr="005157B9">
              <w:rPr>
                <w:rFonts w:ascii="標楷體" w:eastAsia="標楷體" w:hAnsi="標楷體"/>
                <w:color w:val="FF0000"/>
              </w:rPr>
              <w:t>20</w:t>
            </w:r>
            <w:r w:rsidRPr="005157B9">
              <w:rPr>
                <w:rFonts w:ascii="標楷體" w:eastAsia="標楷體" w:hAnsi="標楷體" w:hint="eastAsia"/>
                <w:color w:val="FF0000"/>
              </w:rPr>
              <w:t>日</w:t>
            </w:r>
            <w:r w:rsidRPr="005157B9">
              <w:rPr>
                <w:rFonts w:ascii="標楷體" w:eastAsia="標楷體" w:hAnsi="標楷體"/>
                <w:color w:val="FF0000"/>
              </w:rPr>
              <w:t>(</w:t>
            </w:r>
            <w:r w:rsidRPr="005157B9">
              <w:rPr>
                <w:rFonts w:ascii="標楷體" w:eastAsia="標楷體" w:hAnsi="標楷體" w:hint="eastAsia"/>
                <w:color w:val="FF0000"/>
              </w:rPr>
              <w:t>一</w:t>
            </w:r>
            <w:r w:rsidRPr="005157B9">
              <w:rPr>
                <w:rFonts w:ascii="標楷體" w:eastAsia="標楷體" w:hAnsi="標楷體"/>
                <w:color w:val="FF0000"/>
              </w:rPr>
              <w:t xml:space="preserve">) </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Pr>
                <w:rFonts w:ascii="標楷體" w:eastAsia="標楷體" w:hAnsi="標楷體" w:hint="eastAsia"/>
                <w:color w:val="000000"/>
              </w:rPr>
              <w:t>時至下午</w:t>
            </w:r>
            <w:r>
              <w:rPr>
                <w:rFonts w:ascii="標楷體" w:eastAsia="標楷體" w:hAnsi="標楷體"/>
                <w:color w:val="000000"/>
              </w:rPr>
              <w:t>4</w:t>
            </w:r>
            <w:r w:rsidRPr="008A6DDC">
              <w:rPr>
                <w:rFonts w:ascii="標楷體" w:eastAsia="標楷體" w:hAnsi="標楷體" w:hint="eastAsia"/>
                <w:color w:val="000000"/>
              </w:rPr>
              <w:t>時</w:t>
            </w:r>
            <w:r>
              <w:rPr>
                <w:rFonts w:ascii="標楷體" w:eastAsia="標楷體" w:hAnsi="標楷體"/>
                <w:color w:val="000000"/>
              </w:rPr>
              <w:t>)</w:t>
            </w:r>
            <w:r w:rsidRPr="008A6DDC">
              <w:rPr>
                <w:rFonts w:ascii="標楷體" w:eastAsia="標楷體" w:hAnsi="標楷體" w:hint="eastAsia"/>
                <w:color w:val="000000"/>
              </w:rPr>
              <w:t>面試時間：</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sidRPr="008A6DDC">
              <w:rPr>
                <w:rFonts w:ascii="標楷體" w:eastAsia="標楷體" w:hAnsi="標楷體" w:hint="eastAsia"/>
                <w:color w:val="000000"/>
              </w:rPr>
              <w:t>時至</w:t>
            </w:r>
            <w:r w:rsidRPr="008A6DDC">
              <w:rPr>
                <w:rFonts w:ascii="標楷體" w:eastAsia="標楷體" w:hAnsi="標楷體"/>
                <w:color w:val="000000"/>
              </w:rPr>
              <w:t>12</w:t>
            </w:r>
            <w:r w:rsidRPr="008A6DDC">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成績公布</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申訴日期</w:t>
            </w:r>
            <w:r>
              <w:rPr>
                <w:rFonts w:ascii="標楷體" w:eastAsia="標楷體" w:hAnsi="標楷體"/>
                <w:color w:val="000000"/>
              </w:rPr>
              <w:t>:7</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中午</w:t>
            </w:r>
            <w:r>
              <w:rPr>
                <w:rFonts w:ascii="標楷體" w:eastAsia="標楷體" w:hAnsi="標楷體"/>
                <w:color w:val="000000"/>
              </w:rPr>
              <w:t>12</w:t>
            </w:r>
            <w:r>
              <w:rPr>
                <w:rFonts w:ascii="標楷體" w:eastAsia="標楷體" w:hAnsi="標楷體" w:hint="eastAsia"/>
                <w:color w:val="000000"/>
              </w:rPr>
              <w:t>時止</w:t>
            </w:r>
            <w:r>
              <w:rPr>
                <w:rFonts w:ascii="標楷體" w:eastAsia="標楷體" w:hAnsi="標楷體"/>
                <w:color w:val="000000"/>
              </w:rPr>
              <w:t>)</w:t>
            </w:r>
            <w:r>
              <w:rPr>
                <w:rFonts w:ascii="標楷體" w:eastAsia="標楷體" w:hAnsi="標楷體" w:hint="eastAsia"/>
                <w:color w:val="000000"/>
              </w:rPr>
              <w:t>放榜</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27</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報到</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30</w:t>
            </w:r>
          </w:p>
          <w:p w:rsidR="005767B2" w:rsidRPr="00A5763E" w:rsidRDefault="005767B2" w:rsidP="00EB3E0B">
            <w:pPr>
              <w:pStyle w:val="4"/>
              <w:snapToGrid w:val="0"/>
              <w:spacing w:line="280" w:lineRule="exact"/>
              <w:ind w:leftChars="0" w:left="0" w:rightChars="65" w:right="156"/>
              <w:jc w:val="both"/>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時至</w:t>
            </w:r>
            <w:r>
              <w:rPr>
                <w:rFonts w:ascii="標楷體" w:eastAsia="標楷體" w:hAnsi="標楷體"/>
                <w:color w:val="000000"/>
              </w:rPr>
              <w:t>12</w:t>
            </w:r>
            <w:r>
              <w:rPr>
                <w:rFonts w:ascii="標楷體" w:eastAsia="標楷體" w:hAnsi="標楷體" w:hint="eastAsia"/>
                <w:color w:val="000000"/>
              </w:rPr>
              <w:t>時</w:t>
            </w:r>
            <w:r>
              <w:rPr>
                <w:rFonts w:ascii="標楷體" w:eastAsia="標楷體" w:hAnsi="標楷體"/>
                <w:color w:val="000000"/>
              </w:rPr>
              <w:t>)</w:t>
            </w:r>
          </w:p>
          <w:p w:rsidR="005767B2" w:rsidRPr="00A5763E" w:rsidRDefault="005767B2" w:rsidP="00EB3E0B">
            <w:pPr>
              <w:pStyle w:val="4"/>
              <w:spacing w:line="280" w:lineRule="exact"/>
              <w:ind w:leftChars="2" w:left="2189" w:hangingChars="910" w:hanging="2184"/>
              <w:jc w:val="both"/>
              <w:rPr>
                <w:rFonts w:ascii="標楷體" w:eastAsia="標楷體" w:hAnsi="標楷體"/>
                <w:szCs w:val="24"/>
              </w:rPr>
            </w:pPr>
            <w:r w:rsidRPr="00A5763E">
              <w:rPr>
                <w:rFonts w:ascii="標楷體" w:eastAsia="標楷體" w:hAnsi="標楷體" w:hint="eastAsia"/>
                <w:szCs w:val="24"/>
              </w:rPr>
              <w:t>二、於國際賽中大放異彩。如</w:t>
            </w:r>
            <w:r w:rsidRPr="00A5763E">
              <w:rPr>
                <w:rFonts w:ascii="標楷體" w:eastAsia="標楷體" w:hAnsi="標楷體"/>
                <w:szCs w:val="24"/>
              </w:rPr>
              <w:t>2013</w:t>
            </w:r>
            <w:r w:rsidRPr="00A5763E">
              <w:rPr>
                <w:rFonts w:ascii="標楷體" w:eastAsia="標楷體" w:hAnsi="標楷體" w:hint="eastAsia"/>
                <w:szCs w:val="24"/>
              </w:rPr>
              <w:t>年馬來西亞</w:t>
            </w:r>
            <w:r w:rsidRPr="00A5763E">
              <w:rPr>
                <w:rFonts w:ascii="標楷體" w:eastAsia="標楷體" w:hAnsi="標楷體"/>
                <w:szCs w:val="24"/>
              </w:rPr>
              <w:t>i-ENVEX</w:t>
            </w:r>
            <w:r w:rsidRPr="00A5763E">
              <w:rPr>
                <w:rFonts w:ascii="標楷體" w:eastAsia="標楷體" w:hAnsi="標楷體" w:hint="eastAsia"/>
                <w:szCs w:val="24"/>
              </w:rPr>
              <w:t>國際青少年發明展中榮獲金獎、莫斯科</w:t>
            </w:r>
          </w:p>
          <w:p w:rsidR="005767B2" w:rsidRPr="00A5763E" w:rsidRDefault="005767B2" w:rsidP="00EB3E0B">
            <w:pPr>
              <w:pStyle w:val="4"/>
              <w:spacing w:line="280" w:lineRule="exact"/>
              <w:ind w:leftChars="190" w:left="2186" w:hangingChars="721" w:hanging="1730"/>
              <w:jc w:val="both"/>
              <w:rPr>
                <w:rFonts w:ascii="標楷體" w:eastAsia="標楷體" w:hAnsi="標楷體"/>
                <w:szCs w:val="24"/>
              </w:rPr>
            </w:pPr>
            <w:r w:rsidRPr="00A5763E">
              <w:rPr>
                <w:rFonts w:ascii="標楷體" w:eastAsia="標楷體" w:hAnsi="標楷體" w:hint="eastAsia"/>
                <w:szCs w:val="24"/>
              </w:rPr>
              <w:t>俄羅斯第</w:t>
            </w:r>
            <w:r w:rsidRPr="00A5763E">
              <w:rPr>
                <w:rFonts w:ascii="標楷體" w:eastAsia="標楷體" w:hAnsi="標楷體"/>
                <w:szCs w:val="24"/>
              </w:rPr>
              <w:t>16</w:t>
            </w:r>
            <w:r w:rsidRPr="00A5763E">
              <w:rPr>
                <w:rFonts w:ascii="標楷體" w:eastAsia="標楷體" w:hAnsi="標楷體" w:hint="eastAsia"/>
                <w:szCs w:val="24"/>
              </w:rPr>
              <w:t>屆阿基米德國際發明競賽榮獲銀獎。全國大賽常勝軍。如</w:t>
            </w:r>
            <w:r w:rsidRPr="00A5763E">
              <w:rPr>
                <w:rFonts w:ascii="標楷體" w:eastAsia="標楷體" w:hAnsi="標楷體"/>
                <w:szCs w:val="24"/>
              </w:rPr>
              <w:t>2013</w:t>
            </w:r>
            <w:r w:rsidRPr="00A5763E">
              <w:rPr>
                <w:rFonts w:ascii="標楷體" w:eastAsia="標楷體" w:hAnsi="標楷體" w:hint="eastAsia"/>
                <w:szCs w:val="24"/>
              </w:rPr>
              <w:t>年全國青少年</w:t>
            </w:r>
          </w:p>
          <w:p w:rsidR="005767B2" w:rsidRPr="00A5763E" w:rsidRDefault="005767B2" w:rsidP="00EB3E0B">
            <w:pPr>
              <w:pStyle w:val="4"/>
              <w:spacing w:line="280" w:lineRule="exact"/>
              <w:ind w:leftChars="190" w:left="2186" w:hangingChars="721" w:hanging="1730"/>
              <w:jc w:val="both"/>
              <w:rPr>
                <w:rFonts w:ascii="標楷體" w:eastAsia="標楷體" w:hAnsi="標楷體"/>
                <w:szCs w:val="24"/>
              </w:rPr>
            </w:pPr>
            <w:r w:rsidRPr="00A5763E">
              <w:rPr>
                <w:rFonts w:ascii="標楷體" w:eastAsia="標楷體" w:hAnsi="標楷體" w:hint="eastAsia"/>
                <w:szCs w:val="24"/>
              </w:rPr>
              <w:t>創意發明競賽榮獲創意獎、</w:t>
            </w:r>
            <w:r w:rsidRPr="00A5763E">
              <w:rPr>
                <w:rFonts w:ascii="標楷體" w:eastAsia="標楷體" w:hAnsi="標楷體"/>
                <w:szCs w:val="24"/>
              </w:rPr>
              <w:t>2012</w:t>
            </w:r>
            <w:r w:rsidRPr="00A5763E">
              <w:rPr>
                <w:rFonts w:ascii="標楷體" w:eastAsia="標楷體" w:hAnsi="標楷體" w:hint="eastAsia"/>
                <w:szCs w:val="24"/>
              </w:rPr>
              <w:t>年生活美學創意設計競賽創意設計組榮獲第</w:t>
            </w:r>
            <w:r w:rsidRPr="00A5763E">
              <w:rPr>
                <w:rFonts w:ascii="標楷體" w:eastAsia="標楷體" w:hAnsi="標楷體"/>
                <w:szCs w:val="24"/>
              </w:rPr>
              <w:t>1</w:t>
            </w:r>
            <w:r w:rsidRPr="00A5763E">
              <w:rPr>
                <w:rFonts w:ascii="標楷體" w:eastAsia="標楷體" w:hAnsi="標楷體" w:hint="eastAsia"/>
                <w:szCs w:val="24"/>
              </w:rPr>
              <w:t>名、</w:t>
            </w:r>
            <w:r w:rsidRPr="00A5763E">
              <w:rPr>
                <w:rFonts w:ascii="標楷體" w:eastAsia="標楷體" w:hAnsi="標楷體"/>
                <w:szCs w:val="24"/>
              </w:rPr>
              <w:t>2011</w:t>
            </w:r>
            <w:r w:rsidRPr="00A5763E">
              <w:rPr>
                <w:rFonts w:ascii="標楷體" w:eastAsia="標楷體" w:hAnsi="標楷體" w:hint="eastAsia"/>
                <w:szCs w:val="24"/>
              </w:rPr>
              <w:t>玩</w:t>
            </w:r>
          </w:p>
          <w:p w:rsidR="005767B2" w:rsidRPr="00A5763E" w:rsidRDefault="005767B2" w:rsidP="00EB3E0B">
            <w:pPr>
              <w:pStyle w:val="4"/>
              <w:snapToGrid w:val="0"/>
              <w:spacing w:line="280" w:lineRule="exact"/>
              <w:ind w:leftChars="0" w:left="0" w:rightChars="65" w:right="156" w:firstLineChars="195" w:firstLine="468"/>
              <w:jc w:val="both"/>
              <w:rPr>
                <w:rFonts w:ascii="標楷體" w:eastAsia="標楷體" w:hAnsi="標楷體"/>
              </w:rPr>
            </w:pPr>
            <w:r w:rsidRPr="00A5763E">
              <w:rPr>
                <w:rFonts w:ascii="標楷體" w:eastAsia="標楷體" w:hAnsi="標楷體" w:hint="eastAsia"/>
                <w:szCs w:val="24"/>
              </w:rPr>
              <w:t>具暨兒童用品創意設計榮獲金獎。</w:t>
            </w:r>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三、</w:t>
            </w:r>
            <w:r w:rsidRPr="008A6DDC">
              <w:rPr>
                <w:rFonts w:ascii="標楷體" w:eastAsia="標楷體" w:hAnsi="標楷體" w:hint="eastAsia"/>
                <w:color w:val="000000"/>
              </w:rPr>
              <w:t>本項甄選入學不限定畢業國中，歡迎跨縣市地區學生報考。</w:t>
            </w:r>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四、</w:t>
            </w:r>
            <w:r w:rsidRPr="008A6DDC">
              <w:rPr>
                <w:rFonts w:ascii="標楷體" w:eastAsia="標楷體" w:hAnsi="標楷體" w:hint="eastAsia"/>
                <w:color w:val="000000"/>
              </w:rPr>
              <w:t>本校位於士林捷運站附近</w:t>
            </w:r>
            <w:r w:rsidRPr="008A6DDC">
              <w:rPr>
                <w:rFonts w:ascii="標楷體" w:eastAsia="標楷體" w:hAnsi="標楷體"/>
                <w:color w:val="000000"/>
              </w:rPr>
              <w:t>(</w:t>
            </w:r>
            <w:r w:rsidRPr="008A6DDC">
              <w:rPr>
                <w:rFonts w:ascii="標楷體" w:eastAsia="標楷體" w:hAnsi="標楷體" w:hint="eastAsia"/>
                <w:color w:val="000000"/>
              </w:rPr>
              <w:t>步行約</w:t>
            </w:r>
            <w:r w:rsidRPr="008A6DDC">
              <w:rPr>
                <w:rFonts w:ascii="標楷體" w:eastAsia="標楷體" w:hAnsi="標楷體"/>
                <w:color w:val="000000"/>
              </w:rPr>
              <w:t>8</w:t>
            </w:r>
            <w:r w:rsidRPr="008A6DDC">
              <w:rPr>
                <w:rFonts w:ascii="標楷體" w:eastAsia="標楷體" w:hAnsi="標楷體" w:hint="eastAsia"/>
                <w:color w:val="000000"/>
              </w:rPr>
              <w:t>分鐘</w:t>
            </w:r>
            <w:r>
              <w:rPr>
                <w:rFonts w:ascii="標楷體" w:eastAsia="標楷體" w:hAnsi="標楷體"/>
                <w:color w:val="000000"/>
              </w:rPr>
              <w:t>)</w:t>
            </w:r>
            <w:r w:rsidRPr="008A6DDC">
              <w:rPr>
                <w:rFonts w:ascii="標楷體" w:eastAsia="標楷體" w:hAnsi="標楷體" w:hint="eastAsia"/>
                <w:color w:val="000000"/>
              </w:rPr>
              <w:t>，近官邸花園，交通便捷，且四周公園林立。</w:t>
            </w:r>
          </w:p>
          <w:p w:rsidR="005767B2"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五、</w:t>
            </w:r>
            <w:r w:rsidRPr="008A6DDC">
              <w:rPr>
                <w:rFonts w:ascii="標楷體" w:eastAsia="標楷體" w:hAnsi="標楷體" w:hint="eastAsia"/>
                <w:color w:val="000000"/>
              </w:rPr>
              <w:t>有關本校</w:t>
            </w:r>
            <w:r>
              <w:rPr>
                <w:rFonts w:ascii="標楷體" w:eastAsia="標楷體" w:hAnsi="標楷體" w:hint="eastAsia"/>
                <w:color w:val="000000"/>
              </w:rPr>
              <w:t>設計群科</w:t>
            </w:r>
            <w:r w:rsidRPr="008A6DDC">
              <w:rPr>
                <w:rFonts w:ascii="標楷體" w:eastAsia="標楷體" w:hAnsi="標楷體" w:hint="eastAsia"/>
                <w:color w:val="000000"/>
              </w:rPr>
              <w:t>簡介及升學就業進路等資訊，歡迎進入本校網站</w:t>
            </w:r>
            <w:hyperlink r:id="rId11" w:history="1">
              <w:r w:rsidRPr="00190AA4">
                <w:rPr>
                  <w:rStyle w:val="a8"/>
                  <w:rFonts w:ascii="標楷體" w:eastAsia="標楷體" w:hAnsi="標楷體"/>
                </w:rPr>
                <w:t>www.tpsh.tp.edu.tw</w:t>
              </w:r>
            </w:hyperlink>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hint="eastAsia"/>
                <w:color w:val="000000"/>
              </w:rPr>
              <w:t>查詢。</w:t>
            </w:r>
          </w:p>
          <w:p w:rsidR="005767B2" w:rsidRPr="008A6DDC" w:rsidRDefault="005767B2" w:rsidP="00EB3E0B">
            <w:pPr>
              <w:snapToGrid w:val="0"/>
              <w:spacing w:line="280" w:lineRule="exact"/>
              <w:ind w:left="480" w:rightChars="65" w:right="156" w:hangingChars="200" w:hanging="480"/>
              <w:jc w:val="both"/>
              <w:rPr>
                <w:rFonts w:ascii="標楷體" w:eastAsia="標楷體" w:hAnsi="標楷體"/>
                <w:color w:val="000000"/>
              </w:rPr>
            </w:pPr>
            <w:r w:rsidRPr="008A6DDC">
              <w:rPr>
                <w:rFonts w:ascii="標楷體" w:eastAsia="標楷體" w:hAnsi="標楷體" w:hint="eastAsia"/>
                <w:color w:val="000000"/>
              </w:rPr>
              <w:t>六、</w:t>
            </w:r>
            <w:r>
              <w:rPr>
                <w:rFonts w:ascii="標楷體" w:eastAsia="標楷體" w:hAnsi="標楷體"/>
                <w:color w:val="000000"/>
              </w:rPr>
              <w:t>103</w:t>
            </w:r>
            <w:r>
              <w:rPr>
                <w:rFonts w:ascii="標楷體" w:eastAsia="標楷體" w:hAnsi="標楷體" w:hint="eastAsia"/>
                <w:color w:val="000000"/>
              </w:rPr>
              <w:t>學年度起全面實施高職免學費。詳細</w:t>
            </w:r>
            <w:r w:rsidRPr="008A6DDC">
              <w:rPr>
                <w:rFonts w:ascii="標楷體" w:eastAsia="標楷體" w:hAnsi="標楷體" w:hint="eastAsia"/>
                <w:color w:val="000000"/>
              </w:rPr>
              <w:t>本校</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學年度收取之</w:t>
            </w:r>
            <w:r>
              <w:rPr>
                <w:rFonts w:ascii="標楷體" w:eastAsia="標楷體" w:hAnsi="標楷體" w:hint="eastAsia"/>
                <w:color w:val="000000"/>
              </w:rPr>
              <w:t>雜</w:t>
            </w:r>
            <w:r w:rsidRPr="008A6DDC">
              <w:rPr>
                <w:rFonts w:ascii="標楷體" w:eastAsia="標楷體" w:hAnsi="標楷體" w:hint="eastAsia"/>
                <w:color w:val="000000"/>
              </w:rPr>
              <w:t>費</w:t>
            </w:r>
            <w:r>
              <w:rPr>
                <w:rFonts w:ascii="標楷體" w:eastAsia="標楷體" w:hAnsi="標楷體" w:hint="eastAsia"/>
                <w:color w:val="000000"/>
              </w:rPr>
              <w:t>項目</w:t>
            </w:r>
            <w:r w:rsidRPr="008A6DDC">
              <w:rPr>
                <w:rFonts w:ascii="標楷體" w:eastAsia="標楷體" w:hAnsi="標楷體" w:hint="eastAsia"/>
                <w:color w:val="000000"/>
              </w:rPr>
              <w:t>、用途及數額，請參閱本校網站公告。</w:t>
            </w:r>
          </w:p>
          <w:p w:rsidR="005767B2" w:rsidRDefault="005767B2" w:rsidP="00EB3E0B">
            <w:pPr>
              <w:spacing w:line="280" w:lineRule="exact"/>
              <w:ind w:left="491" w:hanging="491"/>
              <w:rPr>
                <w:rFonts w:ascii="標楷體" w:eastAsia="標楷體" w:hAnsi="標楷體"/>
                <w:color w:val="000000"/>
              </w:rPr>
            </w:pPr>
            <w:r w:rsidRPr="008A6DDC">
              <w:rPr>
                <w:rFonts w:ascii="標楷體" w:eastAsia="標楷體" w:hAnsi="標楷體" w:hint="eastAsia"/>
                <w:color w:val="000000"/>
              </w:rPr>
              <w:t>七、有關入學評選方式如有未盡事宜或認定有所爭議時，由本校招生委員會會議決議之。</w:t>
            </w:r>
          </w:p>
          <w:p w:rsidR="005767B2" w:rsidRPr="008A6DDC" w:rsidRDefault="005767B2" w:rsidP="00EB3E0B">
            <w:pPr>
              <w:spacing w:line="280" w:lineRule="exact"/>
              <w:ind w:left="491" w:hanging="491"/>
              <w:rPr>
                <w:rFonts w:ascii="標楷體" w:eastAsia="標楷體" w:hAnsi="標楷體"/>
                <w:color w:val="000000"/>
                <w:sz w:val="22"/>
              </w:rPr>
            </w:pPr>
            <w:r>
              <w:rPr>
                <w:rFonts w:ascii="標楷體" w:eastAsia="標楷體" w:hAnsi="標楷體" w:hint="eastAsia"/>
                <w:color w:val="000000"/>
              </w:rPr>
              <w:t>八</w:t>
            </w:r>
            <w:r w:rsidRPr="008A6DDC">
              <w:rPr>
                <w:rFonts w:ascii="標楷體" w:eastAsia="標楷體" w:hAnsi="標楷體" w:hint="eastAsia"/>
                <w:color w:val="000000"/>
              </w:rPr>
              <w:t>、</w:t>
            </w:r>
            <w:r>
              <w:rPr>
                <w:rFonts w:ascii="標楷體" w:eastAsia="標楷體" w:hAnsi="標楷體" w:hint="eastAsia"/>
                <w:color w:val="000000"/>
              </w:rPr>
              <w:t>相關錄取訊息，本校將另行通知。</w:t>
            </w:r>
          </w:p>
        </w:tc>
      </w:tr>
    </w:tbl>
    <w:p w:rsidR="005767B2" w:rsidRPr="008A6DDC" w:rsidRDefault="005767B2" w:rsidP="000F3980">
      <w:pPr>
        <w:widowControl/>
        <w:jc w:val="center"/>
        <w:rPr>
          <w:rFonts w:ascii="標楷體" w:eastAsia="標楷體" w:hAnsi="標楷體"/>
          <w:color w:val="000000"/>
          <w:szCs w:val="24"/>
        </w:rPr>
      </w:pPr>
      <w:r w:rsidRPr="008A6DDC">
        <w:rPr>
          <w:rFonts w:ascii="標楷體" w:eastAsia="標楷體" w:hAnsi="標楷體" w:hint="eastAsia"/>
          <w:bCs/>
          <w:color w:val="000000"/>
          <w:sz w:val="32"/>
          <w:szCs w:val="32"/>
        </w:rPr>
        <w:lastRenderedPageBreak/>
        <w:t>基北區</w:t>
      </w:r>
      <w:r w:rsidRPr="008A6DDC">
        <w:rPr>
          <w:rFonts w:ascii="標楷體" w:eastAsia="標楷體" w:hAnsi="標楷體"/>
          <w:bCs/>
          <w:color w:val="000000"/>
          <w:sz w:val="32"/>
          <w:szCs w:val="32"/>
        </w:rPr>
        <w:t>(</w:t>
      </w:r>
      <w:r w:rsidRPr="008A6DDC">
        <w:rPr>
          <w:rFonts w:ascii="標楷體" w:eastAsia="標楷體" w:hAnsi="標楷體" w:hint="eastAsia"/>
          <w:bCs/>
          <w:color w:val="000000"/>
          <w:sz w:val="32"/>
          <w:szCs w:val="32"/>
        </w:rPr>
        <w:t>臺北市</w:t>
      </w:r>
      <w:r w:rsidRPr="008A6DDC">
        <w:rPr>
          <w:rFonts w:ascii="標楷體" w:eastAsia="標楷體" w:hAnsi="標楷體"/>
          <w:bCs/>
          <w:color w:val="000000"/>
          <w:sz w:val="32"/>
          <w:szCs w:val="32"/>
        </w:rPr>
        <w:t>)10</w:t>
      </w:r>
      <w:r>
        <w:rPr>
          <w:rFonts w:ascii="標楷體" w:eastAsia="標楷體" w:hAnsi="標楷體"/>
          <w:bCs/>
          <w:color w:val="000000"/>
          <w:sz w:val="32"/>
          <w:szCs w:val="32"/>
        </w:rPr>
        <w:t>4</w:t>
      </w:r>
      <w:r w:rsidRPr="008A6DDC">
        <w:rPr>
          <w:rFonts w:ascii="標楷體" w:eastAsia="標楷體" w:hAnsi="標楷體" w:hint="eastAsia"/>
          <w:bCs/>
          <w:color w:val="000000"/>
          <w:sz w:val="32"/>
          <w:szCs w:val="32"/>
        </w:rPr>
        <w:t>學年度特色招生甄選入學</w:t>
      </w:r>
      <w:r>
        <w:rPr>
          <w:rFonts w:ascii="標楷體" w:eastAsia="標楷體" w:hAnsi="標楷體" w:hint="eastAsia"/>
          <w:bCs/>
          <w:color w:val="000000"/>
          <w:sz w:val="32"/>
          <w:szCs w:val="32"/>
        </w:rPr>
        <w:t>續招</w:t>
      </w:r>
      <w:r w:rsidRPr="008A6DDC">
        <w:rPr>
          <w:rFonts w:ascii="標楷體" w:eastAsia="標楷體" w:hAnsi="標楷體" w:hint="eastAsia"/>
          <w:bCs/>
          <w:color w:val="000000"/>
          <w:sz w:val="32"/>
          <w:szCs w:val="32"/>
        </w:rPr>
        <w:t>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6"/>
        <w:gridCol w:w="697"/>
        <w:gridCol w:w="1237"/>
        <w:gridCol w:w="1546"/>
        <w:gridCol w:w="701"/>
        <w:gridCol w:w="840"/>
        <w:gridCol w:w="1414"/>
        <w:gridCol w:w="709"/>
        <w:gridCol w:w="2813"/>
      </w:tblGrid>
      <w:tr w:rsidR="005767B2" w:rsidRPr="008A6DDC" w:rsidTr="00EB3E0B">
        <w:trPr>
          <w:cantSplit/>
        </w:trPr>
        <w:tc>
          <w:tcPr>
            <w:tcW w:w="1143" w:type="dxa"/>
            <w:gridSpan w:val="2"/>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校名</w:t>
            </w:r>
          </w:p>
        </w:tc>
        <w:tc>
          <w:tcPr>
            <w:tcW w:w="5738" w:type="dxa"/>
            <w:gridSpan w:val="5"/>
            <w:tcBorders>
              <w:top w:val="single" w:sz="12" w:space="0" w:color="auto"/>
            </w:tcBorders>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臺北市私立泰北高級中學</w:t>
            </w:r>
          </w:p>
        </w:tc>
        <w:tc>
          <w:tcPr>
            <w:tcW w:w="709" w:type="dxa"/>
            <w:tcBorders>
              <w:top w:val="single" w:sz="12" w:space="0" w:color="auto"/>
            </w:tcBorders>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代碼</w:t>
            </w:r>
          </w:p>
        </w:tc>
        <w:tc>
          <w:tcPr>
            <w:tcW w:w="2813" w:type="dxa"/>
            <w:tcBorders>
              <w:top w:val="single" w:sz="12" w:space="0" w:color="auto"/>
            </w:tcBorders>
            <w:vAlign w:val="center"/>
          </w:tcPr>
          <w:p w:rsidR="005767B2" w:rsidRPr="008A6DDC" w:rsidRDefault="005767B2" w:rsidP="00EB3E0B">
            <w:pPr>
              <w:jc w:val="center"/>
              <w:rPr>
                <w:rFonts w:ascii="標楷體" w:eastAsia="標楷體" w:hAnsi="標楷體"/>
                <w:bCs/>
                <w:color w:val="000000"/>
              </w:rPr>
            </w:pPr>
            <w:r w:rsidRPr="008A6DDC">
              <w:rPr>
                <w:rFonts w:ascii="標楷體" w:eastAsia="標楷體" w:hAnsi="標楷體"/>
                <w:bCs/>
                <w:color w:val="000000"/>
              </w:rPr>
              <w:t>411301</w:t>
            </w:r>
          </w:p>
        </w:tc>
      </w:tr>
      <w:tr w:rsidR="005767B2" w:rsidRPr="008A6DDC" w:rsidTr="00EB3E0B">
        <w:tc>
          <w:tcPr>
            <w:tcW w:w="1143"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校址</w:t>
            </w:r>
          </w:p>
        </w:tc>
        <w:tc>
          <w:tcPr>
            <w:tcW w:w="5738"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11141</w:t>
            </w:r>
            <w:r w:rsidRPr="008A6DDC">
              <w:rPr>
                <w:rFonts w:ascii="標楷體" w:eastAsia="標楷體" w:hAnsi="標楷體" w:hint="eastAsia"/>
                <w:color w:val="000000"/>
              </w:rPr>
              <w:t>）臺北市士林區福林路</w:t>
            </w:r>
            <w:r w:rsidRPr="008A6DDC">
              <w:rPr>
                <w:rFonts w:ascii="標楷體" w:eastAsia="標楷體" w:hAnsi="標楷體"/>
                <w:color w:val="000000"/>
              </w:rPr>
              <w:t>240</w:t>
            </w:r>
            <w:r w:rsidRPr="008A6DDC">
              <w:rPr>
                <w:rFonts w:ascii="標楷體" w:eastAsia="標楷體" w:hAnsi="標楷體" w:hint="eastAsia"/>
                <w:color w:val="000000"/>
              </w:rPr>
              <w:t>號</w:t>
            </w:r>
          </w:p>
        </w:tc>
        <w:tc>
          <w:tcPr>
            <w:tcW w:w="709"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電話</w:t>
            </w:r>
          </w:p>
        </w:tc>
        <w:tc>
          <w:tcPr>
            <w:tcW w:w="2813"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28825560</w:t>
            </w:r>
            <w:r w:rsidRPr="008A6DDC">
              <w:rPr>
                <w:rFonts w:ascii="標楷體" w:eastAsia="標楷體" w:hAnsi="標楷體" w:hint="eastAsia"/>
                <w:color w:val="000000"/>
              </w:rPr>
              <w:t>轉</w:t>
            </w:r>
            <w:r w:rsidRPr="008A6DDC">
              <w:rPr>
                <w:rFonts w:ascii="標楷體" w:eastAsia="標楷體" w:hAnsi="標楷體"/>
                <w:color w:val="000000"/>
              </w:rPr>
              <w:t>215</w:t>
            </w:r>
          </w:p>
        </w:tc>
      </w:tr>
      <w:tr w:rsidR="005767B2" w:rsidRPr="008A6DDC" w:rsidTr="00EB3E0B">
        <w:tc>
          <w:tcPr>
            <w:tcW w:w="1143" w:type="dxa"/>
            <w:gridSpan w:val="2"/>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網址</w:t>
            </w:r>
          </w:p>
        </w:tc>
        <w:tc>
          <w:tcPr>
            <w:tcW w:w="5738" w:type="dxa"/>
            <w:gridSpan w:val="5"/>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color w:val="000000"/>
              </w:rPr>
              <w:t>www.tpsh.tp.edu.tw</w:t>
            </w:r>
          </w:p>
        </w:tc>
        <w:tc>
          <w:tcPr>
            <w:tcW w:w="709" w:type="dxa"/>
            <w:vAlign w:val="center"/>
          </w:tcPr>
          <w:p w:rsidR="005767B2" w:rsidRPr="008A6DDC" w:rsidRDefault="005767B2" w:rsidP="00EB3E0B">
            <w:pPr>
              <w:jc w:val="center"/>
              <w:rPr>
                <w:rFonts w:ascii="標楷體" w:eastAsia="標楷體" w:hAnsi="標楷體"/>
                <w:color w:val="000000"/>
              </w:rPr>
            </w:pPr>
            <w:r w:rsidRPr="008A6DDC">
              <w:rPr>
                <w:rFonts w:ascii="標楷體" w:eastAsia="標楷體" w:hAnsi="標楷體" w:hint="eastAsia"/>
                <w:color w:val="000000"/>
              </w:rPr>
              <w:t>傳真</w:t>
            </w:r>
          </w:p>
        </w:tc>
        <w:tc>
          <w:tcPr>
            <w:tcW w:w="2813" w:type="dxa"/>
            <w:vAlign w:val="center"/>
          </w:tcPr>
          <w:p w:rsidR="005767B2" w:rsidRPr="008A6DDC" w:rsidRDefault="005767B2" w:rsidP="00EB3E0B">
            <w:pPr>
              <w:jc w:val="both"/>
              <w:rPr>
                <w:rFonts w:ascii="標楷體" w:eastAsia="標楷體" w:hAnsi="標楷體"/>
                <w:color w:val="000000"/>
              </w:rPr>
            </w:pPr>
            <w:r w:rsidRPr="008A6DDC">
              <w:rPr>
                <w:rFonts w:ascii="標楷體" w:eastAsia="標楷體" w:hAnsi="標楷體" w:hint="eastAsia"/>
                <w:color w:val="000000"/>
              </w:rPr>
              <w:t>（</w:t>
            </w:r>
            <w:r w:rsidRPr="008A6DDC">
              <w:rPr>
                <w:rFonts w:ascii="標楷體" w:eastAsia="標楷體" w:hAnsi="標楷體"/>
                <w:color w:val="000000"/>
              </w:rPr>
              <w:t>02</w:t>
            </w:r>
            <w:r w:rsidRPr="008A6DDC">
              <w:rPr>
                <w:rFonts w:ascii="標楷體" w:eastAsia="標楷體" w:hAnsi="標楷體" w:hint="eastAsia"/>
                <w:color w:val="000000"/>
              </w:rPr>
              <w:t>）</w:t>
            </w:r>
            <w:r w:rsidRPr="008A6DDC">
              <w:rPr>
                <w:rFonts w:ascii="標楷體" w:eastAsia="標楷體" w:hAnsi="標楷體"/>
                <w:color w:val="000000"/>
              </w:rPr>
              <w:t>28831779</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80"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招生科班別</w:t>
            </w:r>
          </w:p>
        </w:tc>
        <w:tc>
          <w:tcPr>
            <w:tcW w:w="4501" w:type="dxa"/>
            <w:gridSpan w:val="4"/>
            <w:tcBorders>
              <w:top w:val="single" w:sz="12" w:space="0" w:color="auto"/>
            </w:tcBorders>
            <w:vAlign w:val="center"/>
          </w:tcPr>
          <w:p w:rsidR="005767B2" w:rsidRPr="008A6DDC" w:rsidRDefault="005767B2" w:rsidP="00EB3E0B">
            <w:pPr>
              <w:spacing w:line="320" w:lineRule="exact"/>
              <w:ind w:left="113" w:right="113"/>
              <w:jc w:val="center"/>
              <w:rPr>
                <w:rFonts w:ascii="標楷體" w:eastAsia="標楷體" w:hAnsi="標楷體"/>
                <w:color w:val="000000"/>
              </w:rPr>
            </w:pPr>
            <w:r>
              <w:rPr>
                <w:rFonts w:ascii="標楷體" w:eastAsia="標楷體" w:hAnsi="標楷體" w:hint="eastAsia"/>
                <w:color w:val="000000"/>
              </w:rPr>
              <w:t>廣告設計</w:t>
            </w:r>
            <w:r w:rsidRPr="008A6DDC">
              <w:rPr>
                <w:rFonts w:ascii="標楷體" w:eastAsia="標楷體" w:hAnsi="標楷體" w:hint="eastAsia"/>
                <w:color w:val="000000"/>
              </w:rPr>
              <w:t>科</w:t>
            </w:r>
          </w:p>
          <w:p w:rsidR="005767B2" w:rsidRPr="008A6DDC" w:rsidRDefault="005767B2" w:rsidP="00EB3E0B">
            <w:pPr>
              <w:spacing w:line="320" w:lineRule="exact"/>
              <w:ind w:left="113" w:right="113"/>
              <w:jc w:val="center"/>
              <w:rPr>
                <w:rFonts w:ascii="標楷體" w:eastAsia="標楷體" w:hAnsi="標楷體"/>
                <w:color w:val="000000"/>
              </w:rPr>
            </w:pPr>
            <w:r w:rsidRPr="008A6DDC">
              <w:rPr>
                <w:rFonts w:ascii="標楷體" w:eastAsia="標楷體" w:hAnsi="標楷體"/>
                <w:color w:val="000000"/>
              </w:rPr>
              <w:t>(</w:t>
            </w:r>
            <w:r w:rsidRPr="000C5772">
              <w:rPr>
                <w:rFonts w:ascii="標楷體" w:eastAsia="標楷體" w:hAnsi="標楷體" w:hint="eastAsia"/>
                <w:color w:val="000000"/>
              </w:rPr>
              <w:t>印前製程乙級證照暨</w:t>
            </w:r>
            <w:r w:rsidRPr="000C5772">
              <w:rPr>
                <w:rFonts w:ascii="標楷體" w:eastAsia="標楷體" w:hAnsi="標楷體"/>
                <w:color w:val="000000"/>
              </w:rPr>
              <w:t>ACA</w:t>
            </w:r>
            <w:r w:rsidRPr="000C5772">
              <w:rPr>
                <w:rFonts w:ascii="標楷體" w:eastAsia="標楷體" w:hAnsi="標楷體" w:hint="eastAsia"/>
                <w:color w:val="000000"/>
              </w:rPr>
              <w:t>國際證照班</w:t>
            </w:r>
            <w:r w:rsidRPr="008A6DDC">
              <w:rPr>
                <w:rFonts w:ascii="標楷體" w:eastAsia="標楷體" w:hAnsi="標楷體"/>
                <w:color w:val="000000"/>
              </w:rPr>
              <w:t>)</w:t>
            </w:r>
          </w:p>
        </w:tc>
        <w:tc>
          <w:tcPr>
            <w:tcW w:w="3522" w:type="dxa"/>
            <w:gridSpan w:val="2"/>
            <w:tcBorders>
              <w:top w:val="single" w:sz="12" w:space="0" w:color="auto"/>
              <w:righ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r w:rsidRPr="008A6DDC">
              <w:rPr>
                <w:rFonts w:ascii="標楷體" w:eastAsia="標楷體" w:hAnsi="標楷體"/>
                <w:color w:val="000000"/>
              </w:rPr>
              <w:t xml:space="preserve">   </w:t>
            </w:r>
            <w:r w:rsidRPr="008A6DDC">
              <w:rPr>
                <w:rFonts w:ascii="標楷體" w:eastAsia="標楷體" w:hAnsi="標楷體" w:hint="eastAsia"/>
                <w:color w:val="000000"/>
              </w:rPr>
              <w:t>註</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80" w:type="dxa"/>
            <w:gridSpan w:val="3"/>
            <w:tcBorders>
              <w:top w:val="single" w:sz="12" w:space="0" w:color="auto"/>
              <w:left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身分別</w:t>
            </w:r>
          </w:p>
        </w:tc>
        <w:tc>
          <w:tcPr>
            <w:tcW w:w="1546" w:type="dxa"/>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一般生</w:t>
            </w:r>
          </w:p>
        </w:tc>
        <w:tc>
          <w:tcPr>
            <w:tcW w:w="1541" w:type="dxa"/>
            <w:gridSpan w:val="2"/>
            <w:tcBorders>
              <w:top w:val="single" w:sz="12" w:space="0" w:color="auto"/>
            </w:tcBorders>
            <w:vAlign w:val="center"/>
          </w:tcPr>
          <w:p w:rsidR="005767B2" w:rsidRPr="008A6DDC" w:rsidRDefault="005767B2" w:rsidP="00EB3E0B">
            <w:pPr>
              <w:spacing w:line="220" w:lineRule="exact"/>
              <w:ind w:left="113" w:right="113"/>
              <w:jc w:val="center"/>
              <w:rPr>
                <w:rFonts w:ascii="標楷體" w:eastAsia="標楷體" w:hAnsi="標楷體"/>
                <w:color w:val="000000"/>
              </w:rPr>
            </w:pPr>
            <w:r w:rsidRPr="008A6DDC">
              <w:rPr>
                <w:rFonts w:ascii="標楷體" w:eastAsia="標楷體" w:hAnsi="標楷體" w:hint="eastAsia"/>
                <w:color w:val="000000"/>
              </w:rPr>
              <w:t>身障生</w:t>
            </w:r>
          </w:p>
        </w:tc>
        <w:tc>
          <w:tcPr>
            <w:tcW w:w="1414" w:type="dxa"/>
            <w:tcBorders>
              <w:top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原住民</w:t>
            </w:r>
          </w:p>
        </w:tc>
        <w:tc>
          <w:tcPr>
            <w:tcW w:w="3522" w:type="dxa"/>
            <w:gridSpan w:val="2"/>
            <w:vMerge w:val="restart"/>
            <w:tcBorders>
              <w:top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hint="eastAsia"/>
                <w:color w:val="000000"/>
              </w:rPr>
              <w:t>男女兼收</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80" w:type="dxa"/>
            <w:gridSpan w:val="3"/>
            <w:tcBorders>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招生名額</w:t>
            </w:r>
          </w:p>
        </w:tc>
        <w:tc>
          <w:tcPr>
            <w:tcW w:w="1546"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Pr>
                <w:rFonts w:ascii="標楷體" w:eastAsia="標楷體" w:hAnsi="標楷體"/>
                <w:color w:val="000000"/>
              </w:rPr>
              <w:t>44</w:t>
            </w:r>
          </w:p>
        </w:tc>
        <w:tc>
          <w:tcPr>
            <w:tcW w:w="1541" w:type="dxa"/>
            <w:gridSpan w:val="2"/>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1414" w:type="dxa"/>
            <w:tcBorders>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color w:val="000000"/>
              </w:rPr>
              <w:t>1</w:t>
            </w:r>
          </w:p>
        </w:tc>
        <w:tc>
          <w:tcPr>
            <w:tcW w:w="3522" w:type="dxa"/>
            <w:gridSpan w:val="2"/>
            <w:vMerge/>
            <w:tcBorders>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80" w:type="dxa"/>
            <w:gridSpan w:val="3"/>
            <w:tcBorders>
              <w:top w:val="single" w:sz="12" w:space="0" w:color="auto"/>
              <w:left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費用</w:t>
            </w:r>
          </w:p>
        </w:tc>
        <w:tc>
          <w:tcPr>
            <w:tcW w:w="2247"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免費</w:t>
            </w:r>
          </w:p>
        </w:tc>
        <w:tc>
          <w:tcPr>
            <w:tcW w:w="2254" w:type="dxa"/>
            <w:gridSpan w:val="2"/>
            <w:tcBorders>
              <w:top w:val="single" w:sz="12" w:space="0" w:color="auto"/>
              <w:bottom w:val="single" w:sz="12"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術科測驗</w:t>
            </w:r>
            <w:r w:rsidRPr="008A6DDC">
              <w:rPr>
                <w:rFonts w:ascii="標楷體" w:eastAsia="標楷體" w:hAnsi="標楷體"/>
                <w:color w:val="000000"/>
              </w:rPr>
              <w:t>(</w:t>
            </w:r>
            <w:r w:rsidRPr="008A6DDC">
              <w:rPr>
                <w:rFonts w:ascii="標楷體" w:eastAsia="標楷體" w:hAnsi="標楷體" w:hint="eastAsia"/>
                <w:color w:val="000000"/>
              </w:rPr>
              <w:t>面試</w:t>
            </w:r>
            <w:r w:rsidRPr="008A6DDC">
              <w:rPr>
                <w:rFonts w:ascii="標楷體" w:eastAsia="標楷體" w:hAnsi="標楷體"/>
                <w:color w:val="000000"/>
              </w:rPr>
              <w:t>)</w:t>
            </w:r>
            <w:r w:rsidRPr="008A6DDC">
              <w:rPr>
                <w:rFonts w:ascii="標楷體" w:eastAsia="標楷體" w:hAnsi="標楷體" w:hint="eastAsia"/>
                <w:color w:val="000000"/>
              </w:rPr>
              <w:t>日期</w:t>
            </w:r>
          </w:p>
        </w:tc>
        <w:tc>
          <w:tcPr>
            <w:tcW w:w="3522" w:type="dxa"/>
            <w:gridSpan w:val="2"/>
            <w:tcBorders>
              <w:top w:val="single" w:sz="12" w:space="0" w:color="auto"/>
              <w:bottom w:val="single" w:sz="12" w:space="0" w:color="auto"/>
              <w:right w:val="single" w:sz="12" w:space="0" w:color="auto"/>
            </w:tcBorders>
            <w:vAlign w:val="center"/>
          </w:tcPr>
          <w:p w:rsidR="005767B2" w:rsidRPr="008A6DDC" w:rsidRDefault="005767B2" w:rsidP="00EB3E0B">
            <w:pPr>
              <w:spacing w:line="240" w:lineRule="atLeast"/>
              <w:rPr>
                <w:rFonts w:ascii="標楷體" w:eastAsia="標楷體" w:hAnsi="標楷體"/>
                <w:color w:val="000000"/>
              </w:rPr>
            </w:pP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2"/>
        </w:trPr>
        <w:tc>
          <w:tcPr>
            <w:tcW w:w="446"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szCs w:val="24"/>
              </w:rPr>
            </w:pPr>
            <w:r w:rsidRPr="008A6DDC">
              <w:rPr>
                <w:rFonts w:ascii="標楷體" w:eastAsia="標楷體" w:hAnsi="標楷體" w:hint="eastAsia"/>
                <w:color w:val="000000"/>
                <w:szCs w:val="24"/>
              </w:rPr>
              <w:t>科別發展特色</w:t>
            </w:r>
          </w:p>
        </w:tc>
        <w:tc>
          <w:tcPr>
            <w:tcW w:w="9957"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spacing w:line="280" w:lineRule="exact"/>
              <w:rPr>
                <w:rFonts w:ascii="標楷體" w:eastAsia="標楷體" w:hAnsi="標楷體"/>
                <w:color w:val="000000"/>
                <w:szCs w:val="24"/>
              </w:rPr>
            </w:pPr>
            <w:r>
              <w:rPr>
                <w:rFonts w:ascii="標楷體" w:eastAsia="標楷體" w:hAnsi="標楷體" w:hint="eastAsia"/>
                <w:color w:val="000000"/>
                <w:szCs w:val="24"/>
              </w:rPr>
              <w:t>一</w:t>
            </w:r>
            <w:r w:rsidRPr="008A6DDC">
              <w:rPr>
                <w:rFonts w:ascii="標楷體" w:eastAsia="標楷體" w:hAnsi="標楷體" w:hint="eastAsia"/>
                <w:color w:val="000000"/>
                <w:szCs w:val="24"/>
              </w:rPr>
              <w:t>、均為合格教師且具第二專長，並依其專長排課及教學</w:t>
            </w:r>
            <w:r>
              <w:rPr>
                <w:rFonts w:ascii="標楷體" w:eastAsia="標楷體" w:hAnsi="標楷體" w:hint="eastAsia"/>
                <w:color w:val="000000"/>
                <w:szCs w:val="24"/>
              </w:rPr>
              <w:t>。</w:t>
            </w:r>
            <w:r w:rsidRPr="00BE7D4F">
              <w:rPr>
                <w:rFonts w:ascii="標楷體" w:eastAsia="標楷體" w:hAnsi="標楷體" w:hint="eastAsia"/>
                <w:color w:val="000000"/>
                <w:szCs w:val="24"/>
              </w:rPr>
              <w:t>專業實習教室，如數位影像實習教</w:t>
            </w:r>
          </w:p>
          <w:p w:rsidR="005767B2" w:rsidRDefault="005767B2" w:rsidP="00EB3E0B">
            <w:pPr>
              <w:spacing w:line="280" w:lineRule="exact"/>
              <w:ind w:firstLineChars="190" w:firstLine="456"/>
              <w:rPr>
                <w:rFonts w:ascii="標楷體" w:eastAsia="標楷體" w:hAnsi="標楷體"/>
                <w:color w:val="000000"/>
                <w:szCs w:val="24"/>
              </w:rPr>
            </w:pPr>
            <w:r w:rsidRPr="00BE7D4F">
              <w:rPr>
                <w:rFonts w:ascii="標楷體" w:eastAsia="標楷體" w:hAnsi="標楷體" w:hint="eastAsia"/>
                <w:color w:val="000000"/>
                <w:szCs w:val="24"/>
              </w:rPr>
              <w:t>室</w:t>
            </w:r>
            <w:r>
              <w:rPr>
                <w:rFonts w:ascii="標楷體" w:eastAsia="標楷體" w:hAnsi="標楷體" w:hint="eastAsia"/>
                <w:color w:val="000000"/>
                <w:szCs w:val="24"/>
              </w:rPr>
              <w:t>、</w:t>
            </w:r>
            <w:r w:rsidRPr="00BE7D4F">
              <w:rPr>
                <w:rFonts w:ascii="標楷體" w:eastAsia="標楷體" w:hAnsi="標楷體" w:hint="eastAsia"/>
                <w:color w:val="000000"/>
                <w:szCs w:val="24"/>
              </w:rPr>
              <w:t>影像處理</w:t>
            </w:r>
            <w:r>
              <w:rPr>
                <w:rFonts w:ascii="標楷體" w:eastAsia="標楷體" w:hAnsi="標楷體" w:hint="eastAsia"/>
                <w:color w:val="000000"/>
                <w:szCs w:val="24"/>
              </w:rPr>
              <w:t>電腦教室，</w:t>
            </w:r>
            <w:r w:rsidRPr="00BE7D4F">
              <w:rPr>
                <w:rFonts w:ascii="標楷體" w:eastAsia="標楷體" w:hAnsi="標楷體" w:hint="eastAsia"/>
                <w:color w:val="000000"/>
                <w:szCs w:val="24"/>
              </w:rPr>
              <w:t>全蘋果</w:t>
            </w:r>
            <w:r w:rsidRPr="00BE7D4F">
              <w:rPr>
                <w:rFonts w:ascii="標楷體" w:eastAsia="標楷體" w:hAnsi="標楷體"/>
                <w:color w:val="000000"/>
                <w:szCs w:val="24"/>
              </w:rPr>
              <w:t>iMac</w:t>
            </w:r>
            <w:r w:rsidRPr="00BE7D4F">
              <w:rPr>
                <w:rFonts w:ascii="標楷體" w:eastAsia="標楷體" w:hAnsi="標楷體" w:hint="eastAsia"/>
                <w:color w:val="000000"/>
                <w:szCs w:val="24"/>
              </w:rPr>
              <w:t>電腦一人一機，同時也是國家技術士印前製程乙、丙</w:t>
            </w:r>
          </w:p>
          <w:p w:rsidR="005767B2" w:rsidRPr="00BE7D4F" w:rsidRDefault="005767B2" w:rsidP="00EB3E0B">
            <w:pPr>
              <w:spacing w:line="280" w:lineRule="exact"/>
              <w:ind w:firstLineChars="190" w:firstLine="456"/>
              <w:rPr>
                <w:rFonts w:ascii="標楷體" w:eastAsia="標楷體" w:hAnsi="標楷體"/>
                <w:color w:val="000000"/>
                <w:szCs w:val="24"/>
              </w:rPr>
            </w:pPr>
            <w:r w:rsidRPr="00BE7D4F">
              <w:rPr>
                <w:rFonts w:ascii="標楷體" w:eastAsia="標楷體" w:hAnsi="標楷體" w:hint="eastAsia"/>
                <w:color w:val="000000"/>
                <w:szCs w:val="24"/>
              </w:rPr>
              <w:t>級術科合格考場</w:t>
            </w:r>
            <w:r>
              <w:rPr>
                <w:rFonts w:ascii="標楷體" w:eastAsia="標楷體" w:hAnsi="標楷體" w:hint="eastAsia"/>
                <w:color w:val="000000"/>
                <w:szCs w:val="24"/>
              </w:rPr>
              <w:t>。</w:t>
            </w:r>
            <w:r w:rsidRPr="00BE7D4F">
              <w:rPr>
                <w:rFonts w:ascii="標楷體" w:eastAsia="標楷體" w:hAnsi="標楷體" w:hint="eastAsia"/>
                <w:color w:val="000000"/>
                <w:szCs w:val="24"/>
              </w:rPr>
              <w:t>電腦教室一人一機。</w:t>
            </w:r>
          </w:p>
          <w:p w:rsidR="005767B2" w:rsidRPr="001046D0"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w:t>
            </w:r>
            <w:r w:rsidRPr="001046D0">
              <w:rPr>
                <w:rFonts w:ascii="標楷體" w:eastAsia="標楷體" w:hAnsi="標楷體" w:hint="eastAsia"/>
                <w:color w:val="000000"/>
                <w:szCs w:val="24"/>
              </w:rPr>
              <w:t>透過與大學的校際合作及業界專家對產業人力需求提供學生未來學習的參考。</w:t>
            </w:r>
          </w:p>
          <w:p w:rsidR="005767B2" w:rsidRPr="001046D0" w:rsidRDefault="005767B2" w:rsidP="00EB3E0B">
            <w:pPr>
              <w:snapToGrid w:val="0"/>
              <w:spacing w:line="28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sidRPr="001046D0">
              <w:rPr>
                <w:rFonts w:ascii="標楷體" w:eastAsia="標楷體" w:hAnsi="標楷體" w:hint="eastAsia"/>
                <w:color w:val="000000"/>
                <w:szCs w:val="24"/>
              </w:rPr>
              <w:t>玄奘大學：拔尖計畫</w:t>
            </w:r>
            <w:r w:rsidRPr="001046D0">
              <w:rPr>
                <w:rFonts w:ascii="標楷體" w:eastAsia="標楷體" w:hAnsi="標楷體"/>
                <w:color w:val="000000"/>
                <w:szCs w:val="24"/>
              </w:rPr>
              <w:t>(</w:t>
            </w:r>
            <w:r w:rsidRPr="001046D0">
              <w:rPr>
                <w:rFonts w:ascii="標楷體" w:eastAsia="標楷體" w:hAnsi="標楷體" w:hint="eastAsia"/>
                <w:color w:val="000000"/>
                <w:szCs w:val="24"/>
              </w:rPr>
              <w:t>該校報部審核中</w:t>
            </w:r>
            <w:r w:rsidRPr="001046D0">
              <w:rPr>
                <w:rFonts w:ascii="標楷體" w:eastAsia="標楷體" w:hAnsi="標楷體"/>
                <w:color w:val="000000"/>
                <w:szCs w:val="24"/>
              </w:rPr>
              <w:t>)3+4</w:t>
            </w:r>
            <w:r w:rsidRPr="001046D0">
              <w:rPr>
                <w:rFonts w:ascii="標楷體" w:eastAsia="標楷體" w:hAnsi="標楷體" w:hint="eastAsia"/>
                <w:color w:val="000000"/>
                <w:szCs w:val="24"/>
              </w:rPr>
              <w:t>學分認證</w:t>
            </w:r>
          </w:p>
          <w:p w:rsidR="005767B2" w:rsidRPr="008A6DDC" w:rsidRDefault="005767B2" w:rsidP="00EB3E0B">
            <w:pPr>
              <w:snapToGrid w:val="0"/>
              <w:spacing w:line="280" w:lineRule="exact"/>
              <w:ind w:rightChars="65" w:right="156" w:firstLineChars="120" w:firstLine="288"/>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二</w:t>
            </w:r>
            <w:r w:rsidRPr="008A6DDC">
              <w:rPr>
                <w:rFonts w:ascii="標楷體" w:eastAsia="標楷體" w:hAnsi="標楷體"/>
                <w:color w:val="000000"/>
                <w:szCs w:val="24"/>
              </w:rPr>
              <w:t>)</w:t>
            </w:r>
            <w:r w:rsidRPr="001046D0">
              <w:rPr>
                <w:rFonts w:ascii="標楷體" w:eastAsia="標楷體" w:hAnsi="標楷體" w:hint="eastAsia"/>
                <w:color w:val="000000"/>
                <w:szCs w:val="24"/>
              </w:rPr>
              <w:t>黎明技術學院：立體成形、</w:t>
            </w:r>
            <w:r w:rsidRPr="001046D0">
              <w:rPr>
                <w:rFonts w:ascii="標楷體" w:eastAsia="標楷體" w:hAnsi="標楷體"/>
                <w:color w:val="000000"/>
                <w:szCs w:val="24"/>
              </w:rPr>
              <w:t>3D</w:t>
            </w:r>
            <w:r w:rsidRPr="001046D0">
              <w:rPr>
                <w:rFonts w:ascii="標楷體" w:eastAsia="標楷體" w:hAnsi="標楷體" w:hint="eastAsia"/>
                <w:color w:val="000000"/>
                <w:szCs w:val="24"/>
              </w:rPr>
              <w:t>掃描課程</w:t>
            </w:r>
            <w:r w:rsidRPr="008A6DDC">
              <w:rPr>
                <w:rFonts w:ascii="標楷體" w:eastAsia="標楷體" w:hAnsi="標楷體" w:hint="eastAsia"/>
                <w:color w:val="000000"/>
                <w:szCs w:val="24"/>
              </w:rPr>
              <w:t>。</w:t>
            </w:r>
          </w:p>
          <w:p w:rsidR="005767B2"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w:t>
            </w:r>
            <w:r w:rsidRPr="0053210C">
              <w:rPr>
                <w:rFonts w:ascii="標楷體" w:eastAsia="標楷體" w:hAnsi="標楷體" w:hint="eastAsia"/>
                <w:color w:val="000000"/>
                <w:szCs w:val="24"/>
              </w:rPr>
              <w:t>安排參訪印刷廠</w:t>
            </w:r>
            <w:r w:rsidRPr="0053210C">
              <w:rPr>
                <w:rFonts w:ascii="標楷體" w:eastAsia="標楷體" w:hAnsi="標楷體"/>
                <w:color w:val="000000"/>
                <w:szCs w:val="24"/>
              </w:rPr>
              <w:t>(</w:t>
            </w:r>
            <w:r w:rsidRPr="0053210C">
              <w:rPr>
                <w:rFonts w:ascii="標楷體" w:eastAsia="標楷體" w:hAnsi="標楷體" w:hint="eastAsia"/>
                <w:color w:val="000000"/>
                <w:szCs w:val="24"/>
              </w:rPr>
              <w:t>台灣積層</w:t>
            </w:r>
            <w:r w:rsidRPr="0053210C">
              <w:rPr>
                <w:rFonts w:ascii="標楷體" w:eastAsia="標楷體" w:hAnsi="標楷體"/>
                <w:color w:val="000000"/>
                <w:szCs w:val="24"/>
              </w:rPr>
              <w:t>)</w:t>
            </w:r>
            <w:r w:rsidRPr="0053210C">
              <w:rPr>
                <w:rFonts w:ascii="標楷體" w:eastAsia="標楷體" w:hAnsi="標楷體" w:hint="eastAsia"/>
                <w:color w:val="000000"/>
                <w:szCs w:val="24"/>
              </w:rPr>
              <w:t>、設計公司出版社等，並透過業界專家的導覽講述傳達出業界</w:t>
            </w:r>
          </w:p>
          <w:p w:rsidR="005767B2"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color w:val="000000"/>
                <w:szCs w:val="24"/>
              </w:rPr>
              <w:t xml:space="preserve">    </w:t>
            </w:r>
            <w:r w:rsidRPr="0053210C">
              <w:rPr>
                <w:rFonts w:ascii="標楷體" w:eastAsia="標楷體" w:hAnsi="標楷體" w:hint="eastAsia"/>
                <w:color w:val="000000"/>
                <w:szCs w:val="24"/>
              </w:rPr>
              <w:t>對相關技術人才的需求。與大學透過研習課程與競賽引導學生了解相關證照對未來生涯規</w:t>
            </w:r>
          </w:p>
          <w:p w:rsidR="005767B2" w:rsidRPr="008A6DDC" w:rsidRDefault="005767B2" w:rsidP="00EB3E0B">
            <w:pPr>
              <w:pStyle w:val="4"/>
              <w:spacing w:line="280" w:lineRule="exact"/>
              <w:ind w:leftChars="2" w:left="2189" w:hangingChars="910" w:hanging="2184"/>
              <w:jc w:val="both"/>
              <w:rPr>
                <w:rFonts w:ascii="標楷體" w:eastAsia="標楷體" w:hAnsi="標楷體"/>
                <w:color w:val="000000"/>
                <w:szCs w:val="24"/>
              </w:rPr>
            </w:pPr>
            <w:r>
              <w:rPr>
                <w:rFonts w:ascii="標楷體" w:eastAsia="標楷體" w:hAnsi="標楷體"/>
                <w:color w:val="000000"/>
                <w:szCs w:val="24"/>
              </w:rPr>
              <w:t xml:space="preserve">    </w:t>
            </w:r>
            <w:r w:rsidRPr="0053210C">
              <w:rPr>
                <w:rFonts w:ascii="標楷體" w:eastAsia="標楷體" w:hAnsi="標楷體" w:hint="eastAsia"/>
                <w:color w:val="000000"/>
                <w:szCs w:val="24"/>
              </w:rPr>
              <w:t>劃的重要性。</w:t>
            </w:r>
          </w:p>
          <w:p w:rsidR="005767B2" w:rsidRPr="008A6DDC" w:rsidRDefault="005767B2" w:rsidP="00EB3E0B">
            <w:pPr>
              <w:tabs>
                <w:tab w:val="left" w:pos="398"/>
              </w:tabs>
              <w:spacing w:line="280" w:lineRule="exact"/>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、教師教學規劃，採由一年級到三年級循序漸進的課程教學，課程中安排業界專家進行單元</w:t>
            </w:r>
          </w:p>
          <w:p w:rsidR="005767B2" w:rsidRPr="008A6DDC" w:rsidRDefault="005767B2" w:rsidP="00EB3E0B">
            <w:pPr>
              <w:tabs>
                <w:tab w:val="left" w:pos="398"/>
              </w:tabs>
              <w:spacing w:line="280" w:lineRule="exact"/>
              <w:ind w:leftChars="200" w:left="2160" w:hangingChars="700" w:hanging="1680"/>
              <w:jc w:val="both"/>
              <w:rPr>
                <w:rFonts w:ascii="標楷體" w:eastAsia="標楷體" w:hAnsi="標楷體"/>
                <w:color w:val="000000"/>
                <w:sz w:val="22"/>
              </w:rPr>
            </w:pPr>
            <w:r w:rsidRPr="008A6DDC">
              <w:rPr>
                <w:rFonts w:ascii="標楷體" w:eastAsia="標楷體" w:hAnsi="標楷體" w:hint="eastAsia"/>
                <w:color w:val="000000"/>
                <w:szCs w:val="24"/>
              </w:rPr>
              <w:t>式協同教學，確實達到學校與產業的緊密結合。</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46"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甄選項目及錄取標準</w:t>
            </w:r>
          </w:p>
        </w:tc>
        <w:tc>
          <w:tcPr>
            <w:tcW w:w="9957"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snapToGrid w:val="0"/>
              <w:spacing w:line="280" w:lineRule="exact"/>
              <w:ind w:rightChars="65" w:right="156"/>
              <w:jc w:val="both"/>
              <w:rPr>
                <w:rFonts w:ascii="標楷體" w:eastAsia="標楷體" w:hAnsi="標楷體"/>
                <w:bCs/>
                <w:color w:val="000000"/>
                <w:szCs w:val="24"/>
              </w:rPr>
            </w:pPr>
            <w:r w:rsidRPr="008A6DDC">
              <w:rPr>
                <w:rFonts w:ascii="標楷體" w:eastAsia="標楷體" w:hAnsi="標楷體" w:hint="eastAsia"/>
                <w:color w:val="000000"/>
                <w:szCs w:val="24"/>
              </w:rPr>
              <w:t>一、總成績</w:t>
            </w:r>
            <w:r w:rsidRPr="008A6DDC">
              <w:rPr>
                <w:rFonts w:ascii="標楷體" w:eastAsia="標楷體" w:hAnsi="標楷體"/>
                <w:color w:val="000000"/>
                <w:szCs w:val="24"/>
              </w:rPr>
              <w:t>=</w:t>
            </w:r>
            <w:r>
              <w:rPr>
                <w:rFonts w:ascii="標楷體" w:eastAsia="標楷體" w:hAnsi="標楷體" w:hint="eastAsia"/>
                <w:color w:val="000000"/>
                <w:szCs w:val="24"/>
              </w:rPr>
              <w:t>術科</w:t>
            </w:r>
            <w:r w:rsidRPr="008A6DDC">
              <w:rPr>
                <w:rFonts w:ascii="標楷體" w:eastAsia="標楷體" w:hAnsi="標楷體" w:hint="eastAsia"/>
                <w:color w:val="000000"/>
                <w:szCs w:val="24"/>
              </w:rPr>
              <w:t>成績</w:t>
            </w:r>
            <w:r w:rsidRPr="008A6DDC">
              <w:rPr>
                <w:rFonts w:ascii="標楷體" w:eastAsia="標楷體" w:hAnsi="標楷體" w:hint="eastAsia"/>
                <w:bCs/>
                <w:color w:val="000000"/>
                <w:szCs w:val="24"/>
              </w:rPr>
              <w:t>×</w:t>
            </w:r>
            <w:r>
              <w:rPr>
                <w:rFonts w:ascii="標楷體" w:eastAsia="標楷體" w:hAnsi="標楷體"/>
                <w:bCs/>
                <w:color w:val="000000"/>
                <w:szCs w:val="24"/>
              </w:rPr>
              <w:t>10</w:t>
            </w:r>
            <w:r w:rsidRPr="008A6DDC">
              <w:rPr>
                <w:rFonts w:ascii="標楷體" w:eastAsia="標楷體" w:hAnsi="標楷體"/>
                <w:bCs/>
                <w:color w:val="000000"/>
                <w:szCs w:val="24"/>
              </w:rPr>
              <w:t>0%</w:t>
            </w:r>
            <w:r w:rsidRPr="008A6DDC">
              <w:rPr>
                <w:rFonts w:ascii="標楷體" w:eastAsia="標楷體" w:hAnsi="標楷體" w:hint="eastAsia"/>
                <w:color w:val="000000"/>
                <w:szCs w:val="24"/>
              </w:rPr>
              <w:t>，總成績滿分為</w:t>
            </w:r>
            <w:r w:rsidRPr="008A6DDC">
              <w:rPr>
                <w:rFonts w:ascii="標楷體" w:eastAsia="標楷體" w:hAnsi="標楷體"/>
                <w:color w:val="000000"/>
                <w:szCs w:val="24"/>
              </w:rPr>
              <w:t>100</w:t>
            </w:r>
            <w:r w:rsidRPr="008A6DDC">
              <w:rPr>
                <w:rFonts w:ascii="標楷體" w:eastAsia="標楷體" w:hAnsi="標楷體" w:hint="eastAsia"/>
                <w:color w:val="000000"/>
                <w:szCs w:val="24"/>
              </w:rPr>
              <w:t>分</w:t>
            </w:r>
            <w:r w:rsidRPr="008A6DDC">
              <w:rPr>
                <w:rFonts w:ascii="標楷體" w:eastAsia="標楷體" w:hAnsi="標楷體" w:hint="eastAsia"/>
                <w:bCs/>
                <w:color w:val="000000"/>
                <w:szCs w:val="24"/>
              </w:rPr>
              <w:t>。</w:t>
            </w:r>
          </w:p>
          <w:p w:rsidR="005767B2" w:rsidRDefault="005767B2" w:rsidP="00EB3E0B">
            <w:pPr>
              <w:snapToGrid w:val="0"/>
              <w:spacing w:line="280" w:lineRule="exact"/>
              <w:ind w:rightChars="65" w:right="156"/>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w:t>
            </w:r>
            <w:r>
              <w:rPr>
                <w:rFonts w:ascii="標楷體" w:eastAsia="標楷體" w:hAnsi="標楷體" w:hint="eastAsia"/>
                <w:color w:val="000000"/>
                <w:szCs w:val="24"/>
              </w:rPr>
              <w:t>術科項目及配分如下</w:t>
            </w:r>
            <w:r>
              <w:rPr>
                <w:rFonts w:ascii="標楷體" w:eastAsia="標楷體" w:hAnsi="標楷體"/>
                <w:color w:val="000000"/>
                <w:szCs w:val="24"/>
              </w:rPr>
              <w:t>:</w:t>
            </w:r>
          </w:p>
          <w:p w:rsidR="005767B2" w:rsidRPr="00F26454" w:rsidRDefault="005767B2" w:rsidP="00EB3E0B">
            <w:pPr>
              <w:snapToGrid w:val="0"/>
              <w:spacing w:line="280" w:lineRule="exact"/>
              <w:ind w:rightChars="65" w:right="156" w:firstLineChars="125" w:firstLine="300"/>
              <w:jc w:val="both"/>
              <w:rPr>
                <w:rFonts w:ascii="標楷體" w:eastAsia="標楷體" w:hAnsi="標楷體"/>
                <w:color w:val="000000"/>
                <w:szCs w:val="24"/>
              </w:rPr>
            </w:pPr>
            <w:r w:rsidRPr="008A6DDC">
              <w:rPr>
                <w:rFonts w:ascii="標楷體" w:eastAsia="標楷體" w:hAnsi="標楷體"/>
                <w:color w:val="000000"/>
                <w:szCs w:val="24"/>
              </w:rPr>
              <w:t>(</w:t>
            </w:r>
            <w:r w:rsidRPr="008A6DDC">
              <w:rPr>
                <w:rFonts w:ascii="標楷體" w:eastAsia="標楷體" w:hAnsi="標楷體" w:hint="eastAsia"/>
                <w:color w:val="000000"/>
                <w:szCs w:val="24"/>
              </w:rPr>
              <w:t>一</w:t>
            </w:r>
            <w:r w:rsidRPr="008A6DDC">
              <w:rPr>
                <w:rFonts w:ascii="標楷體" w:eastAsia="標楷體" w:hAnsi="標楷體"/>
                <w:color w:val="000000"/>
                <w:szCs w:val="24"/>
              </w:rPr>
              <w:t>)</w:t>
            </w:r>
            <w:r>
              <w:rPr>
                <w:rFonts w:ascii="標楷體" w:eastAsia="標楷體" w:hAnsi="標楷體" w:hint="eastAsia"/>
                <w:color w:val="000000"/>
                <w:szCs w:val="24"/>
              </w:rPr>
              <w:t>素描</w:t>
            </w:r>
            <w:r>
              <w:rPr>
                <w:rFonts w:ascii="標楷體" w:eastAsia="標楷體" w:hAnsi="標楷體"/>
                <w:color w:val="000000"/>
                <w:szCs w:val="24"/>
              </w:rPr>
              <w:t>:100</w:t>
            </w:r>
            <w:r w:rsidRPr="008A6DDC">
              <w:rPr>
                <w:rFonts w:ascii="標楷體" w:eastAsia="標楷體" w:hAnsi="標楷體"/>
                <w:color w:val="000000"/>
                <w:szCs w:val="24"/>
              </w:rPr>
              <w:t>%</w:t>
            </w:r>
          </w:p>
          <w:p w:rsidR="005767B2" w:rsidRPr="008A6DDC" w:rsidRDefault="005767B2" w:rsidP="00EB3E0B">
            <w:pPr>
              <w:snapToGrid w:val="0"/>
              <w:spacing w:line="280" w:lineRule="exact"/>
              <w:ind w:rightChars="65" w:right="156"/>
              <w:jc w:val="both"/>
              <w:rPr>
                <w:rFonts w:ascii="標楷體" w:eastAsia="標楷體" w:hAnsi="標楷體"/>
                <w:b/>
                <w:color w:val="000000"/>
                <w:szCs w:val="24"/>
              </w:rPr>
            </w:pPr>
            <w:r>
              <w:rPr>
                <w:rFonts w:ascii="標楷體" w:eastAsia="標楷體" w:hAnsi="標楷體" w:hint="eastAsia"/>
                <w:color w:val="000000"/>
                <w:szCs w:val="24"/>
              </w:rPr>
              <w:t>三</w:t>
            </w:r>
            <w:r w:rsidRPr="008A6DDC">
              <w:rPr>
                <w:rFonts w:ascii="標楷體" w:eastAsia="標楷體" w:hAnsi="標楷體" w:hint="eastAsia"/>
                <w:color w:val="000000"/>
                <w:szCs w:val="24"/>
              </w:rPr>
              <w:t>、錄取方式：依</w:t>
            </w:r>
            <w:r>
              <w:rPr>
                <w:rFonts w:ascii="標楷體" w:eastAsia="標楷體" w:hAnsi="標楷體" w:hint="eastAsia"/>
                <w:color w:val="000000"/>
                <w:szCs w:val="24"/>
              </w:rPr>
              <w:t>術科成績</w:t>
            </w:r>
            <w:r w:rsidRPr="008A6DDC">
              <w:rPr>
                <w:rFonts w:ascii="標楷體" w:eastAsia="標楷體" w:hAnsi="標楷體" w:hint="eastAsia"/>
                <w:color w:val="000000"/>
                <w:szCs w:val="24"/>
              </w:rPr>
              <w:t>之高低，擇優錄取至額滿為止</w:t>
            </w:r>
            <w:r w:rsidRPr="008A6DDC">
              <w:rPr>
                <w:rFonts w:ascii="標楷體" w:eastAsia="標楷體" w:hAnsi="標楷體" w:hint="eastAsia"/>
                <w:b/>
                <w:color w:val="000000"/>
                <w:szCs w:val="24"/>
              </w:rPr>
              <w:t>。</w:t>
            </w:r>
          </w:p>
          <w:p w:rsidR="005767B2" w:rsidRPr="008A6DDC" w:rsidRDefault="005767B2" w:rsidP="00EB3E0B">
            <w:pPr>
              <w:tabs>
                <w:tab w:val="left" w:pos="2198"/>
              </w:tabs>
              <w:adjustRightInd w:val="0"/>
              <w:snapToGrid w:val="0"/>
              <w:spacing w:line="280" w:lineRule="exact"/>
              <w:ind w:left="523" w:hangingChars="218" w:hanging="523"/>
              <w:jc w:val="both"/>
              <w:rPr>
                <w:rFonts w:ascii="標楷體" w:eastAsia="標楷體" w:hAnsi="標楷體"/>
                <w:color w:val="000000"/>
                <w:szCs w:val="24"/>
              </w:rPr>
            </w:pPr>
            <w:r>
              <w:rPr>
                <w:rFonts w:ascii="標楷體" w:eastAsia="標楷體" w:hAnsi="標楷體" w:hint="eastAsia"/>
                <w:color w:val="000000"/>
                <w:szCs w:val="24"/>
              </w:rPr>
              <w:t>四</w:t>
            </w:r>
            <w:r w:rsidRPr="008A6DDC">
              <w:rPr>
                <w:rFonts w:ascii="標楷體" w:eastAsia="標楷體" w:hAnsi="標楷體" w:hint="eastAsia"/>
                <w:color w:val="000000"/>
                <w:szCs w:val="24"/>
              </w:rPr>
              <w:t>、放榜方式：本校網站公告，並個別通知學生。</w:t>
            </w:r>
          </w:p>
        </w:tc>
      </w:tr>
      <w:tr w:rsidR="005767B2" w:rsidRPr="008A6DDC" w:rsidTr="00EB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46" w:type="dxa"/>
            <w:tcBorders>
              <w:top w:val="single" w:sz="12" w:space="0" w:color="auto"/>
              <w:left w:val="single" w:sz="12" w:space="0" w:color="auto"/>
              <w:bottom w:val="single" w:sz="12" w:space="0" w:color="auto"/>
              <w:right w:val="single" w:sz="6" w:space="0" w:color="auto"/>
            </w:tcBorders>
            <w:vAlign w:val="center"/>
          </w:tcPr>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備</w:t>
            </w: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p>
          <w:p w:rsidR="005767B2" w:rsidRPr="008A6DDC" w:rsidRDefault="005767B2" w:rsidP="00EB3E0B">
            <w:pPr>
              <w:spacing w:line="240" w:lineRule="atLeast"/>
              <w:jc w:val="center"/>
              <w:rPr>
                <w:rFonts w:ascii="標楷體" w:eastAsia="標楷體" w:hAnsi="標楷體"/>
                <w:color w:val="000000"/>
              </w:rPr>
            </w:pPr>
            <w:r w:rsidRPr="008A6DDC">
              <w:rPr>
                <w:rFonts w:ascii="標楷體" w:eastAsia="標楷體" w:hAnsi="標楷體" w:hint="eastAsia"/>
                <w:color w:val="000000"/>
              </w:rPr>
              <w:t>註</w:t>
            </w:r>
          </w:p>
        </w:tc>
        <w:tc>
          <w:tcPr>
            <w:tcW w:w="9957"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hint="eastAsia"/>
                <w:color w:val="000000"/>
              </w:rPr>
              <w:t>一、考試相關日期</w:t>
            </w:r>
            <w:r>
              <w:rPr>
                <w:rFonts w:ascii="標楷體" w:eastAsia="標楷體" w:hAnsi="標楷體"/>
                <w:color w:val="000000"/>
              </w:rPr>
              <w:t>:</w:t>
            </w:r>
            <w:r>
              <w:rPr>
                <w:rFonts w:ascii="標楷體" w:eastAsia="標楷體" w:hAnsi="標楷體" w:hint="eastAsia"/>
                <w:color w:val="000000"/>
              </w:rPr>
              <w:t>報名</w:t>
            </w:r>
            <w:r>
              <w:rPr>
                <w:rFonts w:ascii="標楷體" w:eastAsia="標楷體" w:hAnsi="標楷體"/>
                <w:color w:val="000000"/>
              </w:rPr>
              <w:t>:</w:t>
            </w:r>
            <w:r w:rsidRPr="005157B9">
              <w:rPr>
                <w:rFonts w:ascii="標楷體" w:eastAsia="標楷體" w:hAnsi="標楷體"/>
                <w:color w:val="FF0000"/>
              </w:rPr>
              <w:t>7</w:t>
            </w:r>
            <w:r w:rsidRPr="005157B9">
              <w:rPr>
                <w:rFonts w:ascii="標楷體" w:eastAsia="標楷體" w:hAnsi="標楷體" w:hint="eastAsia"/>
                <w:color w:val="FF0000"/>
              </w:rPr>
              <w:t>月</w:t>
            </w:r>
            <w:r w:rsidRPr="005157B9">
              <w:rPr>
                <w:rFonts w:ascii="標楷體" w:eastAsia="標楷體" w:hAnsi="標楷體"/>
                <w:color w:val="FF0000"/>
              </w:rPr>
              <w:t>20</w:t>
            </w:r>
            <w:r w:rsidRPr="005157B9">
              <w:rPr>
                <w:rFonts w:ascii="標楷體" w:eastAsia="標楷體" w:hAnsi="標楷體" w:hint="eastAsia"/>
                <w:color w:val="FF0000"/>
              </w:rPr>
              <w:t>日</w:t>
            </w:r>
            <w:r w:rsidRPr="005157B9">
              <w:rPr>
                <w:rFonts w:ascii="標楷體" w:eastAsia="標楷體" w:hAnsi="標楷體"/>
                <w:color w:val="FF0000"/>
              </w:rPr>
              <w:t>(</w:t>
            </w:r>
            <w:r w:rsidRPr="005157B9">
              <w:rPr>
                <w:rFonts w:ascii="標楷體" w:eastAsia="標楷體" w:hAnsi="標楷體" w:hint="eastAsia"/>
                <w:color w:val="FF0000"/>
              </w:rPr>
              <w:t>一</w:t>
            </w:r>
            <w:r w:rsidRPr="005157B9">
              <w:rPr>
                <w:rFonts w:ascii="標楷體" w:eastAsia="標楷體" w:hAnsi="標楷體"/>
                <w:color w:val="FF0000"/>
              </w:rPr>
              <w:t xml:space="preserve">) </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Pr>
                <w:rFonts w:ascii="標楷體" w:eastAsia="標楷體" w:hAnsi="標楷體" w:hint="eastAsia"/>
                <w:color w:val="000000"/>
              </w:rPr>
              <w:t>時至下午</w:t>
            </w:r>
            <w:r>
              <w:rPr>
                <w:rFonts w:ascii="標楷體" w:eastAsia="標楷體" w:hAnsi="標楷體"/>
                <w:color w:val="000000"/>
              </w:rPr>
              <w:t>4</w:t>
            </w:r>
            <w:r w:rsidRPr="008A6DDC">
              <w:rPr>
                <w:rFonts w:ascii="標楷體" w:eastAsia="標楷體" w:hAnsi="標楷體" w:hint="eastAsia"/>
                <w:color w:val="000000"/>
              </w:rPr>
              <w:t>時</w:t>
            </w:r>
            <w:r>
              <w:rPr>
                <w:rFonts w:ascii="標楷體" w:eastAsia="標楷體" w:hAnsi="標楷體"/>
                <w:color w:val="000000"/>
              </w:rPr>
              <w:t>)</w:t>
            </w:r>
            <w:r w:rsidRPr="008A6DDC">
              <w:rPr>
                <w:rFonts w:ascii="標楷體" w:eastAsia="標楷體" w:hAnsi="標楷體" w:hint="eastAsia"/>
                <w:color w:val="000000"/>
              </w:rPr>
              <w:t>面試時間：</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年</w:t>
            </w:r>
            <w:r>
              <w:rPr>
                <w:rFonts w:ascii="標楷體" w:eastAsia="標楷體" w:hAnsi="標楷體"/>
                <w:color w:val="000000"/>
              </w:rPr>
              <w:t>7</w:t>
            </w:r>
            <w:r w:rsidRPr="008A6DDC">
              <w:rPr>
                <w:rFonts w:ascii="標楷體" w:eastAsia="標楷體" w:hAnsi="標楷體" w:hint="eastAsia"/>
                <w:color w:val="000000"/>
              </w:rPr>
              <w:t>月</w:t>
            </w:r>
            <w:r>
              <w:rPr>
                <w:rFonts w:ascii="標楷體" w:eastAsia="標楷體" w:hAnsi="標楷體"/>
                <w:color w:val="000000"/>
              </w:rPr>
              <w:t>22</w:t>
            </w:r>
            <w:r w:rsidRPr="008A6DDC">
              <w:rPr>
                <w:rFonts w:ascii="標楷體" w:eastAsia="標楷體" w:hAnsi="標楷體" w:hint="eastAsia"/>
                <w:color w:val="000000"/>
              </w:rPr>
              <w:t>日</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color w:val="000000"/>
              </w:rPr>
              <w:t>(</w:t>
            </w:r>
            <w:r>
              <w:rPr>
                <w:rFonts w:ascii="標楷體" w:eastAsia="標楷體" w:hAnsi="標楷體" w:hint="eastAsia"/>
                <w:color w:val="000000"/>
              </w:rPr>
              <w:t>三</w:t>
            </w:r>
            <w:r w:rsidRPr="008A6DDC">
              <w:rPr>
                <w:rFonts w:ascii="標楷體" w:eastAsia="標楷體" w:hAnsi="標楷體"/>
                <w:color w:val="000000"/>
              </w:rPr>
              <w:t>)</w:t>
            </w:r>
            <w:r>
              <w:rPr>
                <w:rFonts w:ascii="標楷體" w:eastAsia="標楷體" w:hAnsi="標楷體"/>
                <w:color w:val="000000"/>
              </w:rPr>
              <w:t>(</w:t>
            </w:r>
            <w:r w:rsidRPr="008A6DDC">
              <w:rPr>
                <w:rFonts w:ascii="標楷體" w:eastAsia="標楷體" w:hAnsi="標楷體" w:hint="eastAsia"/>
                <w:color w:val="000000"/>
              </w:rPr>
              <w:t>上午</w:t>
            </w:r>
            <w:r>
              <w:rPr>
                <w:rFonts w:ascii="標楷體" w:eastAsia="標楷體" w:hAnsi="標楷體"/>
                <w:color w:val="000000"/>
              </w:rPr>
              <w:t>8</w:t>
            </w:r>
            <w:r w:rsidRPr="008A6DDC">
              <w:rPr>
                <w:rFonts w:ascii="標楷體" w:eastAsia="標楷體" w:hAnsi="標楷體" w:hint="eastAsia"/>
                <w:color w:val="000000"/>
              </w:rPr>
              <w:t>時至</w:t>
            </w:r>
            <w:r w:rsidRPr="008A6DDC">
              <w:rPr>
                <w:rFonts w:ascii="標楷體" w:eastAsia="標楷體" w:hAnsi="標楷體"/>
                <w:color w:val="000000"/>
              </w:rPr>
              <w:t>12</w:t>
            </w:r>
            <w:r w:rsidRPr="008A6DDC">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成績公布</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申訴日期</w:t>
            </w:r>
            <w:r>
              <w:rPr>
                <w:rFonts w:ascii="標楷體" w:eastAsia="標楷體" w:hAnsi="標楷體"/>
                <w:color w:val="000000"/>
              </w:rPr>
              <w:t>:7</w:t>
            </w:r>
          </w:p>
          <w:p w:rsidR="005767B2" w:rsidRDefault="005767B2" w:rsidP="00EB3E0B">
            <w:pPr>
              <w:pStyle w:val="4"/>
              <w:snapToGrid w:val="0"/>
              <w:spacing w:line="300" w:lineRule="exact"/>
              <w:ind w:leftChars="0" w:left="0" w:rightChars="65" w:right="156"/>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24</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中午</w:t>
            </w:r>
            <w:r>
              <w:rPr>
                <w:rFonts w:ascii="標楷體" w:eastAsia="標楷體" w:hAnsi="標楷體"/>
                <w:color w:val="000000"/>
              </w:rPr>
              <w:t>12</w:t>
            </w:r>
            <w:r>
              <w:rPr>
                <w:rFonts w:ascii="標楷體" w:eastAsia="標楷體" w:hAnsi="標楷體" w:hint="eastAsia"/>
                <w:color w:val="000000"/>
              </w:rPr>
              <w:t>時止</w:t>
            </w:r>
            <w:r>
              <w:rPr>
                <w:rFonts w:ascii="標楷體" w:eastAsia="標楷體" w:hAnsi="標楷體"/>
                <w:color w:val="000000"/>
              </w:rPr>
              <w:t>)</w:t>
            </w:r>
            <w:r>
              <w:rPr>
                <w:rFonts w:ascii="標楷體" w:eastAsia="標楷體" w:hAnsi="標楷體" w:hint="eastAsia"/>
                <w:color w:val="000000"/>
              </w:rPr>
              <w:t>放榜</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27</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 (</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w:t>
            </w:r>
            <w:r>
              <w:rPr>
                <w:rFonts w:ascii="標楷體" w:eastAsia="標楷體" w:hAnsi="標楷體"/>
                <w:color w:val="000000"/>
              </w:rPr>
              <w:t>)</w:t>
            </w:r>
            <w:r>
              <w:rPr>
                <w:rFonts w:ascii="標楷體" w:eastAsia="標楷體" w:hAnsi="標楷體" w:hint="eastAsia"/>
                <w:color w:val="000000"/>
              </w:rPr>
              <w:t>報到</w:t>
            </w:r>
            <w:r>
              <w:rPr>
                <w:rFonts w:ascii="標楷體" w:eastAsia="標楷體" w:hAnsi="標楷體"/>
                <w:color w:val="000000"/>
              </w:rPr>
              <w:t>:7</w:t>
            </w:r>
            <w:r>
              <w:rPr>
                <w:rFonts w:ascii="標楷體" w:eastAsia="標楷體" w:hAnsi="標楷體" w:hint="eastAsia"/>
                <w:color w:val="000000"/>
              </w:rPr>
              <w:t>月</w:t>
            </w:r>
            <w:r>
              <w:rPr>
                <w:rFonts w:ascii="標楷體" w:eastAsia="標楷體" w:hAnsi="標楷體"/>
                <w:color w:val="000000"/>
              </w:rPr>
              <w:t>30</w:t>
            </w:r>
          </w:p>
          <w:p w:rsidR="005767B2"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日</w:t>
            </w:r>
            <w:r>
              <w:rPr>
                <w:rFonts w:ascii="標楷體" w:eastAsia="標楷體" w:hAnsi="標楷體"/>
                <w:color w:val="000000"/>
              </w:rPr>
              <w:t>(</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Pr>
                <w:rFonts w:ascii="標楷體" w:eastAsia="標楷體" w:hAnsi="標楷體" w:hint="eastAsia"/>
                <w:color w:val="000000"/>
              </w:rPr>
              <w:t>時至</w:t>
            </w:r>
            <w:r>
              <w:rPr>
                <w:rFonts w:ascii="標楷體" w:eastAsia="標楷體" w:hAnsi="標楷體"/>
                <w:color w:val="000000"/>
              </w:rPr>
              <w:t>12</w:t>
            </w:r>
            <w:r>
              <w:rPr>
                <w:rFonts w:ascii="標楷體" w:eastAsia="標楷體" w:hAnsi="標楷體" w:hint="eastAsia"/>
                <w:color w:val="000000"/>
              </w:rPr>
              <w:t>時</w:t>
            </w:r>
            <w:r>
              <w:rPr>
                <w:rFonts w:ascii="標楷體" w:eastAsia="標楷體" w:hAnsi="標楷體"/>
                <w:color w:val="000000"/>
              </w:rPr>
              <w:t>)</w:t>
            </w:r>
          </w:p>
          <w:p w:rsidR="005767B2" w:rsidRDefault="005767B2" w:rsidP="00EB3E0B">
            <w:pPr>
              <w:pStyle w:val="4"/>
              <w:snapToGrid w:val="0"/>
              <w:spacing w:line="280" w:lineRule="exact"/>
              <w:ind w:leftChars="0" w:left="0" w:rightChars="65" w:right="156"/>
              <w:jc w:val="both"/>
              <w:rPr>
                <w:rFonts w:ascii="標楷體" w:eastAsia="標楷體" w:hAnsi="標楷體"/>
                <w:color w:val="000000"/>
                <w:szCs w:val="24"/>
              </w:rPr>
            </w:pPr>
            <w:r>
              <w:rPr>
                <w:rFonts w:ascii="標楷體" w:eastAsia="標楷體" w:hAnsi="標楷體" w:hint="eastAsia"/>
                <w:color w:val="000000"/>
                <w:szCs w:val="24"/>
              </w:rPr>
              <w:t>二</w:t>
            </w:r>
            <w:r w:rsidRPr="008A6DDC">
              <w:rPr>
                <w:rFonts w:ascii="標楷體" w:eastAsia="標楷體" w:hAnsi="標楷體" w:hint="eastAsia"/>
                <w:color w:val="000000"/>
                <w:szCs w:val="24"/>
              </w:rPr>
              <w:t>、</w:t>
            </w:r>
            <w:r>
              <w:rPr>
                <w:rFonts w:ascii="標楷體" w:eastAsia="標楷體" w:hAnsi="標楷體"/>
                <w:color w:val="000000"/>
                <w:szCs w:val="24"/>
              </w:rPr>
              <w:t>9</w:t>
            </w:r>
            <w:r w:rsidRPr="00FE10AC">
              <w:rPr>
                <w:rFonts w:ascii="標楷體" w:eastAsia="標楷體" w:hAnsi="標楷體"/>
                <w:color w:val="000000"/>
                <w:szCs w:val="24"/>
              </w:rPr>
              <w:t>8~101</w:t>
            </w:r>
            <w:r w:rsidRPr="00FE10AC">
              <w:rPr>
                <w:rFonts w:ascii="標楷體" w:eastAsia="標楷體" w:hAnsi="標楷體" w:hint="eastAsia"/>
                <w:color w:val="000000"/>
                <w:szCs w:val="24"/>
              </w:rPr>
              <w:t>學年度學生美展，於分區或全國均榮獲設計類第</w:t>
            </w:r>
            <w:r w:rsidRPr="00FE10AC">
              <w:rPr>
                <w:rFonts w:ascii="標楷體" w:eastAsia="標楷體" w:hAnsi="標楷體"/>
                <w:color w:val="000000"/>
                <w:szCs w:val="24"/>
              </w:rPr>
              <w:t>1</w:t>
            </w:r>
            <w:r w:rsidRPr="00FE10AC">
              <w:rPr>
                <w:rFonts w:ascii="標楷體" w:eastAsia="標楷體" w:hAnsi="標楷體" w:hint="eastAsia"/>
                <w:color w:val="000000"/>
                <w:szCs w:val="24"/>
              </w:rPr>
              <w:t>名及繪畫、版畫、漫畫、水墨</w:t>
            </w:r>
          </w:p>
          <w:p w:rsidR="005767B2" w:rsidRPr="008A6DDC" w:rsidRDefault="005767B2" w:rsidP="00EB3E0B">
            <w:pPr>
              <w:pStyle w:val="4"/>
              <w:snapToGrid w:val="0"/>
              <w:spacing w:line="280" w:lineRule="exact"/>
              <w:ind w:leftChars="0" w:left="0" w:rightChars="65" w:right="156" w:firstLineChars="192" w:firstLine="461"/>
              <w:jc w:val="both"/>
              <w:rPr>
                <w:rFonts w:ascii="標楷體" w:eastAsia="標楷體" w:hAnsi="標楷體"/>
                <w:color w:val="000000"/>
              </w:rPr>
            </w:pPr>
            <w:r w:rsidRPr="00FE10AC">
              <w:rPr>
                <w:rFonts w:ascii="標楷體" w:eastAsia="標楷體" w:hAnsi="標楷體" w:hint="eastAsia"/>
                <w:color w:val="000000"/>
                <w:szCs w:val="24"/>
              </w:rPr>
              <w:t>各項的前</w:t>
            </w:r>
            <w:r w:rsidRPr="00FE10AC">
              <w:rPr>
                <w:rFonts w:ascii="標楷體" w:eastAsia="標楷體" w:hAnsi="標楷體"/>
                <w:color w:val="000000"/>
                <w:szCs w:val="24"/>
              </w:rPr>
              <w:t>3</w:t>
            </w:r>
            <w:r w:rsidRPr="00FE10AC">
              <w:rPr>
                <w:rFonts w:ascii="標楷體" w:eastAsia="標楷體" w:hAnsi="標楷體" w:hint="eastAsia"/>
                <w:color w:val="000000"/>
                <w:szCs w:val="24"/>
              </w:rPr>
              <w:t>名及佳作，成果讓各界對於本科辦學成效深具好評及信心。</w:t>
            </w:r>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三、</w:t>
            </w:r>
            <w:r w:rsidRPr="008A6DDC">
              <w:rPr>
                <w:rFonts w:ascii="標楷體" w:eastAsia="標楷體" w:hAnsi="標楷體" w:hint="eastAsia"/>
                <w:color w:val="000000"/>
              </w:rPr>
              <w:t>本項甄選入學不限定畢業國中，歡迎跨縣市地區學生報考。</w:t>
            </w:r>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四、</w:t>
            </w:r>
            <w:r w:rsidRPr="008A6DDC">
              <w:rPr>
                <w:rFonts w:ascii="標楷體" w:eastAsia="標楷體" w:hAnsi="標楷體" w:hint="eastAsia"/>
                <w:color w:val="000000"/>
              </w:rPr>
              <w:t>本校位於士林捷運站附近</w:t>
            </w:r>
            <w:r w:rsidRPr="008A6DDC">
              <w:rPr>
                <w:rFonts w:ascii="標楷體" w:eastAsia="標楷體" w:hAnsi="標楷體"/>
                <w:color w:val="000000"/>
              </w:rPr>
              <w:t>(</w:t>
            </w:r>
            <w:r w:rsidRPr="008A6DDC">
              <w:rPr>
                <w:rFonts w:ascii="標楷體" w:eastAsia="標楷體" w:hAnsi="標楷體" w:hint="eastAsia"/>
                <w:color w:val="000000"/>
              </w:rPr>
              <w:t>步行約</w:t>
            </w:r>
            <w:r w:rsidRPr="008A6DDC">
              <w:rPr>
                <w:rFonts w:ascii="標楷體" w:eastAsia="標楷體" w:hAnsi="標楷體"/>
                <w:color w:val="000000"/>
              </w:rPr>
              <w:t>8</w:t>
            </w:r>
            <w:r w:rsidRPr="008A6DDC">
              <w:rPr>
                <w:rFonts w:ascii="標楷體" w:eastAsia="標楷體" w:hAnsi="標楷體" w:hint="eastAsia"/>
                <w:color w:val="000000"/>
              </w:rPr>
              <w:t>分鐘</w:t>
            </w:r>
            <w:r>
              <w:rPr>
                <w:rFonts w:ascii="標楷體" w:eastAsia="標楷體" w:hAnsi="標楷體"/>
                <w:color w:val="000000"/>
              </w:rPr>
              <w:t>)</w:t>
            </w:r>
            <w:r w:rsidRPr="008A6DDC">
              <w:rPr>
                <w:rFonts w:ascii="標楷體" w:eastAsia="標楷體" w:hAnsi="標楷體" w:hint="eastAsia"/>
                <w:color w:val="000000"/>
              </w:rPr>
              <w:t>，近官邸花園，交通便捷，且四周公園林立。</w:t>
            </w:r>
          </w:p>
          <w:p w:rsidR="005767B2"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hint="eastAsia"/>
                <w:color w:val="000000"/>
              </w:rPr>
              <w:t>五、</w:t>
            </w:r>
            <w:r w:rsidRPr="008A6DDC">
              <w:rPr>
                <w:rFonts w:ascii="標楷體" w:eastAsia="標楷體" w:hAnsi="標楷體" w:hint="eastAsia"/>
                <w:color w:val="000000"/>
              </w:rPr>
              <w:t>有關本校</w:t>
            </w:r>
            <w:r>
              <w:rPr>
                <w:rFonts w:ascii="標楷體" w:eastAsia="標楷體" w:hAnsi="標楷體" w:hint="eastAsia"/>
                <w:color w:val="000000"/>
              </w:rPr>
              <w:t>設計群科</w:t>
            </w:r>
            <w:r w:rsidRPr="008A6DDC">
              <w:rPr>
                <w:rFonts w:ascii="標楷體" w:eastAsia="標楷體" w:hAnsi="標楷體" w:hint="eastAsia"/>
                <w:color w:val="000000"/>
              </w:rPr>
              <w:t>簡介及升學就業進路等資訊，歡迎進入本校網站</w:t>
            </w:r>
            <w:hyperlink r:id="rId12" w:history="1">
              <w:r w:rsidRPr="00190AA4">
                <w:rPr>
                  <w:rStyle w:val="a8"/>
                  <w:rFonts w:ascii="標楷體" w:eastAsia="標楷體" w:hAnsi="標楷體"/>
                </w:rPr>
                <w:t>www.tpsh.tp.edu.tw</w:t>
              </w:r>
            </w:hyperlink>
          </w:p>
          <w:p w:rsidR="005767B2" w:rsidRPr="008A6DDC" w:rsidRDefault="005767B2" w:rsidP="00EB3E0B">
            <w:pPr>
              <w:pStyle w:val="4"/>
              <w:snapToGrid w:val="0"/>
              <w:spacing w:line="280" w:lineRule="exact"/>
              <w:ind w:leftChars="0" w:left="0" w:rightChars="65" w:right="156"/>
              <w:jc w:val="both"/>
              <w:rPr>
                <w:rFonts w:ascii="標楷體" w:eastAsia="標楷體" w:hAnsi="標楷體"/>
                <w:color w:val="000000"/>
              </w:rPr>
            </w:pPr>
            <w:r>
              <w:rPr>
                <w:rFonts w:ascii="標楷體" w:eastAsia="標楷體" w:hAnsi="標楷體"/>
                <w:color w:val="000000"/>
              </w:rPr>
              <w:t xml:space="preserve">    </w:t>
            </w:r>
            <w:r w:rsidRPr="008A6DDC">
              <w:rPr>
                <w:rFonts w:ascii="標楷體" w:eastAsia="標楷體" w:hAnsi="標楷體" w:hint="eastAsia"/>
                <w:color w:val="000000"/>
              </w:rPr>
              <w:t>查詢。</w:t>
            </w:r>
          </w:p>
          <w:p w:rsidR="005767B2" w:rsidRDefault="005767B2" w:rsidP="00EB3E0B">
            <w:pPr>
              <w:spacing w:line="280" w:lineRule="exact"/>
              <w:ind w:left="491" w:hanging="491"/>
              <w:rPr>
                <w:rFonts w:ascii="標楷體" w:eastAsia="標楷體" w:hAnsi="標楷體"/>
                <w:color w:val="000000"/>
              </w:rPr>
            </w:pPr>
            <w:r w:rsidRPr="008A6DDC">
              <w:rPr>
                <w:rFonts w:ascii="標楷體" w:eastAsia="標楷體" w:hAnsi="標楷體" w:hint="eastAsia"/>
                <w:color w:val="000000"/>
              </w:rPr>
              <w:t>六、</w:t>
            </w:r>
            <w:r>
              <w:rPr>
                <w:rFonts w:ascii="標楷體" w:eastAsia="標楷體" w:hAnsi="標楷體"/>
                <w:color w:val="000000"/>
              </w:rPr>
              <w:t>103</w:t>
            </w:r>
            <w:r>
              <w:rPr>
                <w:rFonts w:ascii="標楷體" w:eastAsia="標楷體" w:hAnsi="標楷體" w:hint="eastAsia"/>
                <w:color w:val="000000"/>
              </w:rPr>
              <w:t>學年度起全面實施高職免學費。詳細</w:t>
            </w:r>
            <w:r w:rsidRPr="008A6DDC">
              <w:rPr>
                <w:rFonts w:ascii="標楷體" w:eastAsia="標楷體" w:hAnsi="標楷體" w:hint="eastAsia"/>
                <w:color w:val="000000"/>
              </w:rPr>
              <w:t>本校</w:t>
            </w:r>
            <w:r w:rsidRPr="008A6DDC">
              <w:rPr>
                <w:rFonts w:ascii="標楷體" w:eastAsia="標楷體" w:hAnsi="標楷體"/>
                <w:color w:val="000000"/>
              </w:rPr>
              <w:t>10</w:t>
            </w:r>
            <w:r>
              <w:rPr>
                <w:rFonts w:ascii="標楷體" w:eastAsia="標楷體" w:hAnsi="標楷體"/>
                <w:color w:val="000000"/>
              </w:rPr>
              <w:t>4</w:t>
            </w:r>
            <w:r w:rsidRPr="008A6DDC">
              <w:rPr>
                <w:rFonts w:ascii="標楷體" w:eastAsia="標楷體" w:hAnsi="標楷體" w:hint="eastAsia"/>
                <w:color w:val="000000"/>
              </w:rPr>
              <w:t>學年度收取之</w:t>
            </w:r>
            <w:r>
              <w:rPr>
                <w:rFonts w:ascii="標楷體" w:eastAsia="標楷體" w:hAnsi="標楷體" w:hint="eastAsia"/>
                <w:color w:val="000000"/>
              </w:rPr>
              <w:t>雜</w:t>
            </w:r>
            <w:r w:rsidRPr="008A6DDC">
              <w:rPr>
                <w:rFonts w:ascii="標楷體" w:eastAsia="標楷體" w:hAnsi="標楷體" w:hint="eastAsia"/>
                <w:color w:val="000000"/>
              </w:rPr>
              <w:t>費</w:t>
            </w:r>
            <w:r>
              <w:rPr>
                <w:rFonts w:ascii="標楷體" w:eastAsia="標楷體" w:hAnsi="標楷體" w:hint="eastAsia"/>
                <w:color w:val="000000"/>
              </w:rPr>
              <w:t>項目</w:t>
            </w:r>
            <w:r w:rsidRPr="008A6DDC">
              <w:rPr>
                <w:rFonts w:ascii="標楷體" w:eastAsia="標楷體" w:hAnsi="標楷體" w:hint="eastAsia"/>
                <w:color w:val="000000"/>
              </w:rPr>
              <w:t>、用途及數額，</w:t>
            </w:r>
          </w:p>
          <w:p w:rsidR="005767B2" w:rsidRDefault="005767B2" w:rsidP="00EB3E0B">
            <w:pPr>
              <w:spacing w:line="280" w:lineRule="exact"/>
              <w:ind w:left="491" w:hanging="15"/>
              <w:rPr>
                <w:rFonts w:ascii="標楷體" w:eastAsia="標楷體" w:hAnsi="標楷體"/>
                <w:color w:val="000000"/>
              </w:rPr>
            </w:pPr>
            <w:r w:rsidRPr="008A6DDC">
              <w:rPr>
                <w:rFonts w:ascii="標楷體" w:eastAsia="標楷體" w:hAnsi="標楷體" w:hint="eastAsia"/>
                <w:color w:val="000000"/>
              </w:rPr>
              <w:t>請參閱本校網站公告。</w:t>
            </w:r>
          </w:p>
          <w:p w:rsidR="005767B2" w:rsidRDefault="005767B2" w:rsidP="00EB3E0B">
            <w:pPr>
              <w:spacing w:line="280" w:lineRule="exact"/>
              <w:ind w:left="491" w:hanging="491"/>
              <w:rPr>
                <w:rFonts w:ascii="標楷體" w:eastAsia="標楷體" w:hAnsi="標楷體"/>
                <w:color w:val="000000"/>
              </w:rPr>
            </w:pPr>
            <w:r w:rsidRPr="008A6DDC">
              <w:rPr>
                <w:rFonts w:ascii="標楷體" w:eastAsia="標楷體" w:hAnsi="標楷體" w:hint="eastAsia"/>
                <w:color w:val="000000"/>
              </w:rPr>
              <w:t>七、有關入學評選方式如有未盡事宜或認定有所爭議時，由本校招生委員會會議決議之。</w:t>
            </w:r>
          </w:p>
          <w:p w:rsidR="005767B2" w:rsidRPr="008A6DDC" w:rsidRDefault="005767B2" w:rsidP="00EB3E0B">
            <w:pPr>
              <w:spacing w:line="280" w:lineRule="exact"/>
              <w:ind w:left="491" w:hanging="491"/>
              <w:rPr>
                <w:rFonts w:ascii="標楷體" w:eastAsia="標楷體" w:hAnsi="標楷體"/>
                <w:color w:val="000000"/>
                <w:sz w:val="22"/>
              </w:rPr>
            </w:pPr>
            <w:r>
              <w:rPr>
                <w:rFonts w:ascii="標楷體" w:eastAsia="標楷體" w:hAnsi="標楷體" w:hint="eastAsia"/>
                <w:color w:val="000000"/>
              </w:rPr>
              <w:t>八</w:t>
            </w:r>
            <w:r w:rsidRPr="008A6DDC">
              <w:rPr>
                <w:rFonts w:ascii="標楷體" w:eastAsia="標楷體" w:hAnsi="標楷體" w:hint="eastAsia"/>
                <w:color w:val="000000"/>
              </w:rPr>
              <w:t>、</w:t>
            </w:r>
            <w:r>
              <w:rPr>
                <w:rFonts w:ascii="標楷體" w:eastAsia="標楷體" w:hAnsi="標楷體" w:hint="eastAsia"/>
                <w:color w:val="000000"/>
              </w:rPr>
              <w:t>相關錄取訊息，本校將另行通知。</w:t>
            </w:r>
          </w:p>
        </w:tc>
      </w:tr>
    </w:tbl>
    <w:p w:rsidR="005767B2" w:rsidRDefault="005767B2" w:rsidP="00790DE5">
      <w:pPr>
        <w:widowControl/>
        <w:rPr>
          <w:rFonts w:ascii="Times New Roman" w:eastAsia="標楷體" w:hAnsi="Times New Roman"/>
          <w:b/>
          <w:bCs/>
          <w:color w:val="000000"/>
          <w:kern w:val="0"/>
          <w:sz w:val="28"/>
          <w:szCs w:val="28"/>
        </w:rPr>
      </w:pPr>
    </w:p>
    <w:p w:rsidR="005767B2" w:rsidRDefault="005767B2" w:rsidP="00790DE5">
      <w:pPr>
        <w:widowControl/>
        <w:rPr>
          <w:rFonts w:ascii="Times New Roman" w:eastAsia="標楷體" w:hAnsi="Times New Roman"/>
          <w:b/>
          <w:bCs/>
          <w:color w:val="000000"/>
          <w:kern w:val="0"/>
          <w:sz w:val="28"/>
          <w:szCs w:val="28"/>
        </w:rPr>
      </w:pPr>
    </w:p>
    <w:p w:rsidR="005767B2" w:rsidRPr="00DC5C16" w:rsidRDefault="005767B2" w:rsidP="00CE3A23">
      <w:pPr>
        <w:widowControl/>
        <w:jc w:val="center"/>
        <w:rPr>
          <w:rFonts w:ascii="Times New Roman" w:eastAsia="標楷體" w:hAnsi="Times New Roman"/>
          <w:color w:val="000000"/>
        </w:rPr>
      </w:pPr>
      <w:r w:rsidRPr="00B1633D">
        <w:rPr>
          <w:rFonts w:ascii="Times New Roman" w:eastAsia="標楷體" w:hAnsi="Times New Roman" w:hint="eastAsia"/>
          <w:color w:val="000000"/>
          <w:sz w:val="32"/>
          <w:szCs w:val="32"/>
        </w:rPr>
        <w:lastRenderedPageBreak/>
        <w:t>基北</w:t>
      </w:r>
      <w:r w:rsidRPr="00DC5C16">
        <w:rPr>
          <w:rFonts w:ascii="Times New Roman" w:eastAsia="標楷體" w:hAnsi="Times New Roman" w:cs="標楷體" w:hint="eastAsia"/>
          <w:color w:val="000000"/>
          <w:sz w:val="32"/>
          <w:szCs w:val="32"/>
        </w:rPr>
        <w:t>區</w:t>
      </w:r>
      <w:r>
        <w:rPr>
          <w:rFonts w:ascii="Times New Roman" w:eastAsia="標楷體" w:hAnsi="Times New Roman" w:cs="標楷體"/>
          <w:color w:val="000000"/>
          <w:sz w:val="32"/>
          <w:szCs w:val="32"/>
        </w:rPr>
        <w:t>(</w:t>
      </w:r>
      <w:r>
        <w:rPr>
          <w:rFonts w:ascii="Times New Roman" w:eastAsia="標楷體" w:hAnsi="Times New Roman" w:cs="標楷體" w:hint="eastAsia"/>
          <w:color w:val="000000"/>
          <w:sz w:val="32"/>
          <w:szCs w:val="32"/>
        </w:rPr>
        <w:t>臺北市</w:t>
      </w:r>
      <w:r>
        <w:rPr>
          <w:rFonts w:ascii="Times New Roman" w:eastAsia="標楷體" w:hAnsi="Times New Roman" w:cs="標楷體"/>
          <w:color w:val="000000"/>
          <w:sz w:val="32"/>
          <w:szCs w:val="32"/>
        </w:rPr>
        <w:t>)</w:t>
      </w:r>
      <w:r w:rsidRPr="00DC5C16">
        <w:rPr>
          <w:rFonts w:ascii="Times New Roman" w:eastAsia="標楷體" w:hAnsi="Times New Roman"/>
          <w:color w:val="000000"/>
          <w:sz w:val="32"/>
          <w:szCs w:val="32"/>
        </w:rPr>
        <w:t>104</w:t>
      </w:r>
      <w:r w:rsidRPr="00DC5C16">
        <w:rPr>
          <w:rFonts w:ascii="Times New Roman" w:eastAsia="標楷體" w:hAnsi="Times New Roman" w:cs="標楷體" w:hint="eastAsia"/>
          <w:color w:val="000000"/>
          <w:sz w:val="32"/>
          <w:szCs w:val="32"/>
        </w:rPr>
        <w:t>學年度特色招生</w:t>
      </w:r>
      <w:r>
        <w:rPr>
          <w:rFonts w:ascii="Times New Roman" w:eastAsia="標楷體" w:hAnsi="Times New Roman" w:cs="標楷體" w:hint="eastAsia"/>
          <w:color w:val="000000"/>
          <w:sz w:val="32"/>
          <w:szCs w:val="32"/>
        </w:rPr>
        <w:t>職業類科</w:t>
      </w:r>
      <w:r w:rsidRPr="00DC5C16">
        <w:rPr>
          <w:rFonts w:ascii="Times New Roman" w:eastAsia="標楷體" w:hAnsi="Times New Roman" w:cs="標楷體" w:hint="eastAsia"/>
          <w:color w:val="000000"/>
          <w:sz w:val="32"/>
          <w:szCs w:val="32"/>
        </w:rPr>
        <w:t>甄選入學</w:t>
      </w:r>
      <w:r>
        <w:rPr>
          <w:rFonts w:ascii="Times New Roman" w:eastAsia="標楷體" w:hAnsi="Times New Roman" w:cs="標楷體" w:hint="eastAsia"/>
          <w:color w:val="000000"/>
          <w:sz w:val="32"/>
          <w:szCs w:val="32"/>
        </w:rPr>
        <w:t>續招</w:t>
      </w:r>
      <w:r w:rsidRPr="00DC5C16">
        <w:rPr>
          <w:rFonts w:ascii="Times New Roman" w:eastAsia="標楷體" w:hAnsi="Times New Roman" w:cs="標楷體" w:hint="eastAsia"/>
          <w:color w:val="000000"/>
          <w:sz w:val="32"/>
          <w:szCs w:val="32"/>
        </w:rPr>
        <w:t>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767B2" w:rsidRPr="00DC5C16" w:rsidTr="00483931">
        <w:trPr>
          <w:cantSplit/>
        </w:trPr>
        <w:tc>
          <w:tcPr>
            <w:tcW w:w="1133" w:type="dxa"/>
            <w:gridSpan w:val="2"/>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hint="eastAsia"/>
                <w:color w:val="000000"/>
              </w:rPr>
              <w:t>臺北市私立滬江高級中學</w:t>
            </w:r>
          </w:p>
        </w:tc>
        <w:tc>
          <w:tcPr>
            <w:tcW w:w="703" w:type="dxa"/>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代碼</w:t>
            </w:r>
          </w:p>
        </w:tc>
        <w:tc>
          <w:tcPr>
            <w:tcW w:w="2799" w:type="dxa"/>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Pr>
                <w:rFonts w:ascii="Times New Roman" w:eastAsia="標楷體" w:hAnsi="Times New Roman"/>
                <w:color w:val="000000"/>
              </w:rPr>
              <w:t>381302</w:t>
            </w:r>
          </w:p>
        </w:tc>
      </w:tr>
      <w:tr w:rsidR="005767B2" w:rsidRPr="00DC5C16" w:rsidTr="00483931">
        <w:tc>
          <w:tcPr>
            <w:tcW w:w="1133" w:type="dxa"/>
            <w:gridSpan w:val="2"/>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校址</w:t>
            </w:r>
          </w:p>
        </w:tc>
        <w:tc>
          <w:tcPr>
            <w:tcW w:w="5717" w:type="dxa"/>
            <w:gridSpan w:val="5"/>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hint="eastAsia"/>
                <w:color w:val="000000"/>
              </w:rPr>
              <w:t>臺北市文山區羅斯福路</w:t>
            </w:r>
            <w:r>
              <w:rPr>
                <w:rFonts w:ascii="Times New Roman" w:eastAsia="標楷體" w:hAnsi="Times New Roman"/>
                <w:color w:val="000000"/>
              </w:rPr>
              <w:t>6</w:t>
            </w:r>
            <w:r>
              <w:rPr>
                <w:rFonts w:ascii="Times New Roman" w:eastAsia="標楷體" w:hAnsi="Times New Roman" w:hint="eastAsia"/>
                <w:color w:val="000000"/>
              </w:rPr>
              <w:t>段</w:t>
            </w:r>
            <w:r>
              <w:rPr>
                <w:rFonts w:ascii="Times New Roman" w:eastAsia="標楷體" w:hAnsi="Times New Roman"/>
                <w:color w:val="000000"/>
              </w:rPr>
              <w:t>336</w:t>
            </w:r>
            <w:r>
              <w:rPr>
                <w:rFonts w:ascii="Times New Roman" w:eastAsia="標楷體" w:hAnsi="Times New Roman" w:hint="eastAsia"/>
                <w:color w:val="000000"/>
              </w:rPr>
              <w:t>號</w:t>
            </w:r>
          </w:p>
        </w:tc>
        <w:tc>
          <w:tcPr>
            <w:tcW w:w="703" w:type="dxa"/>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電話</w:t>
            </w:r>
          </w:p>
        </w:tc>
        <w:tc>
          <w:tcPr>
            <w:tcW w:w="2799" w:type="dxa"/>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(02)86631122-215</w:t>
            </w:r>
          </w:p>
        </w:tc>
      </w:tr>
      <w:tr w:rsidR="005767B2" w:rsidRPr="00DC5C16" w:rsidTr="00483931">
        <w:tc>
          <w:tcPr>
            <w:tcW w:w="1133" w:type="dxa"/>
            <w:gridSpan w:val="2"/>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網址</w:t>
            </w:r>
          </w:p>
        </w:tc>
        <w:tc>
          <w:tcPr>
            <w:tcW w:w="5717" w:type="dxa"/>
            <w:gridSpan w:val="5"/>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http://</w:t>
            </w:r>
            <w:r w:rsidRPr="00E2055E">
              <w:rPr>
                <w:rFonts w:ascii="Times New Roman" w:eastAsia="標楷體" w:hAnsi="Times New Roman"/>
                <w:color w:val="000000"/>
              </w:rPr>
              <w:t>www.hchs.tp.edu.tw/</w:t>
            </w:r>
          </w:p>
        </w:tc>
        <w:tc>
          <w:tcPr>
            <w:tcW w:w="703" w:type="dxa"/>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傳真</w:t>
            </w:r>
          </w:p>
        </w:tc>
        <w:tc>
          <w:tcPr>
            <w:tcW w:w="2799" w:type="dxa"/>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(02)29356771</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2365" w:type="dxa"/>
            <w:gridSpan w:val="3"/>
            <w:tcBorders>
              <w:top w:val="single" w:sz="12" w:space="0" w:color="auto"/>
              <w:lef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Pr>
                <w:rFonts w:ascii="標楷體" w:eastAsia="標楷體" w:hAnsi="標楷體" w:hint="eastAsia"/>
                <w:sz w:val="28"/>
                <w:szCs w:val="28"/>
              </w:rPr>
              <w:t>廣告設計科（漫畫與動漫創作專班）</w:t>
            </w:r>
          </w:p>
        </w:tc>
        <w:tc>
          <w:tcPr>
            <w:tcW w:w="3502" w:type="dxa"/>
            <w:gridSpan w:val="2"/>
            <w:tcBorders>
              <w:top w:val="single" w:sz="12" w:space="0" w:color="auto"/>
              <w:righ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備</w:t>
            </w:r>
            <w:r w:rsidRPr="00DC5C16">
              <w:rPr>
                <w:rFonts w:ascii="Times New Roman" w:eastAsia="標楷體" w:hAnsi="Times New Roman"/>
                <w:color w:val="000000"/>
              </w:rPr>
              <w:t xml:space="preserve">   </w:t>
            </w:r>
            <w:r w:rsidRPr="00DC5C16">
              <w:rPr>
                <w:rFonts w:ascii="Times New Roman" w:eastAsia="標楷體" w:hAnsi="Times New Roman" w:cs="標楷體" w:hint="eastAsia"/>
                <w:color w:val="000000"/>
              </w:rPr>
              <w:t>註</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2365" w:type="dxa"/>
            <w:gridSpan w:val="3"/>
            <w:tcBorders>
              <w:top w:val="single" w:sz="12" w:space="0" w:color="auto"/>
              <w:lef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5767B2" w:rsidRPr="00DC5C16" w:rsidRDefault="005767B2" w:rsidP="00483931">
            <w:pPr>
              <w:spacing w:line="220" w:lineRule="exact"/>
              <w:ind w:left="113" w:right="113"/>
              <w:jc w:val="center"/>
              <w:rPr>
                <w:rFonts w:ascii="Times New Roman" w:eastAsia="標楷體" w:hAnsi="Times New Roman"/>
                <w:color w:val="000000"/>
              </w:rPr>
            </w:pPr>
            <w:r w:rsidRPr="00DC5C16">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5767B2" w:rsidRPr="00DC5C16" w:rsidRDefault="005767B2" w:rsidP="00483931">
            <w:pPr>
              <w:spacing w:line="220" w:lineRule="exact"/>
              <w:ind w:left="113" w:right="113"/>
              <w:jc w:val="center"/>
              <w:rPr>
                <w:rFonts w:ascii="Times New Roman" w:eastAsia="標楷體" w:hAnsi="Times New Roman"/>
                <w:color w:val="000000"/>
              </w:rPr>
            </w:pPr>
            <w:r w:rsidRPr="00DC5C16">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Pr>
                <w:rFonts w:ascii="Times New Roman" w:eastAsia="標楷體" w:hAnsi="Times New Roman" w:cs="標楷體" w:hint="eastAsia"/>
                <w:kern w:val="0"/>
              </w:rPr>
              <w:t>男女兼收</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
        </w:trPr>
        <w:tc>
          <w:tcPr>
            <w:tcW w:w="2365" w:type="dxa"/>
            <w:gridSpan w:val="3"/>
            <w:tcBorders>
              <w:left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5767B2" w:rsidRPr="00BC415A" w:rsidRDefault="005767B2" w:rsidP="00483931">
            <w:pPr>
              <w:spacing w:line="240" w:lineRule="atLeast"/>
              <w:jc w:val="center"/>
              <w:rPr>
                <w:rFonts w:ascii="Times New Roman" w:eastAsia="標楷體" w:hAnsi="Times New Roman"/>
                <w:color w:val="000000"/>
                <w:highlight w:val="red"/>
              </w:rPr>
            </w:pPr>
            <w:r w:rsidRPr="005B243A">
              <w:rPr>
                <w:rFonts w:ascii="Times New Roman" w:eastAsia="標楷體" w:hAnsi="Times New Roman"/>
                <w:color w:val="000000"/>
              </w:rPr>
              <w:t>43</w:t>
            </w:r>
          </w:p>
        </w:tc>
        <w:tc>
          <w:tcPr>
            <w:tcW w:w="1529" w:type="dxa"/>
            <w:gridSpan w:val="2"/>
            <w:tcBorders>
              <w:bottom w:val="single" w:sz="12" w:space="0" w:color="auto"/>
            </w:tcBorders>
            <w:vAlign w:val="center"/>
          </w:tcPr>
          <w:p w:rsidR="005767B2" w:rsidRPr="005B243A" w:rsidRDefault="005767B2" w:rsidP="00483931">
            <w:pPr>
              <w:spacing w:line="240" w:lineRule="atLeast"/>
              <w:jc w:val="center"/>
              <w:rPr>
                <w:rFonts w:ascii="Times New Roman" w:eastAsia="標楷體" w:hAnsi="Times New Roman"/>
                <w:color w:val="000000"/>
              </w:rPr>
            </w:pPr>
            <w:r w:rsidRPr="005B243A">
              <w:rPr>
                <w:rFonts w:ascii="Times New Roman" w:eastAsia="標楷體" w:hAnsi="Times New Roman"/>
                <w:color w:val="000000"/>
              </w:rPr>
              <w:t>0</w:t>
            </w:r>
          </w:p>
        </w:tc>
        <w:tc>
          <w:tcPr>
            <w:tcW w:w="1406" w:type="dxa"/>
            <w:tcBorders>
              <w:bottom w:val="single" w:sz="12" w:space="0" w:color="auto"/>
            </w:tcBorders>
            <w:vAlign w:val="center"/>
          </w:tcPr>
          <w:p w:rsidR="005767B2" w:rsidRPr="005B243A" w:rsidRDefault="005767B2" w:rsidP="00483931">
            <w:pPr>
              <w:spacing w:line="240" w:lineRule="atLeast"/>
              <w:jc w:val="center"/>
              <w:rPr>
                <w:rFonts w:ascii="Times New Roman" w:eastAsia="標楷體" w:hAnsi="Times New Roman"/>
                <w:color w:val="000000"/>
              </w:rPr>
            </w:pPr>
            <w:r w:rsidRPr="005B243A">
              <w:rPr>
                <w:rFonts w:ascii="Times New Roman" w:eastAsia="標楷體" w:hAnsi="Times New Roman"/>
                <w:color w:val="000000"/>
              </w:rPr>
              <w:t>0</w:t>
            </w:r>
          </w:p>
        </w:tc>
        <w:tc>
          <w:tcPr>
            <w:tcW w:w="3502" w:type="dxa"/>
            <w:gridSpan w:val="2"/>
            <w:vMerge/>
            <w:tcBorders>
              <w:bottom w:val="single" w:sz="12" w:space="0" w:color="auto"/>
              <w:right w:val="single" w:sz="12" w:space="0" w:color="auto"/>
            </w:tcBorders>
            <w:vAlign w:val="center"/>
          </w:tcPr>
          <w:p w:rsidR="005767B2" w:rsidRPr="00DC5C16" w:rsidRDefault="005767B2" w:rsidP="00483931">
            <w:pPr>
              <w:spacing w:line="240" w:lineRule="atLeast"/>
              <w:rPr>
                <w:rFonts w:ascii="Times New Roman" w:eastAsia="標楷體" w:hAnsi="Times New Roman"/>
                <w:color w:val="000000"/>
              </w:rPr>
            </w:pP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2365" w:type="dxa"/>
            <w:gridSpan w:val="3"/>
            <w:tcBorders>
              <w:top w:val="single" w:sz="12" w:space="0" w:color="auto"/>
              <w:left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886A71">
              <w:rPr>
                <w:rFonts w:ascii="Times New Roman" w:eastAsia="標楷體" w:hAnsi="Times New Roman" w:hint="eastAsia"/>
                <w:color w:val="FF0000"/>
              </w:rPr>
              <w:t>無</w:t>
            </w:r>
          </w:p>
        </w:tc>
        <w:tc>
          <w:tcPr>
            <w:tcW w:w="2239" w:type="dxa"/>
            <w:gridSpan w:val="2"/>
            <w:tcBorders>
              <w:top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767B2" w:rsidRPr="009E1304" w:rsidRDefault="005767B2" w:rsidP="00483931">
            <w:pPr>
              <w:spacing w:line="240" w:lineRule="atLeast"/>
              <w:jc w:val="center"/>
              <w:rPr>
                <w:rFonts w:ascii="Times New Roman" w:eastAsia="標楷體" w:hAnsi="Times New Roman"/>
                <w:color w:val="FF0000"/>
                <w:sz w:val="22"/>
              </w:rPr>
            </w:pPr>
            <w:r w:rsidRPr="009E1304">
              <w:rPr>
                <w:rFonts w:ascii="Times New Roman" w:eastAsia="標楷體" w:hAnsi="Times New Roman"/>
                <w:color w:val="FF0000"/>
                <w:sz w:val="22"/>
              </w:rPr>
              <w:t>104</w:t>
            </w:r>
            <w:r w:rsidRPr="009E1304">
              <w:rPr>
                <w:rFonts w:ascii="Times New Roman" w:eastAsia="標楷體" w:hAnsi="Times New Roman" w:hint="eastAsia"/>
                <w:color w:val="FF0000"/>
                <w:sz w:val="22"/>
              </w:rPr>
              <w:t>年</w:t>
            </w:r>
            <w:r w:rsidRPr="009E1304">
              <w:rPr>
                <w:rFonts w:ascii="Times New Roman" w:eastAsia="標楷體" w:hAnsi="Times New Roman"/>
                <w:color w:val="FF0000"/>
                <w:sz w:val="22"/>
              </w:rPr>
              <w:t>8</w:t>
            </w:r>
            <w:r w:rsidRPr="009E1304">
              <w:rPr>
                <w:rFonts w:ascii="Times New Roman" w:eastAsia="標楷體" w:hAnsi="Times New Roman" w:hint="eastAsia"/>
                <w:color w:val="FF0000"/>
                <w:sz w:val="22"/>
              </w:rPr>
              <w:t>月</w:t>
            </w:r>
            <w:r w:rsidRPr="009E1304">
              <w:rPr>
                <w:rFonts w:ascii="Times New Roman" w:eastAsia="標楷體" w:hAnsi="Times New Roman"/>
                <w:color w:val="FF0000"/>
                <w:sz w:val="22"/>
              </w:rPr>
              <w:t>17</w:t>
            </w:r>
            <w:r w:rsidRPr="009E1304">
              <w:rPr>
                <w:rFonts w:ascii="Times New Roman" w:eastAsia="標楷體" w:hAnsi="Times New Roman" w:hint="eastAsia"/>
                <w:color w:val="FF0000"/>
                <w:sz w:val="22"/>
              </w:rPr>
              <w:t>日</w:t>
            </w:r>
            <w:r w:rsidRPr="009E1304">
              <w:rPr>
                <w:rFonts w:ascii="Times New Roman" w:eastAsia="標楷體" w:hAnsi="Times New Roman"/>
                <w:color w:val="FF0000"/>
                <w:sz w:val="22"/>
              </w:rPr>
              <w:t>(</w:t>
            </w:r>
            <w:r w:rsidRPr="009E1304">
              <w:rPr>
                <w:rFonts w:ascii="Times New Roman" w:eastAsia="標楷體" w:hAnsi="Times New Roman" w:hint="eastAsia"/>
                <w:color w:val="FF0000"/>
                <w:sz w:val="22"/>
              </w:rPr>
              <w:t>一</w:t>
            </w:r>
            <w:r w:rsidRPr="009E1304">
              <w:rPr>
                <w:rFonts w:ascii="Times New Roman" w:eastAsia="標楷體" w:hAnsi="Times New Roman"/>
                <w:color w:val="FF0000"/>
                <w:sz w:val="22"/>
              </w:rPr>
              <w:t>)</w:t>
            </w:r>
            <w:r w:rsidRPr="009E1304">
              <w:rPr>
                <w:rFonts w:ascii="Times New Roman" w:eastAsia="標楷體" w:hAnsi="Times New Roman" w:hint="eastAsia"/>
                <w:color w:val="FF0000"/>
                <w:sz w:val="22"/>
              </w:rPr>
              <w:t>下午</w:t>
            </w:r>
            <w:r w:rsidRPr="009E1304">
              <w:rPr>
                <w:rFonts w:ascii="Times New Roman" w:eastAsia="標楷體" w:hAnsi="Times New Roman"/>
                <w:color w:val="FF0000"/>
                <w:sz w:val="22"/>
              </w:rPr>
              <w:t>1</w:t>
            </w:r>
            <w:r w:rsidRPr="009E1304">
              <w:rPr>
                <w:rFonts w:ascii="Times New Roman" w:eastAsia="標楷體" w:hAnsi="Times New Roman" w:hint="eastAsia"/>
                <w:color w:val="FF0000"/>
                <w:sz w:val="22"/>
              </w:rPr>
              <w:t>時</w:t>
            </w:r>
            <w:r w:rsidRPr="009E1304">
              <w:rPr>
                <w:rFonts w:ascii="Times New Roman" w:eastAsia="標楷體" w:hAnsi="Times New Roman"/>
                <w:color w:val="FF0000"/>
                <w:sz w:val="22"/>
              </w:rPr>
              <w:t>-4</w:t>
            </w:r>
            <w:r w:rsidRPr="009E1304">
              <w:rPr>
                <w:rFonts w:ascii="Times New Roman" w:eastAsia="標楷體" w:hAnsi="Times New Roman" w:hint="eastAsia"/>
                <w:color w:val="FF0000"/>
                <w:sz w:val="22"/>
              </w:rPr>
              <w:t>時</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5"/>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B753F9" w:rsidRDefault="005767B2" w:rsidP="00483931">
            <w:pPr>
              <w:pStyle w:val="4"/>
              <w:numPr>
                <w:ilvl w:val="0"/>
                <w:numId w:val="21"/>
              </w:numPr>
              <w:tabs>
                <w:tab w:val="left" w:pos="398"/>
              </w:tabs>
              <w:spacing w:line="260" w:lineRule="exact"/>
              <w:ind w:leftChars="0"/>
              <w:rPr>
                <w:rFonts w:ascii="標楷體" w:eastAsia="標楷體" w:hAnsi="標楷體"/>
              </w:rPr>
            </w:pPr>
            <w:r w:rsidRPr="00B753F9">
              <w:rPr>
                <w:rFonts w:ascii="標楷體" w:eastAsia="標楷體" w:hAnsi="標楷體" w:hint="eastAsia"/>
                <w:color w:val="000000"/>
              </w:rPr>
              <w:t>為拔擢國中優秀漫畫、動漫人才，引導其特質潛能為目標，提供專業技能教育，鼓舞更多對漫畫、動漫創作有興趣的青少年發揮創意，找到未來專業發展方向，為台灣動漫產業挹注與扎根，著重產業發展需求及強化學生專門技術與職業能力；</w:t>
            </w:r>
            <w:r w:rsidRPr="00B753F9">
              <w:rPr>
                <w:rFonts w:ascii="標楷體" w:eastAsia="標楷體" w:hAnsi="標楷體" w:hint="eastAsia"/>
              </w:rPr>
              <w:t>本校廣告設計科多年以來積極投入漫畫、動漫特色課程之規劃，整合師資課程，強化教學設備，落實因材施教與適性揚才；本校通過優質高中職認證，期創造學校特色與動能，推展學校特色品牌，經甄選入學測驗所招收漫畫、動漫專長之學生能適才適所，發揮長才。</w:t>
            </w:r>
          </w:p>
          <w:p w:rsidR="005767B2" w:rsidRPr="00B753F9" w:rsidRDefault="005767B2" w:rsidP="00483931">
            <w:pPr>
              <w:pStyle w:val="4"/>
              <w:numPr>
                <w:ilvl w:val="0"/>
                <w:numId w:val="21"/>
              </w:numPr>
              <w:tabs>
                <w:tab w:val="left" w:pos="398"/>
              </w:tabs>
              <w:spacing w:line="260" w:lineRule="exact"/>
              <w:ind w:leftChars="0"/>
              <w:rPr>
                <w:rFonts w:ascii="標楷體" w:eastAsia="標楷體" w:hAnsi="標楷體"/>
              </w:rPr>
            </w:pPr>
            <w:r w:rsidRPr="00B753F9">
              <w:rPr>
                <w:rFonts w:ascii="標楷體" w:eastAsia="標楷體" w:hAnsi="標楷體" w:hint="eastAsia"/>
              </w:rPr>
              <w:t>與台北市漫畫從業人員職業工會</w:t>
            </w:r>
            <w:r>
              <w:rPr>
                <w:rFonts w:ascii="標楷體" w:eastAsia="標楷體" w:hAnsi="標楷體" w:hint="eastAsia"/>
              </w:rPr>
              <w:t>產學合作，除支援知名漫畫家教授課程之外，配合學校或工會辦理合作</w:t>
            </w:r>
            <w:r w:rsidRPr="00B753F9">
              <w:rPr>
                <w:rFonts w:ascii="標楷體" w:eastAsia="標楷體" w:hAnsi="標楷體" w:hint="eastAsia"/>
              </w:rPr>
              <w:t>活動、相關宣導研習、體驗與競賽展覽，並協助未來就業方向之引導諮詢，使其在該產業的場域中，個個都能成為達人；結合大學校院、技職院校相關系所之師資、課程及設備等資源，藉由參訪體驗交流、課程合作等方式，促進課程、教學、師資、學生素養等面向需求的優質精進發展，讓學生了解大學端學習內容，銜接精進漫畫、動漫專業能力。</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5"/>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Pr="00B753F9" w:rsidRDefault="005767B2" w:rsidP="00483931">
            <w:pPr>
              <w:snapToGrid w:val="0"/>
              <w:spacing w:line="260" w:lineRule="exact"/>
              <w:ind w:left="539" w:hanging="567"/>
              <w:rPr>
                <w:rFonts w:ascii="標楷體" w:eastAsia="標楷體" w:hAnsi="標楷體"/>
                <w:color w:val="000000"/>
              </w:rPr>
            </w:pPr>
            <w:r w:rsidRPr="00B753F9">
              <w:rPr>
                <w:rFonts w:ascii="標楷體" w:eastAsia="標楷體" w:hAnsi="標楷體" w:cs="標楷體" w:hint="eastAsia"/>
                <w:color w:val="000000"/>
              </w:rPr>
              <w:t>一、錄取門檻：無</w:t>
            </w:r>
          </w:p>
          <w:p w:rsidR="005767B2" w:rsidRPr="00B753F9" w:rsidRDefault="005767B2" w:rsidP="00483931">
            <w:pPr>
              <w:snapToGrid w:val="0"/>
              <w:spacing w:line="260" w:lineRule="exact"/>
              <w:ind w:left="539" w:hanging="567"/>
              <w:rPr>
                <w:rFonts w:ascii="標楷體" w:eastAsia="標楷體" w:hAnsi="標楷體"/>
                <w:color w:val="000000"/>
              </w:rPr>
            </w:pPr>
            <w:r w:rsidRPr="00B753F9">
              <w:rPr>
                <w:rFonts w:ascii="標楷體" w:eastAsia="標楷體" w:hAnsi="標楷體" w:cs="標楷體" w:hint="eastAsia"/>
                <w:color w:val="000000"/>
              </w:rPr>
              <w:t>二、評選方式</w:t>
            </w:r>
            <w:r w:rsidRPr="00B753F9">
              <w:rPr>
                <w:rFonts w:ascii="標楷體" w:eastAsia="標楷體" w:hAnsi="標楷體"/>
                <w:color w:val="000000"/>
              </w:rPr>
              <w:t>:</w:t>
            </w:r>
            <w:r w:rsidRPr="00B753F9">
              <w:rPr>
                <w:rFonts w:ascii="標楷體" w:eastAsia="標楷體" w:hAnsi="標楷體" w:cs="標楷體"/>
                <w:color w:val="000000"/>
              </w:rPr>
              <w:t xml:space="preserve"> (</w:t>
            </w:r>
            <w:r w:rsidRPr="00B753F9">
              <w:rPr>
                <w:rFonts w:ascii="標楷體" w:eastAsia="標楷體" w:hAnsi="標楷體" w:cs="標楷體" w:hint="eastAsia"/>
                <w:color w:val="000000"/>
              </w:rPr>
              <w:t>總成績：術科考試</w:t>
            </w:r>
            <w:r w:rsidRPr="00B753F9">
              <w:rPr>
                <w:rFonts w:ascii="標楷體" w:eastAsia="標楷體" w:hAnsi="標楷體" w:cs="標楷體"/>
                <w:color w:val="000000"/>
              </w:rPr>
              <w:t>+</w:t>
            </w:r>
            <w:r w:rsidRPr="00B753F9">
              <w:rPr>
                <w:rFonts w:ascii="標楷體" w:eastAsia="標楷體" w:hAnsi="標楷體" w:cs="標楷體" w:hint="eastAsia"/>
              </w:rPr>
              <w:t>書面審查</w:t>
            </w:r>
            <w:r w:rsidRPr="00B753F9">
              <w:rPr>
                <w:rFonts w:ascii="標楷體" w:eastAsia="標楷體" w:hAnsi="標楷體" w:cs="標楷體"/>
              </w:rPr>
              <w:t>+</w:t>
            </w:r>
            <w:r w:rsidRPr="00B753F9">
              <w:rPr>
                <w:rFonts w:ascii="標楷體" w:eastAsia="標楷體" w:hAnsi="標楷體" w:cs="標楷體" w:hint="eastAsia"/>
              </w:rPr>
              <w:t>面談</w:t>
            </w:r>
            <w:r w:rsidRPr="00B753F9">
              <w:rPr>
                <w:rFonts w:ascii="標楷體" w:eastAsia="標楷體" w:hAnsi="標楷體" w:cs="標楷體"/>
              </w:rPr>
              <w:t>+</w:t>
            </w:r>
            <w:r w:rsidRPr="00B753F9">
              <w:rPr>
                <w:rFonts w:ascii="標楷體" w:eastAsia="標楷體" w:hAnsi="標楷體" w:cs="標楷體" w:hint="eastAsia"/>
              </w:rPr>
              <w:t>其他</w:t>
            </w:r>
            <w:r w:rsidRPr="00B753F9">
              <w:rPr>
                <w:rFonts w:ascii="標楷體" w:eastAsia="標楷體" w:hAnsi="標楷體" w:cs="標楷體"/>
              </w:rPr>
              <w:t>=100</w:t>
            </w:r>
            <w:r w:rsidRPr="00B753F9">
              <w:rPr>
                <w:rFonts w:ascii="標楷體" w:eastAsia="標楷體" w:hAnsi="標楷體" w:cs="標楷體" w:hint="eastAsia"/>
              </w:rPr>
              <w:t>分</w:t>
            </w:r>
            <w:r w:rsidRPr="00B753F9">
              <w:rPr>
                <w:rFonts w:ascii="標楷體" w:eastAsia="標楷體" w:hAnsi="標楷體" w:cs="標楷體"/>
                <w:color w:val="000000"/>
              </w:rPr>
              <w:t>)</w:t>
            </w:r>
          </w:p>
          <w:p w:rsidR="005767B2" w:rsidRPr="00B753F9" w:rsidRDefault="005767B2" w:rsidP="00CE3A23">
            <w:pPr>
              <w:pStyle w:val="4"/>
              <w:numPr>
                <w:ilvl w:val="0"/>
                <w:numId w:val="20"/>
              </w:numPr>
              <w:snapToGrid w:val="0"/>
              <w:spacing w:line="260" w:lineRule="exact"/>
              <w:ind w:leftChars="0" w:left="455" w:hanging="284"/>
              <w:rPr>
                <w:rFonts w:ascii="標楷體" w:eastAsia="標楷體" w:hAnsi="標楷體"/>
                <w:color w:val="000000"/>
              </w:rPr>
            </w:pPr>
            <w:r w:rsidRPr="00B753F9">
              <w:rPr>
                <w:rFonts w:ascii="標楷體" w:eastAsia="標楷體" w:hAnsi="標楷體" w:cs="標楷體" w:hint="eastAsia"/>
                <w:color w:val="000000"/>
              </w:rPr>
              <w:t>術科考試：科目為「</w:t>
            </w:r>
            <w:r w:rsidRPr="00B753F9">
              <w:rPr>
                <w:rFonts w:ascii="標楷體" w:eastAsia="標楷體" w:hAnsi="標楷體" w:hint="eastAsia"/>
              </w:rPr>
              <w:t>手繪漫畫表現技法</w:t>
            </w:r>
            <w:r w:rsidRPr="00B753F9">
              <w:rPr>
                <w:rFonts w:ascii="標楷體" w:eastAsia="標楷體" w:hAnsi="標楷體" w:cs="標楷體" w:hint="eastAsia"/>
                <w:color w:val="000000"/>
              </w:rPr>
              <w:t>」，最高</w:t>
            </w:r>
            <w:r w:rsidRPr="00B753F9">
              <w:rPr>
                <w:rFonts w:ascii="標楷體" w:eastAsia="標楷體" w:hAnsi="標楷體"/>
                <w:color w:val="000000"/>
              </w:rPr>
              <w:t>40</w:t>
            </w:r>
            <w:r w:rsidRPr="00B753F9">
              <w:rPr>
                <w:rFonts w:ascii="標楷體" w:eastAsia="標楷體" w:hAnsi="標楷體" w:cs="標楷體" w:hint="eastAsia"/>
                <w:color w:val="000000"/>
              </w:rPr>
              <w:t>分。測驗時間為</w:t>
            </w:r>
            <w:r w:rsidRPr="00B753F9">
              <w:rPr>
                <w:rFonts w:ascii="標楷體" w:eastAsia="標楷體" w:hAnsi="標楷體"/>
                <w:color w:val="000000"/>
              </w:rPr>
              <w:t>2</w:t>
            </w:r>
            <w:r w:rsidRPr="00B753F9">
              <w:rPr>
                <w:rFonts w:ascii="標楷體" w:eastAsia="標楷體" w:hAnsi="標楷體" w:cs="標楷體" w:hint="eastAsia"/>
                <w:color w:val="000000"/>
              </w:rPr>
              <w:t>小時整，相關繪圖工具不限並請自備，學校提供</w:t>
            </w:r>
            <w:r w:rsidRPr="00B753F9">
              <w:rPr>
                <w:rFonts w:ascii="標楷體" w:eastAsia="標楷體" w:hAnsi="標楷體" w:cs="標楷體"/>
                <w:color w:val="000000"/>
              </w:rPr>
              <w:t>8</w:t>
            </w:r>
            <w:r w:rsidRPr="00B753F9">
              <w:rPr>
                <w:rFonts w:ascii="標楷體" w:eastAsia="標楷體" w:hAnsi="標楷體" w:cs="標楷體" w:hint="eastAsia"/>
                <w:color w:val="000000"/>
              </w:rPr>
              <w:t>開圖紙乙張。</w:t>
            </w:r>
          </w:p>
          <w:p w:rsidR="005767B2" w:rsidRPr="00B753F9" w:rsidRDefault="005767B2" w:rsidP="00CE3A23">
            <w:pPr>
              <w:pStyle w:val="4"/>
              <w:numPr>
                <w:ilvl w:val="0"/>
                <w:numId w:val="20"/>
              </w:numPr>
              <w:snapToGrid w:val="0"/>
              <w:spacing w:line="260" w:lineRule="exact"/>
              <w:ind w:leftChars="0" w:left="455" w:hanging="284"/>
              <w:rPr>
                <w:rFonts w:ascii="標楷體" w:eastAsia="標楷體" w:hAnsi="標楷體"/>
                <w:color w:val="000000"/>
              </w:rPr>
            </w:pPr>
            <w:r w:rsidRPr="00B753F9">
              <w:rPr>
                <w:rFonts w:ascii="標楷體" w:eastAsia="標楷體" w:hAnsi="標楷體" w:cs="標楷體" w:hint="eastAsia"/>
              </w:rPr>
              <w:t>書面審查：</w:t>
            </w:r>
            <w:r w:rsidRPr="00B753F9">
              <w:rPr>
                <w:rFonts w:ascii="標楷體" w:eastAsia="標楷體" w:hAnsi="標楷體" w:cs="標楷體" w:hint="eastAsia"/>
                <w:color w:val="000000"/>
              </w:rPr>
              <w:t>科目為「</w:t>
            </w:r>
            <w:r w:rsidRPr="00B753F9">
              <w:rPr>
                <w:rFonts w:ascii="標楷體" w:eastAsia="標楷體" w:hAnsi="標楷體" w:hint="eastAsia"/>
              </w:rPr>
              <w:t>漫畫作品集</w:t>
            </w:r>
            <w:r w:rsidRPr="00B753F9">
              <w:rPr>
                <w:rFonts w:ascii="標楷體" w:eastAsia="標楷體" w:hAnsi="標楷體" w:cs="標楷體" w:hint="eastAsia"/>
                <w:color w:val="000000"/>
              </w:rPr>
              <w:t>」，最高</w:t>
            </w:r>
            <w:r w:rsidRPr="00B753F9">
              <w:rPr>
                <w:rFonts w:ascii="標楷體" w:eastAsia="標楷體" w:hAnsi="標楷體"/>
                <w:color w:val="000000"/>
              </w:rPr>
              <w:t>30</w:t>
            </w:r>
            <w:r w:rsidRPr="00B753F9">
              <w:rPr>
                <w:rFonts w:ascii="標楷體" w:eastAsia="標楷體" w:hAnsi="標楷體" w:cs="標楷體" w:hint="eastAsia"/>
                <w:color w:val="000000"/>
              </w:rPr>
              <w:t>分。請</w:t>
            </w:r>
            <w:r>
              <w:rPr>
                <w:rFonts w:ascii="標楷體" w:eastAsia="標楷體" w:hAnsi="標楷體" w:cs="標楷體" w:hint="eastAsia"/>
                <w:color w:val="FF0000"/>
              </w:rPr>
              <w:t>於</w:t>
            </w:r>
            <w:r w:rsidRPr="00886A71">
              <w:rPr>
                <w:rFonts w:ascii="標楷體" w:eastAsia="標楷體" w:hAnsi="標楷體" w:cs="標楷體" w:hint="eastAsia"/>
                <w:color w:val="FF0000"/>
              </w:rPr>
              <w:t>考試當日</w:t>
            </w:r>
            <w:r w:rsidRPr="00B753F9">
              <w:rPr>
                <w:rFonts w:ascii="標楷體" w:eastAsia="標楷體" w:hAnsi="標楷體" w:cs="標楷體" w:hint="eastAsia"/>
                <w:color w:val="000000"/>
              </w:rPr>
              <w:t>攜帶漫畫相關之個人繪畫</w:t>
            </w:r>
            <w:r w:rsidRPr="00886A71">
              <w:rPr>
                <w:rFonts w:ascii="標楷體" w:eastAsia="標楷體" w:hAnsi="標楷體" w:cs="標楷體" w:hint="eastAsia"/>
                <w:color w:val="FF0000"/>
              </w:rPr>
              <w:t>手電繪紙本</w:t>
            </w:r>
            <w:r w:rsidRPr="00B753F9">
              <w:rPr>
                <w:rFonts w:ascii="標楷體" w:eastAsia="標楷體" w:hAnsi="標楷體" w:cs="標楷體" w:hint="eastAsia"/>
                <w:color w:val="000000"/>
              </w:rPr>
              <w:t>作品。借用或盜用他人作品</w:t>
            </w:r>
            <w:r w:rsidRPr="00B753F9">
              <w:rPr>
                <w:rFonts w:ascii="標楷體" w:eastAsia="標楷體" w:hAnsi="標楷體" w:cs="標楷體"/>
                <w:color w:val="000000"/>
              </w:rPr>
              <w:t>(</w:t>
            </w:r>
            <w:r w:rsidRPr="00B753F9">
              <w:rPr>
                <w:rFonts w:ascii="標楷體" w:eastAsia="標楷體" w:hAnsi="標楷體" w:cs="標楷體" w:hint="eastAsia"/>
                <w:color w:val="000000"/>
              </w:rPr>
              <w:t>指非自行繪製，自行複製除外</w:t>
            </w:r>
            <w:r w:rsidRPr="00B753F9">
              <w:rPr>
                <w:rFonts w:ascii="標楷體" w:eastAsia="標楷體" w:hAnsi="標楷體" w:cs="標楷體"/>
                <w:color w:val="000000"/>
              </w:rPr>
              <w:t>)</w:t>
            </w:r>
            <w:r w:rsidRPr="00B753F9">
              <w:rPr>
                <w:rFonts w:ascii="標楷體" w:eastAsia="標楷體" w:hAnsi="標楷體" w:cs="標楷體" w:hint="eastAsia"/>
                <w:color w:val="000000"/>
              </w:rPr>
              <w:t>，經查證者不予計分。</w:t>
            </w:r>
          </w:p>
          <w:p w:rsidR="005767B2" w:rsidRPr="00B753F9" w:rsidRDefault="005767B2" w:rsidP="00CE3A23">
            <w:pPr>
              <w:pStyle w:val="4"/>
              <w:numPr>
                <w:ilvl w:val="0"/>
                <w:numId w:val="20"/>
              </w:numPr>
              <w:snapToGrid w:val="0"/>
              <w:spacing w:line="260" w:lineRule="exact"/>
              <w:ind w:leftChars="0" w:left="455" w:hanging="284"/>
              <w:rPr>
                <w:rFonts w:ascii="標楷體" w:eastAsia="標楷體" w:hAnsi="標楷體"/>
                <w:color w:val="000000"/>
              </w:rPr>
            </w:pPr>
            <w:r w:rsidRPr="00B753F9">
              <w:rPr>
                <w:rFonts w:ascii="標楷體" w:eastAsia="標楷體" w:hAnsi="標楷體" w:cs="標楷體" w:hint="eastAsia"/>
              </w:rPr>
              <w:t>面談：</w:t>
            </w:r>
            <w:r w:rsidRPr="00B753F9">
              <w:rPr>
                <w:rFonts w:ascii="標楷體" w:eastAsia="標楷體" w:hAnsi="標楷體" w:cs="標楷體" w:hint="eastAsia"/>
                <w:color w:val="000000"/>
              </w:rPr>
              <w:t>科目為「</w:t>
            </w:r>
            <w:r w:rsidRPr="00B753F9">
              <w:rPr>
                <w:rFonts w:ascii="標楷體" w:eastAsia="標楷體" w:hAnsi="標楷體" w:hint="eastAsia"/>
              </w:rPr>
              <w:t>漫畫</w:t>
            </w:r>
            <w:r>
              <w:rPr>
                <w:rFonts w:ascii="標楷體" w:eastAsia="標楷體" w:hAnsi="標楷體" w:hint="eastAsia"/>
              </w:rPr>
              <w:t>與</w:t>
            </w:r>
            <w:r w:rsidRPr="00B753F9">
              <w:rPr>
                <w:rFonts w:ascii="標楷體" w:eastAsia="標楷體" w:hAnsi="標楷體" w:hint="eastAsia"/>
              </w:rPr>
              <w:t>動漫基本概念</w:t>
            </w:r>
            <w:r w:rsidRPr="00B753F9">
              <w:rPr>
                <w:rFonts w:ascii="標楷體" w:eastAsia="標楷體" w:hAnsi="標楷體" w:cs="標楷體" w:hint="eastAsia"/>
                <w:color w:val="000000"/>
              </w:rPr>
              <w:t>」，最高</w:t>
            </w:r>
            <w:r w:rsidRPr="00B753F9">
              <w:rPr>
                <w:rFonts w:ascii="標楷體" w:eastAsia="標楷體" w:hAnsi="標楷體"/>
                <w:color w:val="000000"/>
              </w:rPr>
              <w:t>20</w:t>
            </w:r>
            <w:r w:rsidRPr="00B753F9">
              <w:rPr>
                <w:rFonts w:ascii="標楷體" w:eastAsia="標楷體" w:hAnsi="標楷體" w:cs="標楷體" w:hint="eastAsia"/>
                <w:color w:val="000000"/>
              </w:rPr>
              <w:t>分。學生自述個人創作想法及</w:t>
            </w:r>
            <w:r w:rsidRPr="00B753F9">
              <w:rPr>
                <w:rFonts w:ascii="標楷體" w:eastAsia="標楷體" w:hAnsi="標楷體" w:hint="eastAsia"/>
              </w:rPr>
              <w:t>漫畫</w:t>
            </w:r>
            <w:r>
              <w:rPr>
                <w:rFonts w:ascii="標楷體" w:eastAsia="標楷體" w:hAnsi="標楷體" w:hint="eastAsia"/>
              </w:rPr>
              <w:t>與</w:t>
            </w:r>
            <w:r w:rsidRPr="00B753F9">
              <w:rPr>
                <w:rFonts w:ascii="標楷體" w:eastAsia="標楷體" w:hAnsi="標楷體" w:hint="eastAsia"/>
              </w:rPr>
              <w:t>動漫基本概念</w:t>
            </w:r>
            <w:r w:rsidRPr="00B753F9">
              <w:rPr>
                <w:rFonts w:ascii="標楷體" w:eastAsia="標楷體" w:hAnsi="標楷體" w:cs="標楷體" w:hint="eastAsia"/>
                <w:color w:val="000000"/>
              </w:rPr>
              <w:t>。</w:t>
            </w:r>
          </w:p>
          <w:p w:rsidR="005767B2" w:rsidRPr="00B753F9" w:rsidRDefault="005767B2" w:rsidP="00CE3A23">
            <w:pPr>
              <w:pStyle w:val="4"/>
              <w:numPr>
                <w:ilvl w:val="0"/>
                <w:numId w:val="20"/>
              </w:numPr>
              <w:snapToGrid w:val="0"/>
              <w:spacing w:line="260" w:lineRule="exact"/>
              <w:ind w:leftChars="0" w:left="455" w:hanging="284"/>
              <w:rPr>
                <w:rFonts w:ascii="標楷體" w:eastAsia="標楷體" w:hAnsi="標楷體"/>
                <w:color w:val="000000"/>
              </w:rPr>
            </w:pPr>
            <w:r w:rsidRPr="00B753F9">
              <w:rPr>
                <w:rFonts w:ascii="標楷體" w:eastAsia="標楷體" w:hAnsi="標楷體" w:cs="標楷體" w:hint="eastAsia"/>
              </w:rPr>
              <w:t>其他：曾</w:t>
            </w:r>
            <w:r w:rsidRPr="00B753F9">
              <w:rPr>
                <w:rFonts w:ascii="標楷體" w:eastAsia="標楷體" w:hAnsi="標楷體" w:hint="eastAsia"/>
              </w:rPr>
              <w:t>參加漫畫或動漫比賽得獎者依獎項及名次酌予加分，</w:t>
            </w:r>
            <w:r w:rsidRPr="00B753F9">
              <w:rPr>
                <w:rFonts w:ascii="標楷體" w:eastAsia="標楷體" w:hAnsi="標楷體" w:cs="標楷體" w:hint="eastAsia"/>
                <w:color w:val="000000"/>
              </w:rPr>
              <w:t>最高</w:t>
            </w:r>
            <w:r w:rsidRPr="00B753F9">
              <w:rPr>
                <w:rFonts w:ascii="標楷體" w:eastAsia="標楷體" w:hAnsi="標楷體"/>
                <w:color w:val="000000"/>
              </w:rPr>
              <w:t>10</w:t>
            </w:r>
            <w:r w:rsidRPr="00B753F9">
              <w:rPr>
                <w:rFonts w:ascii="標楷體" w:eastAsia="標楷體" w:hAnsi="標楷體" w:cs="標楷體" w:hint="eastAsia"/>
                <w:color w:val="000000"/>
              </w:rPr>
              <w:t>分。</w:t>
            </w:r>
            <w:r w:rsidRPr="00B753F9">
              <w:rPr>
                <w:rFonts w:ascii="標楷體" w:eastAsia="標楷體" w:hAnsi="標楷體" w:hint="eastAsia"/>
              </w:rPr>
              <w:t>請提供獎狀等參賽證明文件。</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16"/>
              <w:gridCol w:w="1214"/>
              <w:gridCol w:w="1214"/>
              <w:gridCol w:w="1214"/>
              <w:gridCol w:w="1214"/>
              <w:gridCol w:w="1214"/>
              <w:gridCol w:w="1214"/>
            </w:tblGrid>
            <w:tr w:rsidR="005767B2" w:rsidRPr="00B753F9" w:rsidTr="00483931">
              <w:trPr>
                <w:trHeight w:val="411"/>
                <w:jc w:val="center"/>
              </w:trPr>
              <w:tc>
                <w:tcPr>
                  <w:tcW w:w="1716"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競賽等級</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1</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特優</w:t>
                  </w:r>
                  <w:r w:rsidRPr="00B753F9">
                    <w:rPr>
                      <w:rFonts w:ascii="標楷體" w:eastAsia="標楷體" w:hAnsi="標楷體" w:cs="標楷體"/>
                      <w:color w:val="000000"/>
                    </w:rPr>
                    <w:t>/</w:t>
                  </w:r>
                  <w:r w:rsidRPr="00B753F9">
                    <w:rPr>
                      <w:rFonts w:ascii="標楷體" w:eastAsia="標楷體" w:hAnsi="標楷體" w:cs="標楷體" w:hint="eastAsia"/>
                      <w:color w:val="000000"/>
                    </w:rPr>
                    <w:t>金牌</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2</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優等</w:t>
                  </w:r>
                  <w:r w:rsidRPr="00B753F9">
                    <w:rPr>
                      <w:rFonts w:ascii="標楷體" w:eastAsia="標楷體" w:hAnsi="標楷體" w:cs="標楷體"/>
                      <w:color w:val="000000"/>
                    </w:rPr>
                    <w:t>/</w:t>
                  </w:r>
                  <w:r w:rsidRPr="00B753F9">
                    <w:rPr>
                      <w:rFonts w:ascii="標楷體" w:eastAsia="標楷體" w:hAnsi="標楷體" w:cs="標楷體" w:hint="eastAsia"/>
                      <w:color w:val="000000"/>
                    </w:rPr>
                    <w:t>銀牌</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3</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甲等</w:t>
                  </w:r>
                  <w:r w:rsidRPr="00B753F9">
                    <w:rPr>
                      <w:rFonts w:ascii="標楷體" w:eastAsia="標楷體" w:hAnsi="標楷體" w:cs="標楷體"/>
                      <w:color w:val="000000"/>
                    </w:rPr>
                    <w:t>/</w:t>
                  </w:r>
                  <w:r w:rsidRPr="00B753F9">
                    <w:rPr>
                      <w:rFonts w:ascii="標楷體" w:eastAsia="標楷體" w:hAnsi="標楷體" w:cs="標楷體" w:hint="eastAsia"/>
                      <w:color w:val="000000"/>
                    </w:rPr>
                    <w:t>銅牌</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4</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乙等</w:t>
                  </w:r>
                  <w:r w:rsidRPr="00B753F9">
                    <w:rPr>
                      <w:rFonts w:ascii="標楷體" w:eastAsia="標楷體" w:hAnsi="標楷體" w:cs="標楷體"/>
                      <w:color w:val="000000"/>
                    </w:rPr>
                    <w:t>/</w:t>
                  </w:r>
                  <w:r w:rsidRPr="00B753F9">
                    <w:rPr>
                      <w:rFonts w:ascii="標楷體" w:eastAsia="標楷體" w:hAnsi="標楷體" w:cs="標楷體" w:hint="eastAsia"/>
                      <w:color w:val="000000"/>
                    </w:rPr>
                    <w:t>優選</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5</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佳作</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第</w:t>
                  </w:r>
                  <w:r w:rsidRPr="00B753F9">
                    <w:rPr>
                      <w:rFonts w:ascii="標楷體" w:eastAsia="標楷體" w:hAnsi="標楷體"/>
                      <w:color w:val="000000"/>
                    </w:rPr>
                    <w:t>6</w:t>
                  </w:r>
                  <w:r w:rsidRPr="00B753F9">
                    <w:rPr>
                      <w:rFonts w:ascii="標楷體" w:eastAsia="標楷體" w:hAnsi="標楷體" w:cs="標楷體" w:hint="eastAsia"/>
                      <w:color w:val="000000"/>
                    </w:rPr>
                    <w:t>名</w:t>
                  </w:r>
                </w:p>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入選</w:t>
                  </w:r>
                </w:p>
              </w:tc>
            </w:tr>
            <w:tr w:rsidR="005767B2" w:rsidRPr="00B753F9" w:rsidTr="00483931">
              <w:trPr>
                <w:trHeight w:val="251"/>
                <w:jc w:val="center"/>
              </w:trPr>
              <w:tc>
                <w:tcPr>
                  <w:tcW w:w="1716"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全國</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10</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9</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8</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7</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6</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5</w:t>
                  </w:r>
                </w:p>
              </w:tc>
            </w:tr>
            <w:tr w:rsidR="005767B2" w:rsidRPr="00B753F9" w:rsidTr="00483931">
              <w:trPr>
                <w:trHeight w:val="265"/>
                <w:jc w:val="center"/>
              </w:trPr>
              <w:tc>
                <w:tcPr>
                  <w:tcW w:w="1716"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縣市、院轄市</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8</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7</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6</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5</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4</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3</w:t>
                  </w:r>
                </w:p>
              </w:tc>
            </w:tr>
            <w:tr w:rsidR="005767B2" w:rsidRPr="00B753F9" w:rsidTr="00483931">
              <w:trPr>
                <w:trHeight w:val="99"/>
                <w:jc w:val="center"/>
              </w:trPr>
              <w:tc>
                <w:tcPr>
                  <w:tcW w:w="1716"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s="標楷體" w:hint="eastAsia"/>
                      <w:color w:val="000000"/>
                    </w:rPr>
                    <w:t>校級</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5</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4</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3</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2</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1</w:t>
                  </w:r>
                </w:p>
              </w:tc>
              <w:tc>
                <w:tcPr>
                  <w:tcW w:w="1214" w:type="dxa"/>
                  <w:tcBorders>
                    <w:top w:val="single" w:sz="4" w:space="0" w:color="auto"/>
                    <w:left w:val="single" w:sz="4" w:space="0" w:color="auto"/>
                    <w:bottom w:val="single" w:sz="4" w:space="0" w:color="auto"/>
                    <w:right w:val="single" w:sz="4" w:space="0" w:color="auto"/>
                  </w:tcBorders>
                  <w:vAlign w:val="center"/>
                </w:tcPr>
                <w:p w:rsidR="005767B2" w:rsidRPr="00B753F9" w:rsidRDefault="005767B2" w:rsidP="00483931">
                  <w:pPr>
                    <w:spacing w:line="260" w:lineRule="exact"/>
                    <w:jc w:val="center"/>
                    <w:rPr>
                      <w:rFonts w:ascii="標楷體" w:eastAsia="標楷體" w:hAnsi="標楷體"/>
                      <w:color w:val="000000"/>
                    </w:rPr>
                  </w:pPr>
                  <w:r w:rsidRPr="00B753F9">
                    <w:rPr>
                      <w:rFonts w:ascii="標楷體" w:eastAsia="標楷體" w:hAnsi="標楷體"/>
                      <w:color w:val="000000"/>
                    </w:rPr>
                    <w:t>1</w:t>
                  </w:r>
                </w:p>
              </w:tc>
            </w:tr>
          </w:tbl>
          <w:p w:rsidR="005767B2" w:rsidRPr="00B753F9" w:rsidRDefault="005767B2" w:rsidP="00483931">
            <w:pPr>
              <w:snapToGrid w:val="0"/>
              <w:spacing w:line="260" w:lineRule="exact"/>
              <w:ind w:leftChars="-1" w:left="-2"/>
              <w:rPr>
                <w:rFonts w:ascii="標楷體" w:eastAsia="標楷體" w:hAnsi="標楷體"/>
                <w:color w:val="000000"/>
              </w:rPr>
            </w:pPr>
            <w:r>
              <w:rPr>
                <w:rFonts w:ascii="標楷體" w:eastAsia="標楷體" w:hAnsi="標楷體" w:cs="標楷體" w:hint="eastAsia"/>
                <w:color w:val="000000"/>
              </w:rPr>
              <w:t>三</w:t>
            </w:r>
            <w:r w:rsidRPr="00B753F9">
              <w:rPr>
                <w:rFonts w:ascii="標楷體" w:eastAsia="標楷體" w:hAnsi="標楷體" w:cs="標楷體" w:hint="eastAsia"/>
                <w:color w:val="000000"/>
              </w:rPr>
              <w:t>、錄取方式：</w:t>
            </w:r>
            <w:r w:rsidRPr="00B753F9">
              <w:rPr>
                <w:rFonts w:ascii="標楷體" w:eastAsia="標楷體" w:hAnsi="標楷體"/>
                <w:color w:val="000000"/>
              </w:rPr>
              <w:br/>
            </w:r>
            <w:r>
              <w:rPr>
                <w:rFonts w:ascii="標楷體" w:eastAsia="標楷體" w:hAnsi="標楷體"/>
                <w:color w:val="000000"/>
              </w:rPr>
              <w:t xml:space="preserve"> </w:t>
            </w:r>
            <w:r w:rsidRPr="00B753F9">
              <w:rPr>
                <w:rFonts w:ascii="標楷體" w:eastAsia="標楷體" w:hAnsi="標楷體"/>
                <w:color w:val="000000"/>
              </w:rPr>
              <w:t>1.</w:t>
            </w:r>
            <w:r w:rsidRPr="00B753F9">
              <w:rPr>
                <w:rFonts w:ascii="標楷體" w:eastAsia="標楷體" w:hAnsi="標楷體" w:cs="標楷體" w:hint="eastAsia"/>
                <w:color w:val="000000"/>
              </w:rPr>
              <w:t>依總成績高低擇優錄取至額滿為止。</w:t>
            </w:r>
            <w:r w:rsidRPr="00B753F9">
              <w:rPr>
                <w:rFonts w:ascii="標楷體" w:eastAsia="標楷體" w:hAnsi="標楷體"/>
                <w:color w:val="000000"/>
              </w:rPr>
              <w:br/>
            </w:r>
            <w:r>
              <w:rPr>
                <w:rFonts w:ascii="標楷體" w:eastAsia="標楷體" w:hAnsi="標楷體"/>
                <w:color w:val="000000"/>
              </w:rPr>
              <w:t xml:space="preserve"> </w:t>
            </w:r>
            <w:r w:rsidRPr="00B753F9">
              <w:rPr>
                <w:rFonts w:ascii="標楷體" w:eastAsia="標楷體" w:hAnsi="標楷體"/>
                <w:color w:val="000000"/>
              </w:rPr>
              <w:t>2.</w:t>
            </w:r>
            <w:r w:rsidRPr="00B753F9">
              <w:rPr>
                <w:rFonts w:ascii="標楷體" w:eastAsia="標楷體" w:hAnsi="標楷體" w:cs="標楷體" w:hint="eastAsia"/>
                <w:color w:val="000000"/>
              </w:rPr>
              <w:t>同分比序順序：依序為術科考試→</w:t>
            </w:r>
            <w:r w:rsidRPr="00B753F9">
              <w:rPr>
                <w:rFonts w:ascii="標楷體" w:eastAsia="標楷體" w:hAnsi="標楷體" w:cs="標楷體" w:hint="eastAsia"/>
              </w:rPr>
              <w:t>書面審查</w:t>
            </w:r>
            <w:r w:rsidRPr="00B753F9">
              <w:rPr>
                <w:rFonts w:ascii="標楷體" w:eastAsia="標楷體" w:hAnsi="標楷體" w:cs="標楷體" w:hint="eastAsia"/>
                <w:color w:val="000000"/>
              </w:rPr>
              <w:t>→</w:t>
            </w:r>
            <w:r w:rsidRPr="00B753F9">
              <w:rPr>
                <w:rFonts w:ascii="標楷體" w:eastAsia="標楷體" w:hAnsi="標楷體" w:cs="標楷體" w:hint="eastAsia"/>
              </w:rPr>
              <w:t>面談</w:t>
            </w:r>
            <w:r w:rsidRPr="00B753F9">
              <w:rPr>
                <w:rFonts w:ascii="標楷體" w:eastAsia="標楷體" w:hAnsi="標楷體" w:cs="標楷體" w:hint="eastAsia"/>
                <w:color w:val="000000"/>
              </w:rPr>
              <w:t>→</w:t>
            </w:r>
            <w:r w:rsidRPr="00B753F9">
              <w:rPr>
                <w:rFonts w:ascii="標楷體" w:eastAsia="標楷體" w:hAnsi="標楷體" w:cs="標楷體" w:hint="eastAsia"/>
              </w:rPr>
              <w:t>其他</w:t>
            </w:r>
            <w:r w:rsidRPr="00B753F9">
              <w:rPr>
                <w:rFonts w:ascii="標楷體" w:eastAsia="標楷體" w:hAnsi="標楷體" w:cs="標楷體" w:hint="eastAsia"/>
                <w:color w:val="000000"/>
              </w:rPr>
              <w:t>，仍然同分時報請增額錄取。</w:t>
            </w:r>
          </w:p>
          <w:p w:rsidR="005767B2" w:rsidRPr="009E1304" w:rsidRDefault="005767B2" w:rsidP="00483931">
            <w:pPr>
              <w:tabs>
                <w:tab w:val="left" w:pos="2198"/>
              </w:tabs>
              <w:adjustRightInd w:val="0"/>
              <w:snapToGrid w:val="0"/>
              <w:spacing w:line="260" w:lineRule="exact"/>
              <w:ind w:left="523" w:hangingChars="218" w:hanging="523"/>
              <w:rPr>
                <w:rFonts w:ascii="標楷體" w:eastAsia="標楷體" w:hAnsi="標楷體"/>
                <w:bCs/>
                <w:color w:val="FF0000"/>
              </w:rPr>
            </w:pPr>
            <w:r w:rsidRPr="009E1304">
              <w:rPr>
                <w:rFonts w:ascii="標楷體" w:eastAsia="標楷體" w:hAnsi="標楷體" w:cs="標楷體" w:hint="eastAsia"/>
                <w:color w:val="FF0000"/>
              </w:rPr>
              <w:t>四、放榜日期：</w:t>
            </w:r>
            <w:r w:rsidRPr="009E1304">
              <w:rPr>
                <w:rFonts w:ascii="標楷體" w:eastAsia="標楷體" w:hAnsi="標楷體" w:cs="標楷體"/>
                <w:color w:val="FF0000"/>
              </w:rPr>
              <w:t>104</w:t>
            </w:r>
            <w:r w:rsidRPr="009E1304">
              <w:rPr>
                <w:rFonts w:ascii="標楷體" w:eastAsia="標楷體" w:hAnsi="標楷體" w:cs="標楷體" w:hint="eastAsia"/>
                <w:color w:val="FF0000"/>
              </w:rPr>
              <w:t>年</w:t>
            </w:r>
            <w:r w:rsidRPr="009E1304">
              <w:rPr>
                <w:rFonts w:ascii="標楷體" w:eastAsia="標楷體" w:hAnsi="標楷體" w:cs="標楷體"/>
                <w:color w:val="FF0000"/>
              </w:rPr>
              <w:t>8</w:t>
            </w:r>
            <w:r w:rsidRPr="009E1304">
              <w:rPr>
                <w:rFonts w:ascii="標楷體" w:eastAsia="標楷體" w:hAnsi="標楷體" w:cs="標楷體" w:hint="eastAsia"/>
                <w:color w:val="FF0000"/>
              </w:rPr>
              <w:t>月</w:t>
            </w:r>
            <w:r w:rsidRPr="009E1304">
              <w:rPr>
                <w:rFonts w:ascii="標楷體" w:eastAsia="標楷體" w:hAnsi="標楷體" w:cs="標楷體"/>
                <w:color w:val="FF0000"/>
              </w:rPr>
              <w:t>18</w:t>
            </w:r>
            <w:r w:rsidRPr="009E1304">
              <w:rPr>
                <w:rFonts w:ascii="標楷體" w:eastAsia="標楷體" w:hAnsi="標楷體" w:cs="標楷體" w:hint="eastAsia"/>
                <w:color w:val="FF0000"/>
              </w:rPr>
              <w:t>日星期二上午</w:t>
            </w:r>
            <w:r w:rsidRPr="009E1304">
              <w:rPr>
                <w:rFonts w:ascii="標楷體" w:eastAsia="標楷體" w:hAnsi="標楷體" w:cs="標楷體"/>
                <w:color w:val="FF0000"/>
              </w:rPr>
              <w:t>9</w:t>
            </w:r>
            <w:r w:rsidRPr="009E1304">
              <w:rPr>
                <w:rFonts w:ascii="標楷體" w:eastAsia="標楷體" w:hAnsi="標楷體" w:cs="標楷體" w:hint="eastAsia"/>
                <w:color w:val="FF0000"/>
              </w:rPr>
              <w:t>點整公告於本校網站，並電話通知錄取生。</w:t>
            </w:r>
          </w:p>
          <w:p w:rsidR="005767B2" w:rsidRPr="009E1304" w:rsidRDefault="005767B2" w:rsidP="00483931">
            <w:pPr>
              <w:tabs>
                <w:tab w:val="left" w:pos="2198"/>
              </w:tabs>
              <w:adjustRightInd w:val="0"/>
              <w:snapToGrid w:val="0"/>
              <w:spacing w:line="260" w:lineRule="exact"/>
              <w:ind w:left="523" w:hangingChars="218" w:hanging="523"/>
              <w:rPr>
                <w:rFonts w:ascii="標楷體" w:eastAsia="標楷體" w:hAnsi="標楷體"/>
                <w:bCs/>
                <w:color w:val="FF0000"/>
              </w:rPr>
            </w:pPr>
            <w:r w:rsidRPr="009E1304">
              <w:rPr>
                <w:rFonts w:ascii="標楷體" w:eastAsia="標楷體" w:hAnsi="標楷體" w:hint="eastAsia"/>
                <w:bCs/>
                <w:color w:val="FF0000"/>
              </w:rPr>
              <w:t>五、</w:t>
            </w:r>
            <w:r w:rsidRPr="009E1304">
              <w:rPr>
                <w:rFonts w:ascii="標楷體" w:eastAsia="標楷體" w:hAnsi="標楷體" w:cs="標楷體" w:hint="eastAsia"/>
                <w:color w:val="FF0000"/>
              </w:rPr>
              <w:t>報到日期：</w:t>
            </w:r>
            <w:r w:rsidRPr="009E1304">
              <w:rPr>
                <w:rFonts w:ascii="標楷體" w:eastAsia="標楷體" w:hAnsi="標楷體" w:cs="標楷體"/>
                <w:color w:val="FF0000"/>
              </w:rPr>
              <w:t>104</w:t>
            </w:r>
            <w:r w:rsidRPr="009E1304">
              <w:rPr>
                <w:rFonts w:ascii="標楷體" w:eastAsia="標楷體" w:hAnsi="標楷體" w:cs="標楷體" w:hint="eastAsia"/>
                <w:color w:val="FF0000"/>
              </w:rPr>
              <w:t>年</w:t>
            </w:r>
            <w:r w:rsidRPr="009E1304">
              <w:rPr>
                <w:rFonts w:ascii="標楷體" w:eastAsia="標楷體" w:hAnsi="標楷體" w:cs="標楷體"/>
                <w:color w:val="FF0000"/>
              </w:rPr>
              <w:t>8</w:t>
            </w:r>
            <w:r w:rsidRPr="009E1304">
              <w:rPr>
                <w:rFonts w:ascii="標楷體" w:eastAsia="標楷體" w:hAnsi="標楷體" w:cs="標楷體" w:hint="eastAsia"/>
                <w:color w:val="FF0000"/>
              </w:rPr>
              <w:t>月</w:t>
            </w:r>
            <w:r w:rsidRPr="009E1304">
              <w:rPr>
                <w:rFonts w:ascii="標楷體" w:eastAsia="標楷體" w:hAnsi="標楷體" w:cs="標楷體"/>
                <w:color w:val="FF0000"/>
              </w:rPr>
              <w:t>19</w:t>
            </w:r>
            <w:r w:rsidRPr="009E1304">
              <w:rPr>
                <w:rFonts w:ascii="標楷體" w:eastAsia="標楷體" w:hAnsi="標楷體" w:cs="標楷體" w:hint="eastAsia"/>
                <w:color w:val="FF0000"/>
              </w:rPr>
              <w:t>日星期三上午</w:t>
            </w:r>
            <w:r w:rsidRPr="009E1304">
              <w:rPr>
                <w:rFonts w:ascii="標楷體" w:eastAsia="標楷體" w:hAnsi="標楷體" w:cs="標楷體"/>
                <w:color w:val="FF0000"/>
              </w:rPr>
              <w:t>9</w:t>
            </w:r>
            <w:r w:rsidRPr="009E1304">
              <w:rPr>
                <w:rFonts w:ascii="標楷體" w:eastAsia="標楷體" w:hAnsi="標楷體" w:cs="標楷體" w:hint="eastAsia"/>
                <w:color w:val="FF0000"/>
              </w:rPr>
              <w:t>點</w:t>
            </w:r>
            <w:r w:rsidRPr="009E1304">
              <w:rPr>
                <w:rFonts w:ascii="標楷體" w:eastAsia="標楷體" w:hAnsi="標楷體" w:cs="標楷體"/>
                <w:color w:val="FF0000"/>
              </w:rPr>
              <w:t>~11</w:t>
            </w:r>
            <w:r w:rsidRPr="009E1304">
              <w:rPr>
                <w:rFonts w:ascii="標楷體" w:eastAsia="標楷體" w:hAnsi="標楷體" w:cs="標楷體" w:hint="eastAsia"/>
                <w:color w:val="FF0000"/>
              </w:rPr>
              <w:t>點。</w:t>
            </w:r>
          </w:p>
          <w:p w:rsidR="005767B2" w:rsidRPr="00B753F9" w:rsidRDefault="005767B2" w:rsidP="00483931">
            <w:pPr>
              <w:tabs>
                <w:tab w:val="left" w:pos="2198"/>
              </w:tabs>
              <w:adjustRightInd w:val="0"/>
              <w:snapToGrid w:val="0"/>
              <w:spacing w:line="260" w:lineRule="exact"/>
              <w:ind w:left="523" w:hangingChars="218" w:hanging="523"/>
              <w:rPr>
                <w:rFonts w:ascii="標楷體" w:eastAsia="標楷體" w:hAnsi="標楷體"/>
                <w:b/>
                <w:bCs/>
                <w:color w:val="000000"/>
              </w:rPr>
            </w:pPr>
            <w:r w:rsidRPr="009E1304">
              <w:rPr>
                <w:rFonts w:ascii="標楷體" w:eastAsia="標楷體" w:hAnsi="標楷體" w:hint="eastAsia"/>
                <w:bCs/>
                <w:color w:val="FF0000"/>
              </w:rPr>
              <w:t>六、</w:t>
            </w:r>
            <w:r w:rsidRPr="009E1304">
              <w:rPr>
                <w:rFonts w:ascii="標楷體" w:eastAsia="標楷體" w:hAnsi="標楷體" w:cs="標楷體" w:hint="eastAsia"/>
                <w:color w:val="FF0000"/>
              </w:rPr>
              <w:t>申訴日期：</w:t>
            </w:r>
            <w:r w:rsidRPr="009E1304">
              <w:rPr>
                <w:rFonts w:ascii="標楷體" w:eastAsia="標楷體" w:hAnsi="標楷體" w:cs="標楷體"/>
                <w:color w:val="FF0000"/>
              </w:rPr>
              <w:t>104</w:t>
            </w:r>
            <w:r w:rsidRPr="009E1304">
              <w:rPr>
                <w:rFonts w:ascii="標楷體" w:eastAsia="標楷體" w:hAnsi="標楷體" w:cs="標楷體" w:hint="eastAsia"/>
                <w:color w:val="FF0000"/>
              </w:rPr>
              <w:t>年</w:t>
            </w:r>
            <w:r w:rsidRPr="009E1304">
              <w:rPr>
                <w:rFonts w:ascii="標楷體" w:eastAsia="標楷體" w:hAnsi="標楷體" w:cs="標楷體"/>
                <w:color w:val="FF0000"/>
              </w:rPr>
              <w:t>8</w:t>
            </w:r>
            <w:r w:rsidRPr="009E1304">
              <w:rPr>
                <w:rFonts w:ascii="標楷體" w:eastAsia="標楷體" w:hAnsi="標楷體" w:cs="標楷體" w:hint="eastAsia"/>
                <w:color w:val="FF0000"/>
              </w:rPr>
              <w:t>月</w:t>
            </w:r>
            <w:r w:rsidRPr="009E1304">
              <w:rPr>
                <w:rFonts w:ascii="標楷體" w:eastAsia="標楷體" w:hAnsi="標楷體" w:cs="標楷體"/>
                <w:color w:val="FF0000"/>
              </w:rPr>
              <w:t>19</w:t>
            </w:r>
            <w:r w:rsidRPr="009E1304">
              <w:rPr>
                <w:rFonts w:ascii="標楷體" w:eastAsia="標楷體" w:hAnsi="標楷體" w:cs="標楷體" w:hint="eastAsia"/>
                <w:color w:val="FF0000"/>
              </w:rPr>
              <w:t>日星期三下午</w:t>
            </w:r>
            <w:r w:rsidRPr="009E1304">
              <w:rPr>
                <w:rFonts w:ascii="標楷體" w:eastAsia="標楷體" w:hAnsi="標楷體" w:cs="標楷體"/>
                <w:color w:val="FF0000"/>
              </w:rPr>
              <w:t>2</w:t>
            </w:r>
            <w:r w:rsidRPr="009E1304">
              <w:rPr>
                <w:rFonts w:ascii="標楷體" w:eastAsia="標楷體" w:hAnsi="標楷體" w:cs="標楷體" w:hint="eastAsia"/>
                <w:color w:val="FF0000"/>
              </w:rPr>
              <w:t>點</w:t>
            </w:r>
            <w:r w:rsidRPr="009E1304">
              <w:rPr>
                <w:rFonts w:ascii="標楷體" w:eastAsia="標楷體" w:hAnsi="標楷體" w:cs="標楷體"/>
                <w:color w:val="FF0000"/>
              </w:rPr>
              <w:t>~4</w:t>
            </w:r>
            <w:r w:rsidRPr="009E1304">
              <w:rPr>
                <w:rFonts w:ascii="標楷體" w:eastAsia="標楷體" w:hAnsi="標楷體" w:cs="標楷體" w:hint="eastAsia"/>
                <w:color w:val="FF0000"/>
              </w:rPr>
              <w:t>點。</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備</w:t>
            </w:r>
          </w:p>
          <w:p w:rsidR="005767B2" w:rsidRPr="00DC5C16" w:rsidRDefault="005767B2" w:rsidP="00483931">
            <w:pPr>
              <w:spacing w:line="240" w:lineRule="atLeast"/>
              <w:jc w:val="center"/>
              <w:rPr>
                <w:rFonts w:ascii="Times New Roman" w:eastAsia="標楷體" w:hAnsi="Times New Roman"/>
                <w:color w:val="000000"/>
              </w:rPr>
            </w:pPr>
          </w:p>
          <w:p w:rsidR="005767B2" w:rsidRPr="00DC5C16" w:rsidRDefault="005767B2" w:rsidP="00483931">
            <w:pPr>
              <w:spacing w:line="240" w:lineRule="atLeast"/>
              <w:jc w:val="center"/>
              <w:rPr>
                <w:rFonts w:ascii="Times New Roman" w:eastAsia="標楷體" w:hAnsi="Times New Roman"/>
                <w:color w:val="000000"/>
              </w:rPr>
            </w:pPr>
          </w:p>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767B2" w:rsidRDefault="005767B2" w:rsidP="00483931">
            <w:pPr>
              <w:pStyle w:val="4"/>
              <w:spacing w:line="260" w:lineRule="exact"/>
              <w:ind w:leftChars="0" w:hangingChars="200" w:hanging="480"/>
              <w:rPr>
                <w:rFonts w:ascii="標楷體" w:eastAsia="標楷體" w:hAnsi="標楷體" w:cs="標楷體"/>
                <w:color w:val="000000"/>
              </w:rPr>
            </w:pPr>
            <w:r w:rsidRPr="00B753F9">
              <w:rPr>
                <w:rFonts w:ascii="標楷體" w:eastAsia="標楷體" w:hAnsi="標楷體" w:cs="標楷體" w:hint="eastAsia"/>
                <w:color w:val="000000"/>
              </w:rPr>
              <w:t>一、本校廣告設計科特色招生術科考試科目之設計，係以招收有動漫、漫畫概念之學生為目標，非一般強調明暗寫實之的素描及彩繪之表現。</w:t>
            </w:r>
          </w:p>
          <w:p w:rsidR="005767B2"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二</w:t>
            </w:r>
            <w:r w:rsidRPr="00B753F9">
              <w:rPr>
                <w:rFonts w:ascii="標楷體" w:eastAsia="標楷體" w:hAnsi="標楷體" w:cs="標楷體" w:hint="eastAsia"/>
                <w:color w:val="000000"/>
              </w:rPr>
              <w:t>、</w:t>
            </w:r>
            <w:r>
              <w:rPr>
                <w:rFonts w:ascii="標楷體" w:eastAsia="標楷體" w:hAnsi="標楷體" w:cs="標楷體" w:hint="eastAsia"/>
                <w:color w:val="000000"/>
              </w:rPr>
              <w:t>本</w:t>
            </w:r>
            <w:r w:rsidRPr="00B753F9">
              <w:rPr>
                <w:rFonts w:ascii="標楷體" w:eastAsia="標楷體" w:hAnsi="標楷體" w:cs="標楷體" w:hint="eastAsia"/>
                <w:color w:val="000000"/>
              </w:rPr>
              <w:t>校位於捷運景美站上</w:t>
            </w:r>
            <w:r w:rsidRPr="00B753F9">
              <w:rPr>
                <w:rFonts w:ascii="標楷體" w:eastAsia="標楷體" w:hAnsi="標楷體" w:cs="標楷體" w:hint="eastAsia"/>
                <w:kern w:val="0"/>
              </w:rPr>
              <w:t>，校園優美</w:t>
            </w:r>
            <w:r w:rsidRPr="00B753F9">
              <w:rPr>
                <w:rFonts w:ascii="標楷體" w:eastAsia="標楷體" w:hAnsi="標楷體" w:cs="標楷體" w:hint="eastAsia"/>
                <w:color w:val="000000"/>
              </w:rPr>
              <w:t>，交通便捷，客運班車密集，請多利用大眾交通工具。</w:t>
            </w:r>
          </w:p>
          <w:p w:rsidR="005767B2"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三</w:t>
            </w:r>
            <w:r w:rsidRPr="00B753F9">
              <w:rPr>
                <w:rFonts w:ascii="標楷體" w:eastAsia="標楷體" w:hAnsi="標楷體" w:cs="標楷體" w:hint="eastAsia"/>
                <w:color w:val="000000"/>
              </w:rPr>
              <w:t>、</w:t>
            </w:r>
            <w:r>
              <w:rPr>
                <w:rFonts w:ascii="標楷體" w:eastAsia="標楷體" w:hAnsi="標楷體" w:cs="標楷體" w:hint="eastAsia"/>
                <w:color w:val="000000"/>
              </w:rPr>
              <w:t>本</w:t>
            </w:r>
            <w:r w:rsidRPr="00B753F9">
              <w:rPr>
                <w:rFonts w:ascii="標楷體" w:eastAsia="標楷體" w:hAnsi="標楷體" w:cs="標楷體" w:hint="eastAsia"/>
                <w:kern w:val="0"/>
              </w:rPr>
              <w:t>項招生管道不限定畢業國中區域，歡迎各縣市國中畢業生跨區報考。</w:t>
            </w:r>
          </w:p>
          <w:p w:rsidR="005767B2"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四</w:t>
            </w:r>
            <w:r w:rsidRPr="00B753F9">
              <w:rPr>
                <w:rFonts w:ascii="標楷體" w:eastAsia="標楷體" w:hAnsi="標楷體" w:cs="標楷體" w:hint="eastAsia"/>
                <w:color w:val="000000"/>
              </w:rPr>
              <w:t>、</w:t>
            </w:r>
            <w:r>
              <w:rPr>
                <w:rFonts w:ascii="標楷體" w:eastAsia="標楷體" w:hAnsi="標楷體" w:cs="標楷體" w:hint="eastAsia"/>
                <w:color w:val="000000"/>
              </w:rPr>
              <w:t>有</w:t>
            </w:r>
            <w:r w:rsidRPr="00B753F9">
              <w:rPr>
                <w:rFonts w:ascii="標楷體" w:eastAsia="標楷體" w:hAnsi="標楷體" w:cs="標楷體" w:hint="eastAsia"/>
                <w:color w:val="000000"/>
                <w:kern w:val="0"/>
              </w:rPr>
              <w:t>關入學評選方式如有未盡事宜，由本校招生委員會會議決議之。</w:t>
            </w:r>
          </w:p>
          <w:p w:rsidR="005767B2"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五</w:t>
            </w:r>
            <w:r w:rsidRPr="00B753F9">
              <w:rPr>
                <w:rFonts w:ascii="標楷體" w:eastAsia="標楷體" w:hAnsi="標楷體" w:cs="標楷體" w:hint="eastAsia"/>
                <w:color w:val="000000"/>
              </w:rPr>
              <w:t>、</w:t>
            </w:r>
            <w:r>
              <w:rPr>
                <w:rFonts w:ascii="標楷體" w:eastAsia="標楷體" w:hAnsi="標楷體" w:cs="標楷體" w:hint="eastAsia"/>
                <w:color w:val="000000"/>
              </w:rPr>
              <w:t>有</w:t>
            </w:r>
            <w:r w:rsidRPr="00B753F9">
              <w:rPr>
                <w:rFonts w:ascii="標楷體" w:eastAsia="標楷體" w:hAnsi="標楷體" w:cs="標楷體" w:hint="eastAsia"/>
                <w:kern w:val="0"/>
              </w:rPr>
              <w:t>關特色班課程問題，請洽廣告設計科主任。聯絡電話：</w:t>
            </w:r>
            <w:r w:rsidRPr="00B753F9">
              <w:rPr>
                <w:rFonts w:ascii="標楷體" w:eastAsia="標楷體" w:hAnsi="標楷體"/>
                <w:kern w:val="0"/>
              </w:rPr>
              <w:t>02-8663-1122-303</w:t>
            </w:r>
            <w:r w:rsidRPr="00B753F9">
              <w:rPr>
                <w:rFonts w:ascii="標楷體" w:eastAsia="標楷體" w:hAnsi="標楷體" w:cs="標楷體" w:hint="eastAsia"/>
                <w:kern w:val="0"/>
              </w:rPr>
              <w:t>。</w:t>
            </w:r>
          </w:p>
          <w:p w:rsidR="005767B2"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六</w:t>
            </w:r>
            <w:r w:rsidRPr="00B753F9">
              <w:rPr>
                <w:rFonts w:ascii="標楷體" w:eastAsia="標楷體" w:hAnsi="標楷體" w:cs="標楷體" w:hint="eastAsia"/>
                <w:color w:val="000000"/>
              </w:rPr>
              <w:t>、</w:t>
            </w:r>
            <w:r>
              <w:rPr>
                <w:rFonts w:ascii="標楷體" w:eastAsia="標楷體" w:hAnsi="標楷體" w:cs="標楷體" w:hint="eastAsia"/>
                <w:color w:val="000000"/>
              </w:rPr>
              <w:t>有</w:t>
            </w:r>
            <w:r w:rsidRPr="00B753F9">
              <w:rPr>
                <w:rFonts w:ascii="標楷體" w:eastAsia="標楷體" w:hAnsi="標楷體" w:cs="標楷體" w:hint="eastAsia"/>
                <w:color w:val="000000"/>
              </w:rPr>
              <w:t>關特色招生甄選入學之相關訊息，歡迎至本校網頁</w:t>
            </w:r>
            <w:r w:rsidRPr="00B753F9">
              <w:rPr>
                <w:rFonts w:ascii="標楷體" w:eastAsia="標楷體" w:hAnsi="標楷體"/>
                <w:color w:val="000000"/>
              </w:rPr>
              <w:t>http://www.hchs.tp.edu.tw</w:t>
            </w:r>
            <w:r w:rsidRPr="00B753F9">
              <w:rPr>
                <w:rFonts w:ascii="標楷體" w:eastAsia="標楷體" w:hAnsi="標楷體" w:cs="標楷體" w:hint="eastAsia"/>
                <w:color w:val="000000"/>
              </w:rPr>
              <w:t>查詢。</w:t>
            </w:r>
          </w:p>
          <w:p w:rsidR="005767B2" w:rsidRPr="00813B9C" w:rsidRDefault="005767B2" w:rsidP="00483931">
            <w:pPr>
              <w:pStyle w:val="4"/>
              <w:spacing w:line="260" w:lineRule="exact"/>
              <w:ind w:leftChars="0" w:left="0"/>
              <w:rPr>
                <w:rFonts w:ascii="標楷體" w:eastAsia="標楷體" w:hAnsi="標楷體" w:cs="標楷體"/>
                <w:color w:val="000000"/>
              </w:rPr>
            </w:pPr>
            <w:r>
              <w:rPr>
                <w:rFonts w:ascii="標楷體" w:eastAsia="標楷體" w:hAnsi="標楷體" w:cs="標楷體" w:hint="eastAsia"/>
                <w:color w:val="000000"/>
              </w:rPr>
              <w:t>七</w:t>
            </w:r>
            <w:r w:rsidRPr="00B753F9">
              <w:rPr>
                <w:rFonts w:ascii="標楷體" w:eastAsia="標楷體" w:hAnsi="標楷體" w:cs="標楷體" w:hint="eastAsia"/>
                <w:color w:val="000000"/>
              </w:rPr>
              <w:t>、</w:t>
            </w:r>
            <w:r w:rsidRPr="009E1304">
              <w:rPr>
                <w:rFonts w:ascii="標楷體" w:eastAsia="標楷體" w:hAnsi="標楷體"/>
                <w:color w:val="FF0000"/>
              </w:rPr>
              <w:t>104</w:t>
            </w:r>
            <w:r w:rsidRPr="009E1304">
              <w:rPr>
                <w:rFonts w:ascii="標楷體" w:eastAsia="標楷體" w:hAnsi="標楷體" w:hint="eastAsia"/>
                <w:color w:val="FF0000"/>
              </w:rPr>
              <w:t>年</w:t>
            </w:r>
            <w:r w:rsidRPr="009E1304">
              <w:rPr>
                <w:rFonts w:ascii="標楷體" w:eastAsia="標楷體" w:hAnsi="標楷體"/>
                <w:color w:val="FF0000"/>
              </w:rPr>
              <w:t>8</w:t>
            </w:r>
            <w:r w:rsidRPr="009E1304">
              <w:rPr>
                <w:rFonts w:ascii="標楷體" w:eastAsia="標楷體" w:hAnsi="標楷體" w:hint="eastAsia"/>
                <w:color w:val="FF0000"/>
              </w:rPr>
              <w:t>月</w:t>
            </w:r>
            <w:r w:rsidRPr="009E1304">
              <w:rPr>
                <w:rFonts w:ascii="標楷體" w:eastAsia="標楷體" w:hAnsi="標楷體"/>
                <w:color w:val="FF0000"/>
              </w:rPr>
              <w:t>19</w:t>
            </w:r>
            <w:r w:rsidRPr="009E1304">
              <w:rPr>
                <w:rFonts w:ascii="標楷體" w:eastAsia="標楷體" w:hAnsi="標楷體" w:hint="eastAsia"/>
                <w:color w:val="FF0000"/>
              </w:rPr>
              <w:t>日</w:t>
            </w:r>
            <w:r>
              <w:rPr>
                <w:rFonts w:ascii="標楷體" w:eastAsia="標楷體" w:hAnsi="標楷體" w:hint="eastAsia"/>
                <w:color w:val="000000"/>
              </w:rPr>
              <w:t>星期三報到後如名額末滿，將採個別報名測驗方式招生至額滿為止。</w:t>
            </w:r>
          </w:p>
        </w:tc>
      </w:tr>
    </w:tbl>
    <w:p w:rsidR="005767B2" w:rsidRPr="00E635E0" w:rsidRDefault="005767B2" w:rsidP="009E1304">
      <w:pPr>
        <w:widowControl/>
        <w:jc w:val="center"/>
        <w:rPr>
          <w:rFonts w:ascii="Times New Roman" w:eastAsia="標楷體" w:hAnsi="Times New Roman"/>
          <w:color w:val="000000"/>
          <w:sz w:val="32"/>
          <w:szCs w:val="32"/>
        </w:rPr>
      </w:pPr>
      <w:r w:rsidRPr="00304A35">
        <w:rPr>
          <w:rFonts w:ascii="Times New Roman" w:eastAsia="標楷體" w:hAnsi="Times New Roman" w:hint="eastAsia"/>
          <w:color w:val="000000"/>
          <w:sz w:val="32"/>
          <w:szCs w:val="32"/>
        </w:rPr>
        <w:lastRenderedPageBreak/>
        <w:t>基北</w:t>
      </w:r>
      <w:r w:rsidRPr="00DC5C16">
        <w:rPr>
          <w:rFonts w:ascii="Times New Roman" w:eastAsia="標楷體" w:hAnsi="Times New Roman" w:cs="標楷體" w:hint="eastAsia"/>
          <w:color w:val="000000"/>
          <w:sz w:val="32"/>
          <w:szCs w:val="32"/>
        </w:rPr>
        <w:t>區</w:t>
      </w:r>
      <w:r>
        <w:rPr>
          <w:rFonts w:ascii="Times New Roman" w:eastAsia="標楷體" w:hAnsi="Times New Roman" w:cs="標楷體"/>
          <w:color w:val="000000"/>
          <w:sz w:val="32"/>
          <w:szCs w:val="32"/>
        </w:rPr>
        <w:t>(</w:t>
      </w:r>
      <w:r>
        <w:rPr>
          <w:rFonts w:ascii="Times New Roman" w:eastAsia="標楷體" w:hAnsi="Times New Roman" w:cs="標楷體" w:hint="eastAsia"/>
          <w:color w:val="000000"/>
          <w:sz w:val="32"/>
          <w:szCs w:val="32"/>
        </w:rPr>
        <w:t>臺北市</w:t>
      </w:r>
      <w:r>
        <w:rPr>
          <w:rFonts w:ascii="Times New Roman" w:eastAsia="標楷體" w:hAnsi="Times New Roman" w:cs="標楷體"/>
          <w:color w:val="000000"/>
          <w:sz w:val="32"/>
          <w:szCs w:val="32"/>
        </w:rPr>
        <w:t>)</w:t>
      </w:r>
      <w:r w:rsidRPr="00DC5C16">
        <w:rPr>
          <w:rFonts w:ascii="Times New Roman" w:eastAsia="標楷體" w:hAnsi="Times New Roman"/>
          <w:color w:val="000000"/>
          <w:sz w:val="32"/>
          <w:szCs w:val="32"/>
        </w:rPr>
        <w:t>104</w:t>
      </w:r>
      <w:r w:rsidRPr="00DC5C16">
        <w:rPr>
          <w:rFonts w:ascii="Times New Roman" w:eastAsia="標楷體" w:hAnsi="Times New Roman" w:cs="標楷體" w:hint="eastAsia"/>
          <w:color w:val="000000"/>
          <w:sz w:val="32"/>
          <w:szCs w:val="32"/>
        </w:rPr>
        <w:t>學年度特色招生</w:t>
      </w:r>
      <w:r>
        <w:rPr>
          <w:rFonts w:ascii="Times New Roman" w:eastAsia="標楷體" w:hAnsi="Times New Roman" w:cs="標楷體" w:hint="eastAsia"/>
          <w:color w:val="000000"/>
          <w:sz w:val="32"/>
          <w:szCs w:val="32"/>
        </w:rPr>
        <w:t>職業類科</w:t>
      </w:r>
      <w:r w:rsidRPr="00DC5C16">
        <w:rPr>
          <w:rFonts w:ascii="Times New Roman" w:eastAsia="標楷體" w:hAnsi="Times New Roman" w:cs="標楷體" w:hint="eastAsia"/>
          <w:color w:val="000000"/>
          <w:sz w:val="32"/>
          <w:szCs w:val="32"/>
        </w:rPr>
        <w:t>甄選入學</w:t>
      </w:r>
      <w:r>
        <w:rPr>
          <w:rFonts w:ascii="Times New Roman" w:eastAsia="標楷體" w:hAnsi="Times New Roman" w:cs="標楷體" w:hint="eastAsia"/>
          <w:color w:val="000000"/>
          <w:sz w:val="32"/>
          <w:szCs w:val="32"/>
        </w:rPr>
        <w:t>續招</w:t>
      </w:r>
      <w:r w:rsidRPr="00DC5C16">
        <w:rPr>
          <w:rFonts w:ascii="Times New Roman" w:eastAsia="標楷體" w:hAnsi="Times New Roman" w:cs="標楷體" w:hint="eastAsia"/>
          <w:color w:val="000000"/>
          <w:sz w:val="32"/>
          <w:szCs w:val="32"/>
        </w:rPr>
        <w:t>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683"/>
        <w:gridCol w:w="1201"/>
        <w:gridCol w:w="1532"/>
        <w:gridCol w:w="679"/>
        <w:gridCol w:w="810"/>
        <w:gridCol w:w="1374"/>
        <w:gridCol w:w="687"/>
        <w:gridCol w:w="3217"/>
      </w:tblGrid>
      <w:tr w:rsidR="005767B2" w:rsidRPr="00DC5C16" w:rsidTr="00483931">
        <w:trPr>
          <w:cantSplit/>
        </w:trPr>
        <w:tc>
          <w:tcPr>
            <w:tcW w:w="1133" w:type="dxa"/>
            <w:gridSpan w:val="2"/>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hint="eastAsia"/>
                <w:color w:val="000000"/>
              </w:rPr>
              <w:t>臺北市私立滬江高級中學</w:t>
            </w:r>
          </w:p>
        </w:tc>
        <w:tc>
          <w:tcPr>
            <w:tcW w:w="703" w:type="dxa"/>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代碼</w:t>
            </w:r>
          </w:p>
        </w:tc>
        <w:tc>
          <w:tcPr>
            <w:tcW w:w="3274" w:type="dxa"/>
            <w:tcBorders>
              <w:top w:val="single" w:sz="12" w:space="0" w:color="auto"/>
            </w:tcBorders>
            <w:vAlign w:val="center"/>
          </w:tcPr>
          <w:p w:rsidR="005767B2" w:rsidRPr="00DC5C16" w:rsidRDefault="005767B2" w:rsidP="00483931">
            <w:pPr>
              <w:jc w:val="center"/>
              <w:rPr>
                <w:rFonts w:ascii="Times New Roman" w:eastAsia="標楷體" w:hAnsi="Times New Roman"/>
                <w:color w:val="000000"/>
              </w:rPr>
            </w:pPr>
            <w:r>
              <w:rPr>
                <w:rFonts w:ascii="Times New Roman" w:eastAsia="標楷體" w:hAnsi="Times New Roman"/>
                <w:color w:val="000000"/>
              </w:rPr>
              <w:t>381302</w:t>
            </w:r>
          </w:p>
        </w:tc>
      </w:tr>
      <w:tr w:rsidR="005767B2" w:rsidRPr="00DC5C16" w:rsidTr="00483931">
        <w:tc>
          <w:tcPr>
            <w:tcW w:w="1133" w:type="dxa"/>
            <w:gridSpan w:val="2"/>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校址</w:t>
            </w:r>
          </w:p>
        </w:tc>
        <w:tc>
          <w:tcPr>
            <w:tcW w:w="5717" w:type="dxa"/>
            <w:gridSpan w:val="5"/>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hint="eastAsia"/>
                <w:color w:val="000000"/>
              </w:rPr>
              <w:t>臺北市文山區羅斯福路</w:t>
            </w:r>
            <w:r>
              <w:rPr>
                <w:rFonts w:ascii="Times New Roman" w:eastAsia="標楷體" w:hAnsi="Times New Roman"/>
                <w:color w:val="000000"/>
              </w:rPr>
              <w:t>6</w:t>
            </w:r>
            <w:r>
              <w:rPr>
                <w:rFonts w:ascii="Times New Roman" w:eastAsia="標楷體" w:hAnsi="Times New Roman" w:hint="eastAsia"/>
                <w:color w:val="000000"/>
              </w:rPr>
              <w:t>段</w:t>
            </w:r>
            <w:r>
              <w:rPr>
                <w:rFonts w:ascii="Times New Roman" w:eastAsia="標楷體" w:hAnsi="Times New Roman"/>
                <w:color w:val="000000"/>
              </w:rPr>
              <w:t>336</w:t>
            </w:r>
            <w:r>
              <w:rPr>
                <w:rFonts w:ascii="Times New Roman" w:eastAsia="標楷體" w:hAnsi="Times New Roman" w:hint="eastAsia"/>
                <w:color w:val="000000"/>
              </w:rPr>
              <w:t>號</w:t>
            </w:r>
          </w:p>
        </w:tc>
        <w:tc>
          <w:tcPr>
            <w:tcW w:w="703" w:type="dxa"/>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電話</w:t>
            </w:r>
          </w:p>
        </w:tc>
        <w:tc>
          <w:tcPr>
            <w:tcW w:w="3274" w:type="dxa"/>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(02)86631122-215</w:t>
            </w:r>
          </w:p>
        </w:tc>
      </w:tr>
      <w:tr w:rsidR="005767B2" w:rsidRPr="00DC5C16" w:rsidTr="00483931">
        <w:tc>
          <w:tcPr>
            <w:tcW w:w="1133" w:type="dxa"/>
            <w:gridSpan w:val="2"/>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網址</w:t>
            </w:r>
          </w:p>
        </w:tc>
        <w:tc>
          <w:tcPr>
            <w:tcW w:w="5717" w:type="dxa"/>
            <w:gridSpan w:val="5"/>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http://</w:t>
            </w:r>
            <w:r w:rsidRPr="00E2055E">
              <w:rPr>
                <w:rFonts w:ascii="Times New Roman" w:eastAsia="標楷體" w:hAnsi="Times New Roman"/>
                <w:color w:val="000000"/>
              </w:rPr>
              <w:t>www.hchs.tp.edu.tw/</w:t>
            </w:r>
          </w:p>
        </w:tc>
        <w:tc>
          <w:tcPr>
            <w:tcW w:w="703" w:type="dxa"/>
            <w:vAlign w:val="center"/>
          </w:tcPr>
          <w:p w:rsidR="005767B2" w:rsidRPr="00DC5C16" w:rsidRDefault="005767B2" w:rsidP="00483931">
            <w:pPr>
              <w:jc w:val="center"/>
              <w:rPr>
                <w:rFonts w:ascii="Times New Roman" w:eastAsia="標楷體" w:hAnsi="Times New Roman"/>
                <w:color w:val="000000"/>
              </w:rPr>
            </w:pPr>
            <w:r w:rsidRPr="00DC5C16">
              <w:rPr>
                <w:rFonts w:ascii="Times New Roman" w:eastAsia="標楷體" w:hAnsi="Times New Roman" w:cs="標楷體" w:hint="eastAsia"/>
                <w:color w:val="000000"/>
              </w:rPr>
              <w:t>傳真</w:t>
            </w:r>
          </w:p>
        </w:tc>
        <w:tc>
          <w:tcPr>
            <w:tcW w:w="3274" w:type="dxa"/>
            <w:vAlign w:val="center"/>
          </w:tcPr>
          <w:p w:rsidR="005767B2" w:rsidRPr="00DC5C16" w:rsidRDefault="005767B2" w:rsidP="00483931">
            <w:pPr>
              <w:jc w:val="both"/>
              <w:rPr>
                <w:rFonts w:ascii="Times New Roman" w:eastAsia="標楷體" w:hAnsi="Times New Roman"/>
                <w:color w:val="000000"/>
              </w:rPr>
            </w:pPr>
            <w:r>
              <w:rPr>
                <w:rFonts w:ascii="Times New Roman" w:eastAsia="標楷體" w:hAnsi="Times New Roman"/>
                <w:color w:val="000000"/>
              </w:rPr>
              <w:t>(02)29356771</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2365" w:type="dxa"/>
            <w:gridSpan w:val="3"/>
            <w:tcBorders>
              <w:top w:val="single" w:sz="12" w:space="0" w:color="auto"/>
              <w:lef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094B8C">
              <w:rPr>
                <w:rFonts w:ascii="Times New Roman" w:eastAsia="標楷體" w:hAnsi="Times New Roman" w:hint="eastAsia"/>
                <w:color w:val="000000"/>
              </w:rPr>
              <w:t>餐飲管理科</w:t>
            </w:r>
            <w:r w:rsidRPr="00094B8C">
              <w:rPr>
                <w:rFonts w:ascii="Times New Roman" w:eastAsia="標楷體" w:hAnsi="Times New Roman"/>
                <w:color w:val="000000"/>
              </w:rPr>
              <w:t>(</w:t>
            </w:r>
            <w:r w:rsidRPr="00094B8C">
              <w:rPr>
                <w:rFonts w:ascii="Times New Roman" w:eastAsia="標楷體" w:hAnsi="Times New Roman" w:hint="eastAsia"/>
                <w:color w:val="000000"/>
              </w:rPr>
              <w:t>烘焙專班</w:t>
            </w:r>
            <w:r w:rsidRPr="00094B8C">
              <w:rPr>
                <w:rFonts w:ascii="Times New Roman" w:eastAsia="標楷體" w:hAnsi="Times New Roman"/>
                <w:color w:val="000000"/>
              </w:rPr>
              <w:t>)</w:t>
            </w:r>
          </w:p>
        </w:tc>
        <w:tc>
          <w:tcPr>
            <w:tcW w:w="3977" w:type="dxa"/>
            <w:gridSpan w:val="2"/>
            <w:tcBorders>
              <w:top w:val="single" w:sz="12" w:space="0" w:color="auto"/>
              <w:righ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備</w:t>
            </w:r>
            <w:r w:rsidRPr="00DC5C16">
              <w:rPr>
                <w:rFonts w:ascii="Times New Roman" w:eastAsia="標楷體" w:hAnsi="Times New Roman"/>
                <w:color w:val="000000"/>
              </w:rPr>
              <w:t xml:space="preserve">   </w:t>
            </w:r>
            <w:r w:rsidRPr="00DC5C16">
              <w:rPr>
                <w:rFonts w:ascii="Times New Roman" w:eastAsia="標楷體" w:hAnsi="Times New Roman" w:cs="標楷體" w:hint="eastAsia"/>
                <w:color w:val="000000"/>
              </w:rPr>
              <w:t>註</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
        </w:trPr>
        <w:tc>
          <w:tcPr>
            <w:tcW w:w="2365" w:type="dxa"/>
            <w:gridSpan w:val="3"/>
            <w:tcBorders>
              <w:top w:val="single" w:sz="12" w:space="0" w:color="auto"/>
              <w:left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5767B2" w:rsidRPr="00DC5C16" w:rsidRDefault="005767B2" w:rsidP="00483931">
            <w:pPr>
              <w:spacing w:line="220" w:lineRule="exact"/>
              <w:ind w:left="113" w:right="113"/>
              <w:jc w:val="center"/>
              <w:rPr>
                <w:rFonts w:ascii="Times New Roman" w:eastAsia="標楷體" w:hAnsi="Times New Roman"/>
                <w:color w:val="000000"/>
              </w:rPr>
            </w:pPr>
            <w:r w:rsidRPr="00DC5C16">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5767B2" w:rsidRPr="00DC5C16" w:rsidRDefault="005767B2" w:rsidP="00483931">
            <w:pPr>
              <w:spacing w:line="220" w:lineRule="exact"/>
              <w:ind w:left="113" w:right="113"/>
              <w:jc w:val="center"/>
              <w:rPr>
                <w:rFonts w:ascii="Times New Roman" w:eastAsia="標楷體" w:hAnsi="Times New Roman"/>
                <w:color w:val="000000"/>
              </w:rPr>
            </w:pPr>
            <w:r w:rsidRPr="00DC5C16">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原住民</w:t>
            </w:r>
          </w:p>
        </w:tc>
        <w:tc>
          <w:tcPr>
            <w:tcW w:w="3977" w:type="dxa"/>
            <w:gridSpan w:val="2"/>
            <w:vMerge w:val="restart"/>
            <w:tcBorders>
              <w:top w:val="single" w:sz="12" w:space="0" w:color="auto"/>
              <w:right w:val="single" w:sz="12" w:space="0" w:color="auto"/>
            </w:tcBorders>
            <w:vAlign w:val="center"/>
          </w:tcPr>
          <w:p w:rsidR="005767B2" w:rsidRPr="00DC5C16" w:rsidRDefault="005767B2" w:rsidP="00483931">
            <w:pPr>
              <w:spacing w:line="240" w:lineRule="atLeast"/>
              <w:rPr>
                <w:rFonts w:ascii="Times New Roman" w:eastAsia="標楷體" w:hAnsi="Times New Roman"/>
                <w:color w:val="000000"/>
              </w:rPr>
            </w:pP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5767B2" w:rsidRPr="00B512A6" w:rsidRDefault="005767B2" w:rsidP="00483931">
            <w:pPr>
              <w:spacing w:line="240" w:lineRule="atLeast"/>
              <w:jc w:val="center"/>
              <w:rPr>
                <w:rFonts w:ascii="Times New Roman" w:eastAsia="標楷體" w:hAnsi="Times New Roman"/>
                <w:color w:val="000000"/>
              </w:rPr>
            </w:pPr>
            <w:r w:rsidRPr="00B512A6">
              <w:rPr>
                <w:rFonts w:ascii="Times New Roman" w:eastAsia="標楷體" w:hAnsi="Times New Roman"/>
                <w:color w:val="000000"/>
              </w:rPr>
              <w:t>40</w:t>
            </w:r>
          </w:p>
        </w:tc>
        <w:tc>
          <w:tcPr>
            <w:tcW w:w="1529" w:type="dxa"/>
            <w:gridSpan w:val="2"/>
            <w:tcBorders>
              <w:bottom w:val="single" w:sz="12" w:space="0" w:color="auto"/>
            </w:tcBorders>
            <w:vAlign w:val="center"/>
          </w:tcPr>
          <w:p w:rsidR="005767B2" w:rsidRPr="00B512A6" w:rsidRDefault="005767B2" w:rsidP="00483931">
            <w:pPr>
              <w:spacing w:line="240" w:lineRule="atLeast"/>
              <w:jc w:val="center"/>
              <w:rPr>
                <w:rFonts w:ascii="Times New Roman" w:eastAsia="標楷體" w:hAnsi="Times New Roman"/>
                <w:color w:val="000000"/>
              </w:rPr>
            </w:pPr>
            <w:r w:rsidRPr="00B512A6">
              <w:rPr>
                <w:rFonts w:ascii="Times New Roman" w:eastAsia="標楷體" w:hAnsi="Times New Roman"/>
                <w:color w:val="000000"/>
              </w:rPr>
              <w:t>0</w:t>
            </w:r>
          </w:p>
        </w:tc>
        <w:tc>
          <w:tcPr>
            <w:tcW w:w="1406" w:type="dxa"/>
            <w:tcBorders>
              <w:bottom w:val="single" w:sz="12" w:space="0" w:color="auto"/>
            </w:tcBorders>
            <w:vAlign w:val="center"/>
          </w:tcPr>
          <w:p w:rsidR="005767B2" w:rsidRPr="00B512A6" w:rsidRDefault="005767B2" w:rsidP="00483931">
            <w:pPr>
              <w:spacing w:line="240" w:lineRule="atLeast"/>
              <w:jc w:val="center"/>
              <w:rPr>
                <w:rFonts w:ascii="Times New Roman" w:eastAsia="標楷體" w:hAnsi="Times New Roman"/>
                <w:color w:val="000000"/>
              </w:rPr>
            </w:pPr>
            <w:r w:rsidRPr="00B512A6">
              <w:rPr>
                <w:rFonts w:ascii="Times New Roman" w:eastAsia="標楷體" w:hAnsi="Times New Roman"/>
                <w:color w:val="000000"/>
              </w:rPr>
              <w:t>0</w:t>
            </w:r>
          </w:p>
        </w:tc>
        <w:tc>
          <w:tcPr>
            <w:tcW w:w="3977" w:type="dxa"/>
            <w:gridSpan w:val="2"/>
            <w:vMerge/>
            <w:tcBorders>
              <w:bottom w:val="single" w:sz="12" w:space="0" w:color="auto"/>
              <w:right w:val="single" w:sz="12" w:space="0" w:color="auto"/>
            </w:tcBorders>
            <w:vAlign w:val="center"/>
          </w:tcPr>
          <w:p w:rsidR="005767B2" w:rsidRPr="00DC5C16" w:rsidRDefault="005767B2" w:rsidP="00483931">
            <w:pPr>
              <w:spacing w:line="240" w:lineRule="atLeast"/>
              <w:rPr>
                <w:rFonts w:ascii="Times New Roman" w:eastAsia="標楷體" w:hAnsi="Times New Roman"/>
                <w:color w:val="000000"/>
              </w:rPr>
            </w:pP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2365" w:type="dxa"/>
            <w:gridSpan w:val="3"/>
            <w:tcBorders>
              <w:top w:val="single" w:sz="12" w:space="0" w:color="auto"/>
              <w:left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Pr>
                <w:rFonts w:ascii="Times New Roman" w:eastAsia="標楷體" w:hAnsi="Times New Roman" w:hint="eastAsia"/>
                <w:color w:val="000000"/>
              </w:rPr>
              <w:t>無</w:t>
            </w:r>
          </w:p>
        </w:tc>
        <w:tc>
          <w:tcPr>
            <w:tcW w:w="2239" w:type="dxa"/>
            <w:gridSpan w:val="2"/>
            <w:tcBorders>
              <w:top w:val="single" w:sz="12" w:space="0" w:color="auto"/>
              <w:bottom w:val="single" w:sz="12" w:space="0" w:color="auto"/>
            </w:tcBorders>
            <w:vAlign w:val="center"/>
          </w:tcPr>
          <w:p w:rsidR="005767B2" w:rsidRPr="00DC5C16" w:rsidRDefault="005767B2" w:rsidP="00483931">
            <w:pPr>
              <w:spacing w:line="240" w:lineRule="atLeast"/>
              <w:rPr>
                <w:rFonts w:ascii="Times New Roman" w:eastAsia="標楷體" w:hAnsi="Times New Roman"/>
                <w:color w:val="000000"/>
              </w:rPr>
            </w:pPr>
            <w:r w:rsidRPr="00DC5C16">
              <w:rPr>
                <w:rFonts w:ascii="Times New Roman" w:eastAsia="標楷體" w:hAnsi="Times New Roman" w:cs="標楷體" w:hint="eastAsia"/>
                <w:color w:val="000000"/>
              </w:rPr>
              <w:t>術科測驗日期</w:t>
            </w:r>
          </w:p>
        </w:tc>
        <w:tc>
          <w:tcPr>
            <w:tcW w:w="3977" w:type="dxa"/>
            <w:gridSpan w:val="2"/>
            <w:tcBorders>
              <w:top w:val="single" w:sz="12" w:space="0" w:color="auto"/>
              <w:bottom w:val="single" w:sz="12" w:space="0" w:color="auto"/>
              <w:right w:val="single" w:sz="12" w:space="0" w:color="auto"/>
            </w:tcBorders>
            <w:vAlign w:val="center"/>
          </w:tcPr>
          <w:p w:rsidR="005767B2" w:rsidRPr="00304A35" w:rsidRDefault="005767B2" w:rsidP="00483931">
            <w:pPr>
              <w:spacing w:line="240" w:lineRule="atLeast"/>
              <w:rPr>
                <w:rFonts w:ascii="Times New Roman" w:eastAsia="標楷體" w:hAnsi="Times New Roman"/>
                <w:color w:val="FF0000"/>
              </w:rPr>
            </w:pPr>
            <w:r w:rsidRPr="00304A35">
              <w:rPr>
                <w:rFonts w:ascii="Times New Roman" w:eastAsia="標楷體" w:hAnsi="Times New Roman"/>
                <w:color w:val="FF0000"/>
                <w:sz w:val="22"/>
              </w:rPr>
              <w:t>104</w:t>
            </w:r>
            <w:r w:rsidRPr="00304A35">
              <w:rPr>
                <w:rFonts w:ascii="Times New Roman" w:eastAsia="標楷體" w:hAnsi="Times New Roman" w:hint="eastAsia"/>
                <w:color w:val="FF0000"/>
                <w:sz w:val="22"/>
              </w:rPr>
              <w:t>年</w:t>
            </w:r>
            <w:r w:rsidRPr="00304A35">
              <w:rPr>
                <w:rFonts w:ascii="Times New Roman" w:eastAsia="標楷體" w:hAnsi="Times New Roman"/>
                <w:color w:val="FF0000"/>
                <w:sz w:val="22"/>
              </w:rPr>
              <w:t>8</w:t>
            </w:r>
            <w:r w:rsidRPr="00304A35">
              <w:rPr>
                <w:rFonts w:ascii="Times New Roman" w:eastAsia="標楷體" w:hAnsi="Times New Roman" w:hint="eastAsia"/>
                <w:color w:val="FF0000"/>
                <w:sz w:val="22"/>
              </w:rPr>
              <w:t>月</w:t>
            </w:r>
            <w:r w:rsidRPr="00304A35">
              <w:rPr>
                <w:rFonts w:ascii="Times New Roman" w:eastAsia="標楷體" w:hAnsi="Times New Roman"/>
                <w:color w:val="FF0000"/>
                <w:sz w:val="22"/>
              </w:rPr>
              <w:t>17</w:t>
            </w:r>
            <w:r w:rsidRPr="00304A35">
              <w:rPr>
                <w:rFonts w:ascii="Times New Roman" w:eastAsia="標楷體" w:hAnsi="Times New Roman" w:hint="eastAsia"/>
                <w:color w:val="FF0000"/>
                <w:sz w:val="22"/>
              </w:rPr>
              <w:t>日</w:t>
            </w:r>
            <w:r w:rsidRPr="00304A35">
              <w:rPr>
                <w:rFonts w:ascii="Times New Roman" w:eastAsia="標楷體" w:hAnsi="Times New Roman"/>
                <w:color w:val="FF0000"/>
                <w:sz w:val="22"/>
              </w:rPr>
              <w:t>(</w:t>
            </w:r>
            <w:r w:rsidRPr="00304A35">
              <w:rPr>
                <w:rFonts w:ascii="Times New Roman" w:eastAsia="標楷體" w:hAnsi="Times New Roman" w:hint="eastAsia"/>
                <w:color w:val="FF0000"/>
                <w:sz w:val="22"/>
              </w:rPr>
              <w:t>一</w:t>
            </w:r>
            <w:r w:rsidRPr="00304A35">
              <w:rPr>
                <w:rFonts w:ascii="Times New Roman" w:eastAsia="標楷體" w:hAnsi="Times New Roman"/>
                <w:color w:val="FF0000"/>
                <w:sz w:val="22"/>
              </w:rPr>
              <w:t>)</w:t>
            </w:r>
            <w:r w:rsidRPr="00304A35">
              <w:rPr>
                <w:rFonts w:ascii="Times New Roman" w:eastAsia="標楷體" w:hAnsi="Times New Roman" w:hint="eastAsia"/>
                <w:color w:val="FF0000"/>
                <w:sz w:val="22"/>
              </w:rPr>
              <w:t>下午</w:t>
            </w:r>
            <w:r w:rsidRPr="00304A35">
              <w:rPr>
                <w:rFonts w:ascii="Times New Roman" w:eastAsia="標楷體" w:hAnsi="Times New Roman"/>
                <w:color w:val="FF0000"/>
                <w:sz w:val="22"/>
              </w:rPr>
              <w:t>1</w:t>
            </w:r>
            <w:r w:rsidRPr="00304A35">
              <w:rPr>
                <w:rFonts w:ascii="Times New Roman" w:eastAsia="標楷體" w:hAnsi="Times New Roman" w:hint="eastAsia"/>
                <w:color w:val="FF0000"/>
                <w:sz w:val="22"/>
              </w:rPr>
              <w:t>時</w:t>
            </w:r>
            <w:r w:rsidRPr="00304A35">
              <w:rPr>
                <w:rFonts w:ascii="Times New Roman" w:eastAsia="標楷體" w:hAnsi="Times New Roman"/>
                <w:color w:val="FF0000"/>
                <w:sz w:val="22"/>
              </w:rPr>
              <w:t>-4</w:t>
            </w:r>
            <w:r w:rsidRPr="00304A35">
              <w:rPr>
                <w:rFonts w:ascii="Times New Roman" w:eastAsia="標楷體" w:hAnsi="Times New Roman" w:hint="eastAsia"/>
                <w:color w:val="FF0000"/>
                <w:sz w:val="22"/>
              </w:rPr>
              <w:t>時</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7"/>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科班發展特色</w:t>
            </w:r>
          </w:p>
        </w:tc>
        <w:tc>
          <w:tcPr>
            <w:tcW w:w="10405" w:type="dxa"/>
            <w:gridSpan w:val="8"/>
            <w:tcBorders>
              <w:top w:val="single" w:sz="12" w:space="0" w:color="auto"/>
              <w:left w:val="single" w:sz="6" w:space="0" w:color="auto"/>
              <w:bottom w:val="single" w:sz="12" w:space="0" w:color="auto"/>
              <w:right w:val="single" w:sz="12" w:space="0" w:color="auto"/>
            </w:tcBorders>
            <w:vAlign w:val="center"/>
          </w:tcPr>
          <w:p w:rsidR="005767B2" w:rsidRPr="004958E6" w:rsidRDefault="005767B2" w:rsidP="00483931">
            <w:pPr>
              <w:tabs>
                <w:tab w:val="left" w:pos="398"/>
              </w:tabs>
              <w:spacing w:line="240" w:lineRule="atLeast"/>
              <w:jc w:val="both"/>
              <w:rPr>
                <w:rFonts w:ascii="Times New Roman" w:eastAsia="標楷體" w:hAnsi="Times New Roman"/>
                <w:color w:val="000000"/>
              </w:rPr>
            </w:pPr>
            <w:r w:rsidRPr="004958E6">
              <w:rPr>
                <w:rFonts w:ascii="Times New Roman" w:eastAsia="標楷體" w:hAnsi="Times New Roman" w:hint="eastAsia"/>
                <w:color w:val="000000"/>
              </w:rPr>
              <w:t>本校成立餐飲管理科</w:t>
            </w:r>
            <w:r w:rsidRPr="004958E6">
              <w:rPr>
                <w:rFonts w:ascii="Times New Roman" w:eastAsia="標楷體" w:hAnsi="Times New Roman"/>
                <w:color w:val="000000"/>
              </w:rPr>
              <w:t>(</w:t>
            </w:r>
            <w:r w:rsidRPr="004958E6">
              <w:rPr>
                <w:rFonts w:ascii="Times New Roman" w:eastAsia="標楷體" w:hAnsi="Times New Roman" w:hint="eastAsia"/>
                <w:color w:val="000000"/>
              </w:rPr>
              <w:t>烘焙專班</w:t>
            </w:r>
            <w:r w:rsidRPr="004958E6">
              <w:rPr>
                <w:rFonts w:ascii="Times New Roman" w:eastAsia="標楷體" w:hAnsi="Times New Roman"/>
                <w:color w:val="000000"/>
              </w:rPr>
              <w:t>)</w:t>
            </w:r>
            <w:r w:rsidRPr="004958E6">
              <w:rPr>
                <w:rFonts w:ascii="Times New Roman" w:eastAsia="標楷體" w:hAnsi="Times New Roman" w:hint="eastAsia"/>
                <w:color w:val="000000"/>
              </w:rPr>
              <w:t>，目的在持續發展特色餐飲，擴大餐飲服務範圍，可為高中職餐飲科學生提供一個可以精進餐飲製作及服務管理能力的學習場所、實作訓練課程及業界師資群，使學生易於與職場接軌，培養學生成為專業的人才。</w:t>
            </w:r>
          </w:p>
          <w:p w:rsidR="005767B2" w:rsidRDefault="005767B2" w:rsidP="00483931">
            <w:pPr>
              <w:pStyle w:val="4"/>
              <w:numPr>
                <w:ilvl w:val="0"/>
                <w:numId w:val="22"/>
              </w:numPr>
              <w:tabs>
                <w:tab w:val="left" w:pos="398"/>
              </w:tabs>
              <w:spacing w:line="240" w:lineRule="atLeast"/>
              <w:ind w:leftChars="0"/>
              <w:jc w:val="both"/>
              <w:rPr>
                <w:rFonts w:ascii="Times New Roman" w:eastAsia="標楷體" w:hAnsi="Times New Roman"/>
                <w:color w:val="000000"/>
              </w:rPr>
            </w:pPr>
            <w:r>
              <w:rPr>
                <w:rFonts w:ascii="Times New Roman" w:eastAsia="標楷體" w:hAnsi="Times New Roman" w:hint="eastAsia"/>
                <w:color w:val="000000"/>
              </w:rPr>
              <w:t>符合地方產業需求。</w:t>
            </w:r>
          </w:p>
          <w:p w:rsidR="005767B2" w:rsidRPr="00B3536B" w:rsidRDefault="005767B2" w:rsidP="00483931">
            <w:pPr>
              <w:pStyle w:val="4"/>
              <w:numPr>
                <w:ilvl w:val="0"/>
                <w:numId w:val="22"/>
              </w:numPr>
              <w:tabs>
                <w:tab w:val="left" w:pos="398"/>
              </w:tabs>
              <w:spacing w:line="240" w:lineRule="atLeast"/>
              <w:ind w:leftChars="0"/>
              <w:jc w:val="both"/>
              <w:rPr>
                <w:rFonts w:ascii="Times New Roman" w:eastAsia="標楷體" w:hAnsi="Times New Roman"/>
                <w:color w:val="000000"/>
              </w:rPr>
            </w:pPr>
            <w:r w:rsidRPr="004958E6">
              <w:rPr>
                <w:rFonts w:ascii="Times New Roman" w:eastAsia="標楷體" w:hAnsi="Times New Roman" w:hint="eastAsia"/>
                <w:color w:val="000000"/>
              </w:rPr>
              <w:t>設備完善：依學生興趣與生涯規劃，開設各種技能輔導及檢定課程。</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81"/>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選項目及錄取標準</w:t>
            </w:r>
          </w:p>
        </w:tc>
        <w:tc>
          <w:tcPr>
            <w:tcW w:w="10405" w:type="dxa"/>
            <w:gridSpan w:val="8"/>
            <w:tcBorders>
              <w:top w:val="single" w:sz="12" w:space="0" w:color="auto"/>
              <w:left w:val="single" w:sz="6" w:space="0" w:color="auto"/>
              <w:bottom w:val="single" w:sz="12" w:space="0" w:color="auto"/>
              <w:right w:val="single" w:sz="12" w:space="0" w:color="auto"/>
            </w:tcBorders>
          </w:tcPr>
          <w:p w:rsidR="005767B2"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hint="eastAsia"/>
                <w:color w:val="000000"/>
              </w:rPr>
              <w:t>評選方式</w:t>
            </w:r>
            <w:r>
              <w:rPr>
                <w:rFonts w:ascii="Times New Roman" w:eastAsia="標楷體" w:hAnsi="Times New Roman"/>
                <w:color w:val="000000"/>
              </w:rPr>
              <w:t>:</w:t>
            </w:r>
            <w:r w:rsidRPr="00FE6E24">
              <w:rPr>
                <w:rFonts w:ascii="Times New Roman" w:eastAsia="標楷體" w:hAnsi="Times New Roman"/>
                <w:color w:val="000000"/>
              </w:rPr>
              <w:t xml:space="preserve"> </w:t>
            </w:r>
          </w:p>
          <w:p w:rsidR="005767B2" w:rsidRPr="00FE6E24" w:rsidRDefault="005767B2" w:rsidP="00483931">
            <w:pPr>
              <w:tabs>
                <w:tab w:val="left" w:pos="398"/>
              </w:tabs>
              <w:spacing w:line="240" w:lineRule="atLeast"/>
              <w:jc w:val="both"/>
              <w:rPr>
                <w:rFonts w:ascii="Times New Roman" w:eastAsia="標楷體" w:hAnsi="Times New Roman"/>
                <w:color w:val="000000"/>
              </w:rPr>
            </w:pPr>
            <w:r w:rsidRPr="00FE6E24">
              <w:rPr>
                <w:rFonts w:ascii="Times New Roman" w:eastAsia="標楷體" w:hAnsi="Times New Roman" w:hint="eastAsia"/>
                <w:color w:val="000000"/>
              </w:rPr>
              <w:t>一、術科測驗</w:t>
            </w:r>
            <w:r w:rsidRPr="00FE6E24">
              <w:rPr>
                <w:rFonts w:ascii="Times New Roman" w:eastAsia="標楷體" w:hAnsi="Times New Roman"/>
                <w:color w:val="000000"/>
              </w:rPr>
              <w:t>:</w:t>
            </w:r>
            <w:r w:rsidRPr="00FE6E24">
              <w:rPr>
                <w:rFonts w:ascii="Times New Roman" w:eastAsia="標楷體" w:hAnsi="Times New Roman" w:hint="eastAsia"/>
                <w:color w:val="000000"/>
              </w:rPr>
              <w:t>佔總成績</w:t>
            </w:r>
            <w:r w:rsidRPr="00FE6E24">
              <w:rPr>
                <w:rFonts w:ascii="Times New Roman" w:eastAsia="標楷體" w:hAnsi="Times New Roman"/>
                <w:color w:val="000000"/>
              </w:rPr>
              <w:t>70%</w:t>
            </w:r>
          </w:p>
          <w:p w:rsidR="005767B2"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color w:val="000000"/>
              </w:rPr>
              <w:t xml:space="preserve">    </w:t>
            </w:r>
            <w:r w:rsidRPr="00FE6E24">
              <w:rPr>
                <w:rFonts w:ascii="Times New Roman" w:eastAsia="標楷體" w:hAnsi="Times New Roman" w:hint="eastAsia"/>
                <w:color w:val="000000"/>
              </w:rPr>
              <w:t>施測科目為蛋糕裝飾，術科測驗時間</w:t>
            </w:r>
            <w:r w:rsidRPr="00FE6E24">
              <w:rPr>
                <w:rFonts w:ascii="Times New Roman" w:eastAsia="標楷體" w:hAnsi="Times New Roman"/>
                <w:color w:val="000000"/>
              </w:rPr>
              <w:t>70</w:t>
            </w:r>
            <w:r w:rsidRPr="00FE6E24">
              <w:rPr>
                <w:rFonts w:ascii="Times New Roman" w:eastAsia="標楷體" w:hAnsi="Times New Roman" w:hint="eastAsia"/>
                <w:color w:val="000000"/>
              </w:rPr>
              <w:t>分鐘</w:t>
            </w:r>
            <w:r w:rsidRPr="00FE6E24">
              <w:rPr>
                <w:rFonts w:ascii="Times New Roman" w:eastAsia="標楷體" w:hAnsi="Times New Roman"/>
                <w:color w:val="000000"/>
              </w:rPr>
              <w:t>(</w:t>
            </w:r>
            <w:r w:rsidRPr="00FE6E24">
              <w:rPr>
                <w:rFonts w:ascii="Times New Roman" w:eastAsia="標楷體" w:hAnsi="Times New Roman" w:hint="eastAsia"/>
                <w:color w:val="000000"/>
              </w:rPr>
              <w:t>包含示範教學</w:t>
            </w:r>
            <w:r w:rsidRPr="00FE6E24">
              <w:rPr>
                <w:rFonts w:ascii="Times New Roman" w:eastAsia="標楷體" w:hAnsi="Times New Roman"/>
                <w:color w:val="000000"/>
              </w:rPr>
              <w:t>30</w:t>
            </w:r>
            <w:r w:rsidRPr="00FE6E24">
              <w:rPr>
                <w:rFonts w:ascii="Times New Roman" w:eastAsia="標楷體" w:hAnsi="Times New Roman" w:hint="eastAsia"/>
                <w:color w:val="000000"/>
              </w:rPr>
              <w:t>分鐘、考生練習</w:t>
            </w:r>
            <w:r w:rsidRPr="00FE6E24">
              <w:rPr>
                <w:rFonts w:ascii="Times New Roman" w:eastAsia="標楷體" w:hAnsi="Times New Roman"/>
                <w:color w:val="000000"/>
              </w:rPr>
              <w:t>15</w:t>
            </w:r>
            <w:r w:rsidRPr="00FE6E24">
              <w:rPr>
                <w:rFonts w:ascii="Times New Roman" w:eastAsia="標楷體" w:hAnsi="Times New Roman" w:hint="eastAsia"/>
                <w:color w:val="000000"/>
              </w:rPr>
              <w:t>分鐘、</w:t>
            </w:r>
          </w:p>
          <w:p w:rsidR="005767B2"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color w:val="000000"/>
              </w:rPr>
              <w:t xml:space="preserve">    </w:t>
            </w:r>
            <w:r w:rsidRPr="00FE6E24">
              <w:rPr>
                <w:rFonts w:ascii="Times New Roman" w:eastAsia="標楷體" w:hAnsi="Times New Roman" w:hint="eastAsia"/>
                <w:color w:val="000000"/>
              </w:rPr>
              <w:t>試題實作</w:t>
            </w:r>
            <w:r w:rsidRPr="00FE6E24">
              <w:rPr>
                <w:rFonts w:ascii="Times New Roman" w:eastAsia="標楷體" w:hAnsi="Times New Roman"/>
                <w:color w:val="000000"/>
              </w:rPr>
              <w:t>25</w:t>
            </w:r>
            <w:r w:rsidRPr="00FE6E24">
              <w:rPr>
                <w:rFonts w:ascii="Times New Roman" w:eastAsia="標楷體" w:hAnsi="Times New Roman" w:hint="eastAsia"/>
                <w:color w:val="000000"/>
              </w:rPr>
              <w:t>分鐘</w:t>
            </w:r>
            <w:r w:rsidRPr="00FE6E24">
              <w:rPr>
                <w:rFonts w:ascii="Times New Roman" w:eastAsia="標楷體" w:hAnsi="Times New Roman"/>
                <w:color w:val="000000"/>
              </w:rPr>
              <w:t>)</w:t>
            </w:r>
            <w:r w:rsidRPr="00FE6E24">
              <w:rPr>
                <w:rFonts w:ascii="Times New Roman" w:eastAsia="標楷體" w:hAnsi="Times New Roman" w:hint="eastAsia"/>
                <w:color w:val="000000"/>
              </w:rPr>
              <w:t>，實作項目考場提供杯子小蛋糕、鮮奶油、色劑、</w:t>
            </w:r>
            <w:r w:rsidRPr="00FE6E24">
              <w:rPr>
                <w:rFonts w:ascii="Times New Roman" w:eastAsia="標楷體" w:hAnsi="Times New Roman"/>
                <w:color w:val="000000"/>
              </w:rPr>
              <w:t>(</w:t>
            </w:r>
            <w:r w:rsidRPr="00FE6E24">
              <w:rPr>
                <w:rFonts w:ascii="Times New Roman" w:eastAsia="標楷體" w:hAnsi="Times New Roman" w:hint="eastAsia"/>
                <w:color w:val="000000"/>
              </w:rPr>
              <w:t>裝飾物如棉花糖、水</w:t>
            </w:r>
          </w:p>
          <w:p w:rsidR="005767B2" w:rsidRPr="00FE6E24"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color w:val="000000"/>
              </w:rPr>
              <w:t xml:space="preserve">    </w:t>
            </w:r>
            <w:r w:rsidRPr="00FE6E24">
              <w:rPr>
                <w:rFonts w:ascii="Times New Roman" w:eastAsia="標楷體" w:hAnsi="Times New Roman" w:hint="eastAsia"/>
                <w:color w:val="000000"/>
              </w:rPr>
              <w:t>果、巧克力米</w:t>
            </w:r>
            <w:r w:rsidRPr="00FE6E24">
              <w:rPr>
                <w:rFonts w:ascii="Times New Roman" w:eastAsia="標楷體" w:hAnsi="Times New Roman"/>
                <w:color w:val="000000"/>
              </w:rPr>
              <w:t>)</w:t>
            </w:r>
            <w:r w:rsidRPr="00FE6E24">
              <w:rPr>
                <w:rFonts w:ascii="Times New Roman" w:eastAsia="標楷體" w:hAnsi="Times New Roman" w:hint="eastAsia"/>
                <w:color w:val="000000"/>
              </w:rPr>
              <w:t>、擠花工具組讓學生自由運用在杯子蛋糕上做造型裝飾完成一項成品。</w:t>
            </w:r>
          </w:p>
          <w:p w:rsidR="005767B2" w:rsidRPr="00FE6E24" w:rsidRDefault="005767B2" w:rsidP="00483931">
            <w:pPr>
              <w:tabs>
                <w:tab w:val="left" w:pos="398"/>
              </w:tabs>
              <w:spacing w:line="240" w:lineRule="atLeast"/>
              <w:jc w:val="both"/>
              <w:rPr>
                <w:rFonts w:ascii="Times New Roman" w:eastAsia="標楷體" w:hAnsi="Times New Roman"/>
                <w:color w:val="000000"/>
              </w:rPr>
            </w:pPr>
            <w:r w:rsidRPr="00FE6E24">
              <w:rPr>
                <w:rFonts w:ascii="Times New Roman" w:eastAsia="標楷體" w:hAnsi="Times New Roman" w:hint="eastAsia"/>
                <w:color w:val="000000"/>
              </w:rPr>
              <w:t>二、書面審查：佔總成績</w:t>
            </w:r>
            <w:r w:rsidRPr="00FE6E24">
              <w:rPr>
                <w:rFonts w:ascii="Times New Roman" w:eastAsia="標楷體" w:hAnsi="Times New Roman"/>
                <w:color w:val="000000"/>
              </w:rPr>
              <w:t>30%</w:t>
            </w:r>
          </w:p>
          <w:p w:rsidR="005767B2"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color w:val="000000"/>
              </w:rPr>
              <w:t xml:space="preserve">    </w:t>
            </w:r>
            <w:r w:rsidRPr="00FE6E24">
              <w:rPr>
                <w:rFonts w:ascii="Times New Roman" w:eastAsia="標楷體" w:hAnsi="Times New Roman" w:hint="eastAsia"/>
                <w:color w:val="000000"/>
              </w:rPr>
              <w:t>包含一般條件及特別加分條件兩項。</w:t>
            </w:r>
            <w:r>
              <w:rPr>
                <w:rFonts w:ascii="Times New Roman" w:eastAsia="標楷體" w:hAnsi="Times New Roman" w:hint="eastAsia"/>
                <w:color w:val="000000"/>
              </w:rPr>
              <w:t>請於術科測試當日攜帶紙本相關資料前來</w:t>
            </w:r>
            <w:r>
              <w:rPr>
                <w:rFonts w:ascii="標楷體" w:eastAsia="標楷體" w:hAnsi="標楷體" w:hint="eastAsia"/>
                <w:color w:val="000000"/>
              </w:rPr>
              <w:t>，</w:t>
            </w:r>
            <w:r>
              <w:rPr>
                <w:rFonts w:ascii="Times New Roman" w:eastAsia="標楷體" w:hAnsi="Times New Roman" w:hint="eastAsia"/>
                <w:color w:val="000000"/>
              </w:rPr>
              <w:t>以供評分</w:t>
            </w:r>
            <w:r>
              <w:rPr>
                <w:rFonts w:ascii="標楷體" w:eastAsia="標楷體" w:hAnsi="標楷體" w:hint="eastAsia"/>
                <w:color w:val="000000"/>
              </w:rPr>
              <w:t>。</w:t>
            </w:r>
          </w:p>
          <w:p w:rsidR="005767B2" w:rsidRPr="00562CAC" w:rsidRDefault="005767B2" w:rsidP="00483931">
            <w:pPr>
              <w:tabs>
                <w:tab w:val="left" w:pos="398"/>
              </w:tabs>
              <w:spacing w:line="240" w:lineRule="atLeast"/>
              <w:ind w:left="3640" w:hangingChars="1300" w:hanging="3640"/>
              <w:jc w:val="both"/>
              <w:rPr>
                <w:rFonts w:ascii="Times New Roman" w:eastAsia="標楷體" w:hAnsi="Times New Roman"/>
                <w:color w:val="000000"/>
              </w:rPr>
            </w:pPr>
            <w:r w:rsidRPr="00562CAC">
              <w:rPr>
                <w:rFonts w:ascii="標楷體" w:eastAsia="標楷體" w:hAnsi="標楷體"/>
                <w:sz w:val="28"/>
                <w:szCs w:val="28"/>
              </w:rPr>
              <w:t xml:space="preserve"> </w:t>
            </w:r>
            <w:r w:rsidRPr="00562CAC">
              <w:rPr>
                <w:rFonts w:ascii="Times New Roman" w:eastAsia="標楷體" w:hAnsi="Times New Roman"/>
                <w:color w:val="000000"/>
              </w:rPr>
              <w:t>(</w:t>
            </w:r>
            <w:r w:rsidRPr="00562CAC">
              <w:rPr>
                <w:rFonts w:ascii="Times New Roman" w:eastAsia="標楷體" w:hAnsi="Times New Roman" w:hint="eastAsia"/>
                <w:color w:val="000000"/>
              </w:rPr>
              <w:t>一</w:t>
            </w:r>
            <w:r w:rsidRPr="00562CAC">
              <w:rPr>
                <w:rFonts w:ascii="Times New Roman" w:eastAsia="標楷體" w:hAnsi="Times New Roman"/>
                <w:color w:val="000000"/>
              </w:rPr>
              <w:t>)</w:t>
            </w:r>
            <w:r w:rsidRPr="00562CAC">
              <w:rPr>
                <w:rFonts w:ascii="Times New Roman" w:eastAsia="標楷體" w:hAnsi="Times New Roman" w:hint="eastAsia"/>
                <w:color w:val="000000"/>
              </w:rPr>
              <w:t>相關群科技藝競賽（</w:t>
            </w:r>
            <w:r w:rsidRPr="00562CAC">
              <w:rPr>
                <w:rFonts w:ascii="Times New Roman" w:eastAsia="標楷體" w:hAnsi="Times New Roman"/>
                <w:color w:val="000000"/>
              </w:rPr>
              <w:t>15</w:t>
            </w:r>
            <w:r w:rsidRPr="00562CAC">
              <w:rPr>
                <w:rFonts w:ascii="Times New Roman" w:eastAsia="標楷體" w:hAnsi="Times New Roman" w:hint="eastAsia"/>
                <w:color w:val="000000"/>
              </w:rPr>
              <w:t>分）：採計與報考群科相關之技藝競賽成績</w:t>
            </w:r>
            <w:r>
              <w:rPr>
                <w:rFonts w:ascii="標楷體" w:eastAsia="標楷體" w:hAnsi="標楷體" w:hint="eastAsia"/>
                <w:color w:val="000000"/>
              </w:rPr>
              <w:t>。</w:t>
            </w:r>
          </w:p>
          <w:p w:rsidR="005767B2" w:rsidRPr="00562CAC" w:rsidRDefault="005767B2" w:rsidP="00483931">
            <w:pPr>
              <w:tabs>
                <w:tab w:val="left" w:pos="398"/>
              </w:tabs>
              <w:spacing w:line="240" w:lineRule="atLeast"/>
              <w:ind w:firstLineChars="50" w:firstLine="120"/>
              <w:jc w:val="both"/>
              <w:rPr>
                <w:rFonts w:ascii="Times New Roman" w:eastAsia="標楷體" w:hAnsi="Times New Roman"/>
                <w:color w:val="000000"/>
              </w:rPr>
            </w:pPr>
            <w:r w:rsidRPr="00562CAC">
              <w:rPr>
                <w:rFonts w:ascii="Times New Roman" w:eastAsia="標楷體" w:hAnsi="Times New Roman"/>
                <w:color w:val="000000"/>
              </w:rPr>
              <w:t>(</w:t>
            </w:r>
            <w:r w:rsidRPr="00562CAC">
              <w:rPr>
                <w:rFonts w:ascii="Times New Roman" w:eastAsia="標楷體" w:hAnsi="Times New Roman" w:hint="eastAsia"/>
                <w:color w:val="000000"/>
              </w:rPr>
              <w:t>二</w:t>
            </w:r>
            <w:r w:rsidRPr="00562CAC">
              <w:rPr>
                <w:rFonts w:ascii="Times New Roman" w:eastAsia="標楷體" w:hAnsi="Times New Roman"/>
                <w:color w:val="000000"/>
              </w:rPr>
              <w:t>)</w:t>
            </w:r>
            <w:r w:rsidRPr="00562CAC">
              <w:rPr>
                <w:rFonts w:ascii="Times New Roman" w:eastAsia="標楷體" w:hAnsi="Times New Roman" w:hint="eastAsia"/>
                <w:color w:val="000000"/>
              </w:rPr>
              <w:t>其他競賽（</w:t>
            </w:r>
            <w:r w:rsidRPr="00562CAC">
              <w:rPr>
                <w:rFonts w:ascii="Times New Roman" w:eastAsia="標楷體" w:hAnsi="Times New Roman"/>
                <w:color w:val="000000"/>
              </w:rPr>
              <w:t>10</w:t>
            </w:r>
            <w:r>
              <w:rPr>
                <w:rFonts w:ascii="Times New Roman" w:eastAsia="標楷體" w:hAnsi="Times New Roman" w:hint="eastAsia"/>
                <w:color w:val="000000"/>
              </w:rPr>
              <w:t>分）：採計其他競賽成績</w:t>
            </w:r>
            <w:r w:rsidRPr="00562CAC">
              <w:rPr>
                <w:rFonts w:ascii="Times New Roman" w:eastAsia="標楷體" w:hAnsi="Times New Roman" w:hint="eastAsia"/>
                <w:color w:val="000000"/>
              </w:rPr>
              <w:t>。</w:t>
            </w:r>
          </w:p>
          <w:p w:rsidR="005767B2" w:rsidRPr="00562CAC" w:rsidRDefault="005767B2" w:rsidP="00483931">
            <w:pPr>
              <w:tabs>
                <w:tab w:val="left" w:pos="398"/>
              </w:tabs>
              <w:spacing w:line="240" w:lineRule="atLeast"/>
              <w:ind w:leftChars="50" w:left="480" w:hangingChars="150" w:hanging="360"/>
              <w:jc w:val="both"/>
              <w:rPr>
                <w:rFonts w:ascii="Times New Roman" w:eastAsia="標楷體" w:hAnsi="Times New Roman"/>
                <w:color w:val="000000"/>
              </w:rPr>
            </w:pPr>
            <w:r w:rsidRPr="00562CAC">
              <w:rPr>
                <w:rFonts w:ascii="Times New Roman" w:eastAsia="標楷體" w:hAnsi="Times New Roman"/>
                <w:color w:val="000000"/>
              </w:rPr>
              <w:t>(</w:t>
            </w:r>
            <w:r w:rsidRPr="00562CAC">
              <w:rPr>
                <w:rFonts w:ascii="Times New Roman" w:eastAsia="標楷體" w:hAnsi="Times New Roman" w:hint="eastAsia"/>
                <w:color w:val="000000"/>
              </w:rPr>
              <w:t>三</w:t>
            </w:r>
            <w:r w:rsidRPr="00562CAC">
              <w:rPr>
                <w:rFonts w:ascii="Times New Roman" w:eastAsia="標楷體" w:hAnsi="Times New Roman"/>
                <w:color w:val="000000"/>
              </w:rPr>
              <w:t>)</w:t>
            </w:r>
            <w:r w:rsidRPr="00562CAC">
              <w:rPr>
                <w:rFonts w:ascii="Times New Roman" w:eastAsia="標楷體" w:hAnsi="Times New Roman" w:hint="eastAsia"/>
                <w:color w:val="000000"/>
              </w:rPr>
              <w:t>生涯發展規劃書</w:t>
            </w:r>
            <w:r w:rsidRPr="00562CAC">
              <w:rPr>
                <w:rFonts w:ascii="Times New Roman" w:eastAsia="標楷體" w:hAnsi="Times New Roman"/>
                <w:color w:val="000000"/>
              </w:rPr>
              <w:t>(3</w:t>
            </w:r>
            <w:r w:rsidRPr="00562CAC">
              <w:rPr>
                <w:rFonts w:ascii="Times New Roman" w:eastAsia="標楷體" w:hAnsi="Times New Roman" w:hint="eastAsia"/>
                <w:color w:val="000000"/>
              </w:rPr>
              <w:t>分</w:t>
            </w:r>
            <w:r w:rsidRPr="00562CAC">
              <w:rPr>
                <w:rFonts w:ascii="Times New Roman" w:eastAsia="標楷體" w:hAnsi="Times New Roman"/>
                <w:color w:val="000000"/>
              </w:rPr>
              <w:t>)</w:t>
            </w:r>
            <w:r w:rsidRPr="00562CAC">
              <w:rPr>
                <w:rFonts w:ascii="Times New Roman" w:eastAsia="標楷體" w:hAnsi="Times New Roman" w:hint="eastAsia"/>
                <w:color w:val="000000"/>
              </w:rPr>
              <w:t>：採計國中學生生涯輔導紀錄手冊中「生涯發展規劃書」，以師長綜合意見為給分依據，只採計家長、導師及輔導老師三者均同意學生選讀「高職」或「五專」等職業學校時核給</w:t>
            </w:r>
            <w:r w:rsidRPr="00562CAC">
              <w:rPr>
                <w:rFonts w:ascii="Times New Roman" w:eastAsia="標楷體" w:hAnsi="Times New Roman"/>
                <w:color w:val="000000"/>
              </w:rPr>
              <w:t xml:space="preserve">3 </w:t>
            </w:r>
            <w:r w:rsidRPr="00562CAC">
              <w:rPr>
                <w:rFonts w:ascii="Times New Roman" w:eastAsia="標楷體" w:hAnsi="Times New Roman" w:hint="eastAsia"/>
                <w:color w:val="000000"/>
              </w:rPr>
              <w:t>分，其餘不給分。</w:t>
            </w:r>
          </w:p>
          <w:p w:rsidR="005767B2" w:rsidRPr="00562CAC" w:rsidRDefault="005767B2" w:rsidP="00483931">
            <w:pPr>
              <w:tabs>
                <w:tab w:val="left" w:pos="398"/>
              </w:tabs>
              <w:spacing w:line="240" w:lineRule="atLeast"/>
              <w:ind w:left="600" w:hangingChars="250" w:hanging="600"/>
              <w:jc w:val="both"/>
              <w:rPr>
                <w:rFonts w:ascii="Times New Roman" w:eastAsia="標楷體" w:hAnsi="Times New Roman"/>
                <w:color w:val="000000"/>
              </w:rPr>
            </w:pPr>
            <w:r>
              <w:rPr>
                <w:rFonts w:ascii="Times New Roman" w:eastAsia="標楷體" w:hAnsi="Times New Roman"/>
                <w:color w:val="000000"/>
              </w:rPr>
              <w:t xml:space="preserve"> </w:t>
            </w:r>
            <w:r w:rsidRPr="00562CAC">
              <w:rPr>
                <w:rFonts w:ascii="Times New Roman" w:eastAsia="標楷體" w:hAnsi="Times New Roman"/>
                <w:color w:val="000000"/>
              </w:rPr>
              <w:t>(</w:t>
            </w:r>
            <w:r w:rsidRPr="00562CAC">
              <w:rPr>
                <w:rFonts w:ascii="Times New Roman" w:eastAsia="標楷體" w:hAnsi="Times New Roman" w:hint="eastAsia"/>
                <w:color w:val="000000"/>
              </w:rPr>
              <w:t>四</w:t>
            </w:r>
            <w:r w:rsidRPr="00562CAC">
              <w:rPr>
                <w:rFonts w:ascii="Times New Roman" w:eastAsia="標楷體" w:hAnsi="Times New Roman"/>
                <w:color w:val="000000"/>
              </w:rPr>
              <w:t>)</w:t>
            </w:r>
            <w:r w:rsidRPr="00562CAC">
              <w:rPr>
                <w:rFonts w:ascii="Times New Roman" w:eastAsia="標楷體" w:hAnsi="Times New Roman" w:hint="eastAsia"/>
                <w:color w:val="000000"/>
              </w:rPr>
              <w:t>特別加分條件</w:t>
            </w:r>
            <w:r w:rsidRPr="00562CAC">
              <w:rPr>
                <w:rFonts w:ascii="Times New Roman" w:eastAsia="標楷體" w:hAnsi="Times New Roman"/>
                <w:color w:val="000000"/>
              </w:rPr>
              <w:t>(2</w:t>
            </w:r>
            <w:r w:rsidRPr="00562CAC">
              <w:rPr>
                <w:rFonts w:ascii="Times New Roman" w:eastAsia="標楷體" w:hAnsi="Times New Roman" w:hint="eastAsia"/>
                <w:color w:val="000000"/>
              </w:rPr>
              <w:t>分</w:t>
            </w:r>
            <w:r w:rsidRPr="00562CAC">
              <w:rPr>
                <w:rFonts w:ascii="Times New Roman" w:eastAsia="標楷體" w:hAnsi="Times New Roman"/>
                <w:color w:val="000000"/>
              </w:rPr>
              <w:t>):</w:t>
            </w:r>
            <w:r w:rsidRPr="00562CAC">
              <w:rPr>
                <w:rFonts w:ascii="Times New Roman" w:eastAsia="標楷體" w:hAnsi="Times New Roman" w:hint="eastAsia"/>
                <w:color w:val="000000"/>
              </w:rPr>
              <w:t>採計國中在學期間曾參加校內技藝教育社團、本市辦理之職業試探育</w:t>
            </w:r>
            <w:r>
              <w:rPr>
                <w:rFonts w:ascii="Times New Roman" w:eastAsia="標楷體" w:hAnsi="Times New Roman"/>
                <w:color w:val="000000"/>
              </w:rPr>
              <w:t xml:space="preserve">     </w:t>
            </w:r>
            <w:r w:rsidRPr="00562CAC">
              <w:rPr>
                <w:rFonts w:ascii="Times New Roman" w:eastAsia="標楷體" w:hAnsi="Times New Roman" w:hint="eastAsia"/>
                <w:color w:val="000000"/>
              </w:rPr>
              <w:t>樂營持有證明者</w:t>
            </w:r>
            <w:r>
              <w:rPr>
                <w:rFonts w:ascii="標楷體" w:eastAsia="標楷體" w:hAnsi="標楷體" w:hint="eastAsia"/>
                <w:color w:val="000000"/>
              </w:rPr>
              <w:t>、</w:t>
            </w:r>
            <w:r w:rsidRPr="00562CAC">
              <w:rPr>
                <w:rFonts w:ascii="Times New Roman" w:eastAsia="標楷體" w:hAnsi="Times New Roman" w:hint="eastAsia"/>
                <w:color w:val="000000"/>
              </w:rPr>
              <w:t>參加九年級上學期技藝教育課程，持及格成績證明者</w:t>
            </w:r>
            <w:r>
              <w:rPr>
                <w:rFonts w:ascii="標楷體" w:eastAsia="標楷體" w:hAnsi="標楷體" w:hint="eastAsia"/>
                <w:color w:val="000000"/>
              </w:rPr>
              <w:t>。</w:t>
            </w:r>
          </w:p>
          <w:p w:rsidR="005767B2" w:rsidRPr="00562CAC" w:rsidRDefault="005767B2" w:rsidP="00483931">
            <w:pPr>
              <w:tabs>
                <w:tab w:val="left" w:pos="398"/>
              </w:tabs>
              <w:spacing w:line="240" w:lineRule="atLeast"/>
              <w:jc w:val="both"/>
              <w:rPr>
                <w:rFonts w:ascii="Times New Roman" w:eastAsia="標楷體" w:hAnsi="Times New Roman"/>
                <w:color w:val="000000"/>
              </w:rPr>
            </w:pPr>
            <w:r w:rsidRPr="00562CAC">
              <w:rPr>
                <w:rFonts w:ascii="Times New Roman" w:eastAsia="標楷體" w:hAnsi="Times New Roman" w:hint="eastAsia"/>
                <w:color w:val="000000"/>
              </w:rPr>
              <w:t>三、成績計算方式</w:t>
            </w:r>
            <w:r>
              <w:rPr>
                <w:rFonts w:ascii="Times New Roman" w:eastAsia="標楷體" w:hAnsi="Times New Roman"/>
                <w:color w:val="000000"/>
              </w:rPr>
              <w:t xml:space="preserve">:  </w:t>
            </w:r>
            <w:r w:rsidRPr="00562CAC">
              <w:rPr>
                <w:rFonts w:ascii="Times New Roman" w:eastAsia="標楷體" w:hAnsi="Times New Roman" w:hint="eastAsia"/>
                <w:color w:val="000000"/>
              </w:rPr>
              <w:t>總成績</w:t>
            </w:r>
            <w:r w:rsidRPr="00562CAC">
              <w:rPr>
                <w:rFonts w:ascii="Times New Roman" w:eastAsia="標楷體" w:hAnsi="Times New Roman"/>
                <w:color w:val="000000"/>
              </w:rPr>
              <w:t>=</w:t>
            </w:r>
            <w:r w:rsidRPr="00562CAC">
              <w:rPr>
                <w:rFonts w:ascii="Times New Roman" w:eastAsia="標楷體" w:hAnsi="Times New Roman" w:hint="eastAsia"/>
                <w:color w:val="000000"/>
              </w:rPr>
              <w:t>書面審查＋術科測驗</w:t>
            </w:r>
            <w:r>
              <w:rPr>
                <w:rFonts w:ascii="Times New Roman" w:eastAsia="標楷體" w:hAnsi="Times New Roman" w:hint="eastAsia"/>
                <w:color w:val="000000"/>
              </w:rPr>
              <w:t>。</w:t>
            </w:r>
          </w:p>
          <w:p w:rsidR="005767B2" w:rsidRDefault="005767B2" w:rsidP="00483931">
            <w:pPr>
              <w:tabs>
                <w:tab w:val="left" w:pos="398"/>
              </w:tabs>
              <w:spacing w:line="240" w:lineRule="atLeast"/>
              <w:jc w:val="both"/>
              <w:rPr>
                <w:rFonts w:ascii="Times New Roman" w:eastAsia="標楷體" w:hAnsi="Times New Roman"/>
                <w:color w:val="000000"/>
              </w:rPr>
            </w:pPr>
            <w:r>
              <w:rPr>
                <w:rFonts w:ascii="Times New Roman" w:eastAsia="標楷體" w:hAnsi="Times New Roman" w:hint="eastAsia"/>
                <w:color w:val="000000"/>
              </w:rPr>
              <w:t>四</w:t>
            </w:r>
            <w:r w:rsidRPr="00FE6E24">
              <w:rPr>
                <w:rFonts w:ascii="Times New Roman" w:eastAsia="標楷體" w:hAnsi="Times New Roman" w:hint="eastAsia"/>
                <w:color w:val="000000"/>
              </w:rPr>
              <w:t>、</w:t>
            </w:r>
            <w:r>
              <w:rPr>
                <w:rFonts w:ascii="Times New Roman" w:eastAsia="標楷體" w:hAnsi="Times New Roman" w:hint="eastAsia"/>
                <w:color w:val="000000"/>
              </w:rPr>
              <w:t>錄取方式</w:t>
            </w:r>
            <w:r>
              <w:rPr>
                <w:rFonts w:ascii="Times New Roman" w:eastAsia="標楷體" w:hAnsi="Times New Roman"/>
                <w:color w:val="000000"/>
              </w:rPr>
              <w:t>: 1.</w:t>
            </w:r>
            <w:r>
              <w:rPr>
                <w:rFonts w:ascii="Times New Roman" w:eastAsia="標楷體" w:hAnsi="Times New Roman" w:hint="eastAsia"/>
                <w:color w:val="000000"/>
              </w:rPr>
              <w:t>依總成績高低擇優錄取至額滿為止</w:t>
            </w:r>
            <w:r>
              <w:rPr>
                <w:rFonts w:ascii="標楷體" w:eastAsia="標楷體" w:hAnsi="標楷體" w:hint="eastAsia"/>
                <w:color w:val="000000"/>
              </w:rPr>
              <w:t>。</w:t>
            </w:r>
          </w:p>
          <w:p w:rsidR="005767B2" w:rsidRDefault="005767B2" w:rsidP="00483931">
            <w:pPr>
              <w:tabs>
                <w:tab w:val="left" w:pos="398"/>
              </w:tabs>
              <w:spacing w:line="240" w:lineRule="atLeast"/>
              <w:jc w:val="both"/>
              <w:rPr>
                <w:rFonts w:ascii="標楷體" w:eastAsia="標楷體" w:hAnsi="標楷體"/>
                <w:color w:val="000000"/>
              </w:rPr>
            </w:pPr>
            <w:r>
              <w:rPr>
                <w:rFonts w:ascii="Times New Roman" w:eastAsia="標楷體" w:hAnsi="Times New Roman"/>
                <w:color w:val="000000"/>
              </w:rPr>
              <w:t xml:space="preserve">             2.</w:t>
            </w:r>
            <w:r>
              <w:rPr>
                <w:rFonts w:ascii="Times New Roman" w:eastAsia="標楷體" w:hAnsi="Times New Roman" w:hint="eastAsia"/>
                <w:color w:val="000000"/>
              </w:rPr>
              <w:t>同分比序順序</w:t>
            </w:r>
            <w:r>
              <w:rPr>
                <w:rFonts w:ascii="Times New Roman" w:eastAsia="標楷體" w:hAnsi="Times New Roman"/>
                <w:color w:val="000000"/>
              </w:rPr>
              <w:t>:</w:t>
            </w:r>
            <w:r>
              <w:rPr>
                <w:rFonts w:ascii="Times New Roman" w:eastAsia="標楷體" w:hAnsi="Times New Roman" w:hint="eastAsia"/>
                <w:color w:val="000000"/>
              </w:rPr>
              <w:t>依序為術科考試</w:t>
            </w:r>
            <w:r>
              <w:rPr>
                <w:rFonts w:ascii="標楷體" w:eastAsia="標楷體" w:hAnsi="標楷體" w:hint="eastAsia"/>
                <w:color w:val="000000"/>
              </w:rPr>
              <w:t>→</w:t>
            </w:r>
            <w:r>
              <w:rPr>
                <w:rFonts w:ascii="Times New Roman" w:eastAsia="標楷體" w:hAnsi="Times New Roman" w:hint="eastAsia"/>
                <w:color w:val="000000"/>
              </w:rPr>
              <w:t>書面審查</w:t>
            </w:r>
            <w:r>
              <w:rPr>
                <w:rFonts w:ascii="標楷體" w:eastAsia="標楷體" w:hAnsi="標楷體" w:hint="eastAsia"/>
                <w:color w:val="000000"/>
              </w:rPr>
              <w:t>。</w:t>
            </w:r>
          </w:p>
          <w:p w:rsidR="005767B2" w:rsidRPr="00304A35" w:rsidRDefault="005767B2" w:rsidP="00483931">
            <w:pPr>
              <w:tabs>
                <w:tab w:val="left" w:pos="2198"/>
              </w:tabs>
              <w:adjustRightInd w:val="0"/>
              <w:snapToGrid w:val="0"/>
              <w:spacing w:line="260" w:lineRule="exact"/>
              <w:ind w:left="523" w:hangingChars="218" w:hanging="523"/>
              <w:rPr>
                <w:rFonts w:ascii="標楷體" w:eastAsia="標楷體" w:hAnsi="標楷體"/>
                <w:bCs/>
                <w:color w:val="FF0000"/>
              </w:rPr>
            </w:pPr>
            <w:r w:rsidRPr="00304A35">
              <w:rPr>
                <w:rFonts w:ascii="標楷體" w:eastAsia="標楷體" w:hAnsi="標楷體" w:cs="標楷體" w:hint="eastAsia"/>
                <w:color w:val="FF0000"/>
              </w:rPr>
              <w:t>五、放榜日期：</w:t>
            </w:r>
            <w:r w:rsidRPr="00304A35">
              <w:rPr>
                <w:rFonts w:ascii="標楷體" w:eastAsia="標楷體" w:hAnsi="標楷體" w:cs="標楷體"/>
                <w:color w:val="FF0000"/>
              </w:rPr>
              <w:t>104</w:t>
            </w:r>
            <w:r w:rsidRPr="00304A35">
              <w:rPr>
                <w:rFonts w:ascii="標楷體" w:eastAsia="標楷體" w:hAnsi="標楷體" w:cs="標楷體" w:hint="eastAsia"/>
                <w:color w:val="FF0000"/>
              </w:rPr>
              <w:t>年</w:t>
            </w:r>
            <w:r w:rsidRPr="00304A35">
              <w:rPr>
                <w:rFonts w:ascii="標楷體" w:eastAsia="標楷體" w:hAnsi="標楷體" w:cs="標楷體"/>
                <w:color w:val="FF0000"/>
              </w:rPr>
              <w:t>8</w:t>
            </w:r>
            <w:r w:rsidRPr="00304A35">
              <w:rPr>
                <w:rFonts w:ascii="標楷體" w:eastAsia="標楷體" w:hAnsi="標楷體" w:cs="標楷體" w:hint="eastAsia"/>
                <w:color w:val="FF0000"/>
              </w:rPr>
              <w:t>月</w:t>
            </w:r>
            <w:r w:rsidRPr="00304A35">
              <w:rPr>
                <w:rFonts w:ascii="標楷體" w:eastAsia="標楷體" w:hAnsi="標楷體" w:cs="標楷體"/>
                <w:color w:val="FF0000"/>
              </w:rPr>
              <w:t>18</w:t>
            </w:r>
            <w:r w:rsidRPr="00304A35">
              <w:rPr>
                <w:rFonts w:ascii="標楷體" w:eastAsia="標楷體" w:hAnsi="標楷體" w:cs="標楷體" w:hint="eastAsia"/>
                <w:color w:val="FF0000"/>
              </w:rPr>
              <w:t>日星期二上午</w:t>
            </w:r>
            <w:r w:rsidRPr="00304A35">
              <w:rPr>
                <w:rFonts w:ascii="標楷體" w:eastAsia="標楷體" w:hAnsi="標楷體" w:cs="標楷體"/>
                <w:color w:val="FF0000"/>
              </w:rPr>
              <w:t>9</w:t>
            </w:r>
            <w:r w:rsidRPr="00304A35">
              <w:rPr>
                <w:rFonts w:ascii="標楷體" w:eastAsia="標楷體" w:hAnsi="標楷體" w:cs="標楷體" w:hint="eastAsia"/>
                <w:color w:val="FF0000"/>
              </w:rPr>
              <w:t>點整公告於本校網站，並電話通知錄取生。</w:t>
            </w:r>
          </w:p>
          <w:p w:rsidR="005767B2" w:rsidRPr="00304A35" w:rsidRDefault="005767B2" w:rsidP="00483931">
            <w:pPr>
              <w:tabs>
                <w:tab w:val="left" w:pos="2198"/>
              </w:tabs>
              <w:adjustRightInd w:val="0"/>
              <w:snapToGrid w:val="0"/>
              <w:spacing w:line="260" w:lineRule="exact"/>
              <w:ind w:left="523" w:hangingChars="218" w:hanging="523"/>
              <w:rPr>
                <w:rFonts w:ascii="標楷體" w:eastAsia="標楷體" w:hAnsi="標楷體"/>
                <w:bCs/>
                <w:color w:val="FF0000"/>
              </w:rPr>
            </w:pPr>
            <w:r w:rsidRPr="00304A35">
              <w:rPr>
                <w:rFonts w:ascii="標楷體" w:eastAsia="標楷體" w:hAnsi="標楷體" w:hint="eastAsia"/>
                <w:bCs/>
                <w:color w:val="FF0000"/>
              </w:rPr>
              <w:t>六、</w:t>
            </w:r>
            <w:r w:rsidRPr="00304A35">
              <w:rPr>
                <w:rFonts w:ascii="標楷體" w:eastAsia="標楷體" w:hAnsi="標楷體" w:cs="標楷體" w:hint="eastAsia"/>
                <w:color w:val="FF0000"/>
              </w:rPr>
              <w:t>報到日期：</w:t>
            </w:r>
            <w:r w:rsidRPr="00304A35">
              <w:rPr>
                <w:rFonts w:ascii="標楷體" w:eastAsia="標楷體" w:hAnsi="標楷體" w:cs="標楷體"/>
                <w:color w:val="FF0000"/>
              </w:rPr>
              <w:t>104</w:t>
            </w:r>
            <w:r w:rsidRPr="00304A35">
              <w:rPr>
                <w:rFonts w:ascii="標楷體" w:eastAsia="標楷體" w:hAnsi="標楷體" w:cs="標楷體" w:hint="eastAsia"/>
                <w:color w:val="FF0000"/>
              </w:rPr>
              <w:t>年</w:t>
            </w:r>
            <w:r w:rsidRPr="00304A35">
              <w:rPr>
                <w:rFonts w:ascii="標楷體" w:eastAsia="標楷體" w:hAnsi="標楷體" w:cs="標楷體"/>
                <w:color w:val="FF0000"/>
              </w:rPr>
              <w:t>8</w:t>
            </w:r>
            <w:r w:rsidRPr="00304A35">
              <w:rPr>
                <w:rFonts w:ascii="標楷體" w:eastAsia="標楷體" w:hAnsi="標楷體" w:cs="標楷體" w:hint="eastAsia"/>
                <w:color w:val="FF0000"/>
              </w:rPr>
              <w:t>月</w:t>
            </w:r>
            <w:r w:rsidRPr="00304A35">
              <w:rPr>
                <w:rFonts w:ascii="標楷體" w:eastAsia="標楷體" w:hAnsi="標楷體" w:cs="標楷體"/>
                <w:color w:val="FF0000"/>
              </w:rPr>
              <w:t>19</w:t>
            </w:r>
            <w:r w:rsidRPr="00304A35">
              <w:rPr>
                <w:rFonts w:ascii="標楷體" w:eastAsia="標楷體" w:hAnsi="標楷體" w:cs="標楷體" w:hint="eastAsia"/>
                <w:color w:val="FF0000"/>
              </w:rPr>
              <w:t>日星期三上午</w:t>
            </w:r>
            <w:r w:rsidRPr="00304A35">
              <w:rPr>
                <w:rFonts w:ascii="標楷體" w:eastAsia="標楷體" w:hAnsi="標楷體" w:cs="標楷體"/>
                <w:color w:val="FF0000"/>
              </w:rPr>
              <w:t>9</w:t>
            </w:r>
            <w:r w:rsidRPr="00304A35">
              <w:rPr>
                <w:rFonts w:ascii="標楷體" w:eastAsia="標楷體" w:hAnsi="標楷體" w:cs="標楷體" w:hint="eastAsia"/>
                <w:color w:val="FF0000"/>
              </w:rPr>
              <w:t>點</w:t>
            </w:r>
            <w:r w:rsidRPr="00304A35">
              <w:rPr>
                <w:rFonts w:ascii="標楷體" w:eastAsia="標楷體" w:hAnsi="標楷體" w:cs="標楷體"/>
                <w:color w:val="FF0000"/>
              </w:rPr>
              <w:t>~11</w:t>
            </w:r>
            <w:r w:rsidRPr="00304A35">
              <w:rPr>
                <w:rFonts w:ascii="標楷體" w:eastAsia="標楷體" w:hAnsi="標楷體" w:cs="標楷體" w:hint="eastAsia"/>
                <w:color w:val="FF0000"/>
              </w:rPr>
              <w:t>點。</w:t>
            </w:r>
          </w:p>
          <w:p w:rsidR="005767B2" w:rsidRPr="00DC5C16" w:rsidRDefault="005767B2" w:rsidP="00483931">
            <w:pPr>
              <w:tabs>
                <w:tab w:val="left" w:pos="398"/>
              </w:tabs>
              <w:spacing w:line="240" w:lineRule="atLeast"/>
              <w:jc w:val="both"/>
              <w:rPr>
                <w:rFonts w:ascii="Times New Roman" w:eastAsia="標楷體" w:hAnsi="Times New Roman"/>
                <w:b/>
                <w:bCs/>
                <w:color w:val="000000"/>
              </w:rPr>
            </w:pPr>
            <w:r w:rsidRPr="00304A35">
              <w:rPr>
                <w:rFonts w:ascii="標楷體" w:eastAsia="標楷體" w:hAnsi="標楷體" w:hint="eastAsia"/>
                <w:bCs/>
                <w:color w:val="FF0000"/>
              </w:rPr>
              <w:t>七、</w:t>
            </w:r>
            <w:r w:rsidRPr="00304A35">
              <w:rPr>
                <w:rFonts w:ascii="標楷體" w:eastAsia="標楷體" w:hAnsi="標楷體" w:cs="標楷體" w:hint="eastAsia"/>
                <w:color w:val="FF0000"/>
              </w:rPr>
              <w:t>申訴日期：</w:t>
            </w:r>
            <w:r w:rsidRPr="00304A35">
              <w:rPr>
                <w:rFonts w:ascii="標楷體" w:eastAsia="標楷體" w:hAnsi="標楷體" w:cs="標楷體"/>
                <w:color w:val="FF0000"/>
              </w:rPr>
              <w:t>104</w:t>
            </w:r>
            <w:r w:rsidRPr="00304A35">
              <w:rPr>
                <w:rFonts w:ascii="標楷體" w:eastAsia="標楷體" w:hAnsi="標楷體" w:cs="標楷體" w:hint="eastAsia"/>
                <w:color w:val="FF0000"/>
              </w:rPr>
              <w:t>年</w:t>
            </w:r>
            <w:r w:rsidRPr="00304A35">
              <w:rPr>
                <w:rFonts w:ascii="標楷體" w:eastAsia="標楷體" w:hAnsi="標楷體" w:cs="標楷體"/>
                <w:color w:val="FF0000"/>
              </w:rPr>
              <w:t>8</w:t>
            </w:r>
            <w:r w:rsidRPr="00304A35">
              <w:rPr>
                <w:rFonts w:ascii="標楷體" w:eastAsia="標楷體" w:hAnsi="標楷體" w:cs="標楷體" w:hint="eastAsia"/>
                <w:color w:val="FF0000"/>
              </w:rPr>
              <w:t>月</w:t>
            </w:r>
            <w:r w:rsidRPr="00304A35">
              <w:rPr>
                <w:rFonts w:ascii="標楷體" w:eastAsia="標楷體" w:hAnsi="標楷體" w:cs="標楷體"/>
                <w:color w:val="FF0000"/>
              </w:rPr>
              <w:t>19</w:t>
            </w:r>
            <w:r w:rsidRPr="00304A35">
              <w:rPr>
                <w:rFonts w:ascii="標楷體" w:eastAsia="標楷體" w:hAnsi="標楷體" w:cs="標楷體" w:hint="eastAsia"/>
                <w:color w:val="FF0000"/>
              </w:rPr>
              <w:t>日星期三下午</w:t>
            </w:r>
            <w:r w:rsidRPr="00304A35">
              <w:rPr>
                <w:rFonts w:ascii="標楷體" w:eastAsia="標楷體" w:hAnsi="標楷體" w:cs="標楷體"/>
                <w:color w:val="FF0000"/>
              </w:rPr>
              <w:t>2</w:t>
            </w:r>
            <w:r w:rsidRPr="00304A35">
              <w:rPr>
                <w:rFonts w:ascii="標楷體" w:eastAsia="標楷體" w:hAnsi="標楷體" w:cs="標楷體" w:hint="eastAsia"/>
                <w:color w:val="FF0000"/>
              </w:rPr>
              <w:t>點</w:t>
            </w:r>
            <w:r w:rsidRPr="00304A35">
              <w:rPr>
                <w:rFonts w:ascii="標楷體" w:eastAsia="標楷體" w:hAnsi="標楷體" w:cs="標楷體"/>
                <w:color w:val="FF0000"/>
              </w:rPr>
              <w:t>~4</w:t>
            </w:r>
            <w:r w:rsidRPr="00304A35">
              <w:rPr>
                <w:rFonts w:ascii="標楷體" w:eastAsia="標楷體" w:hAnsi="標楷體" w:cs="標楷體" w:hint="eastAsia"/>
                <w:color w:val="FF0000"/>
              </w:rPr>
              <w:t>點。</w:t>
            </w:r>
          </w:p>
        </w:tc>
      </w:tr>
      <w:tr w:rsidR="005767B2" w:rsidRPr="00DC5C16" w:rsidTr="004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4"/>
        </w:trPr>
        <w:tc>
          <w:tcPr>
            <w:tcW w:w="422" w:type="dxa"/>
            <w:tcBorders>
              <w:top w:val="single" w:sz="12" w:space="0" w:color="auto"/>
              <w:left w:val="single" w:sz="12" w:space="0" w:color="auto"/>
              <w:bottom w:val="single" w:sz="12" w:space="0" w:color="auto"/>
              <w:right w:val="single" w:sz="6" w:space="0" w:color="auto"/>
            </w:tcBorders>
            <w:vAlign w:val="center"/>
          </w:tcPr>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備</w:t>
            </w:r>
          </w:p>
          <w:p w:rsidR="005767B2" w:rsidRPr="00DC5C16" w:rsidRDefault="005767B2" w:rsidP="00483931">
            <w:pPr>
              <w:spacing w:line="240" w:lineRule="atLeast"/>
              <w:jc w:val="center"/>
              <w:rPr>
                <w:rFonts w:ascii="Times New Roman" w:eastAsia="標楷體" w:hAnsi="Times New Roman"/>
                <w:color w:val="000000"/>
              </w:rPr>
            </w:pPr>
          </w:p>
          <w:p w:rsidR="005767B2" w:rsidRPr="00DC5C16" w:rsidRDefault="005767B2" w:rsidP="00483931">
            <w:pPr>
              <w:spacing w:line="240" w:lineRule="atLeast"/>
              <w:jc w:val="center"/>
              <w:rPr>
                <w:rFonts w:ascii="Times New Roman" w:eastAsia="標楷體" w:hAnsi="Times New Roman"/>
                <w:color w:val="000000"/>
              </w:rPr>
            </w:pPr>
          </w:p>
          <w:p w:rsidR="005767B2" w:rsidRPr="00DC5C16" w:rsidRDefault="005767B2" w:rsidP="00483931">
            <w:pPr>
              <w:spacing w:line="240" w:lineRule="atLeast"/>
              <w:jc w:val="center"/>
              <w:rPr>
                <w:rFonts w:ascii="Times New Roman" w:eastAsia="標楷體" w:hAnsi="Times New Roman"/>
                <w:color w:val="000000"/>
              </w:rPr>
            </w:pPr>
            <w:r w:rsidRPr="00DC5C16">
              <w:rPr>
                <w:rFonts w:ascii="Times New Roman" w:eastAsia="標楷體" w:hAnsi="Times New Roman" w:cs="標楷體" w:hint="eastAsia"/>
                <w:color w:val="000000"/>
              </w:rPr>
              <w:t>註</w:t>
            </w:r>
          </w:p>
        </w:tc>
        <w:tc>
          <w:tcPr>
            <w:tcW w:w="10405" w:type="dxa"/>
            <w:gridSpan w:val="8"/>
            <w:tcBorders>
              <w:top w:val="single" w:sz="12" w:space="0" w:color="auto"/>
              <w:left w:val="single" w:sz="6" w:space="0" w:color="auto"/>
              <w:bottom w:val="single" w:sz="12" w:space="0" w:color="auto"/>
              <w:right w:val="single" w:sz="12" w:space="0" w:color="auto"/>
            </w:tcBorders>
            <w:vAlign w:val="center"/>
          </w:tcPr>
          <w:p w:rsidR="005767B2" w:rsidRPr="00FD599A" w:rsidRDefault="005767B2" w:rsidP="00483931">
            <w:pPr>
              <w:pStyle w:val="4"/>
              <w:tabs>
                <w:tab w:val="left" w:pos="398"/>
              </w:tabs>
              <w:spacing w:line="240" w:lineRule="atLeast"/>
              <w:ind w:leftChars="0" w:hangingChars="200" w:hanging="480"/>
              <w:jc w:val="both"/>
              <w:rPr>
                <w:rFonts w:ascii="Times New Roman" w:eastAsia="標楷體" w:hAnsi="Times New Roman"/>
                <w:color w:val="000000"/>
              </w:rPr>
            </w:pPr>
            <w:r>
              <w:rPr>
                <w:rFonts w:ascii="標楷體" w:eastAsia="標楷體" w:hAnsi="標楷體" w:hint="eastAsia"/>
                <w:color w:val="000000"/>
              </w:rPr>
              <w:t>一、</w:t>
            </w:r>
            <w:r>
              <w:rPr>
                <w:rFonts w:ascii="Times New Roman" w:eastAsia="標楷體" w:hAnsi="Times New Roman" w:hint="eastAsia"/>
                <w:color w:val="000000"/>
              </w:rPr>
              <w:t>本校位於市區，交通便捷</w:t>
            </w:r>
            <w:r w:rsidRPr="00FD599A">
              <w:rPr>
                <w:rFonts w:ascii="Times New Roman" w:eastAsia="標楷體" w:hAnsi="Times New Roman" w:hint="eastAsia"/>
                <w:color w:val="000000"/>
              </w:rPr>
              <w:t>校園優美，鄰近景美捷運站旁，本項甄選入學對象為全國國中畢業生，歡迎各縣市學生報考。</w:t>
            </w:r>
          </w:p>
          <w:p w:rsidR="005767B2" w:rsidRDefault="005767B2" w:rsidP="00483931">
            <w:pPr>
              <w:tabs>
                <w:tab w:val="left" w:pos="398"/>
              </w:tabs>
              <w:spacing w:line="240" w:lineRule="atLeast"/>
              <w:jc w:val="both"/>
              <w:rPr>
                <w:rFonts w:ascii="標楷體" w:eastAsia="標楷體" w:hAnsi="標楷體"/>
                <w:color w:val="000000"/>
              </w:rPr>
            </w:pPr>
            <w:r>
              <w:rPr>
                <w:rFonts w:ascii="Times New Roman" w:eastAsia="標楷體" w:hAnsi="Times New Roman" w:hint="eastAsia"/>
                <w:color w:val="000000"/>
              </w:rPr>
              <w:t>二</w:t>
            </w:r>
            <w:r>
              <w:rPr>
                <w:rFonts w:ascii="標楷體" w:eastAsia="標楷體" w:hAnsi="標楷體" w:hint="eastAsia"/>
                <w:color w:val="000000"/>
              </w:rPr>
              <w:t>、</w:t>
            </w:r>
            <w:r w:rsidRPr="00FD599A">
              <w:rPr>
                <w:rFonts w:ascii="Times New Roman" w:eastAsia="標楷體" w:hAnsi="Times New Roman" w:hint="eastAsia"/>
                <w:color w:val="000000"/>
              </w:rPr>
              <w:t>本校有關特色班課程問題，請洽餐飲管理科主任。聯絡電話：</w:t>
            </w:r>
            <w:r w:rsidRPr="00FD599A">
              <w:rPr>
                <w:rFonts w:ascii="Times New Roman" w:eastAsia="標楷體" w:hAnsi="Times New Roman"/>
                <w:color w:val="000000"/>
              </w:rPr>
              <w:t>02-86631122#305</w:t>
            </w:r>
            <w:r w:rsidRPr="00FD599A">
              <w:rPr>
                <w:rFonts w:ascii="Times New Roman" w:eastAsia="標楷體" w:hAnsi="Times New Roman" w:hint="eastAsia"/>
                <w:color w:val="000000"/>
              </w:rPr>
              <w:t>。</w:t>
            </w:r>
          </w:p>
          <w:p w:rsidR="005767B2" w:rsidRDefault="005767B2" w:rsidP="00483931">
            <w:pPr>
              <w:tabs>
                <w:tab w:val="left" w:pos="398"/>
              </w:tabs>
              <w:spacing w:line="240" w:lineRule="atLeast"/>
              <w:ind w:left="480" w:hangingChars="200" w:hanging="480"/>
              <w:jc w:val="both"/>
              <w:rPr>
                <w:rFonts w:ascii="Times New Roman" w:eastAsia="標楷體" w:hAnsi="Times New Roman"/>
                <w:color w:val="000000"/>
              </w:rPr>
            </w:pPr>
            <w:r>
              <w:rPr>
                <w:rFonts w:ascii="Times New Roman" w:eastAsia="標楷體" w:hAnsi="Times New Roman" w:hint="eastAsia"/>
                <w:color w:val="000000"/>
              </w:rPr>
              <w:t>三</w:t>
            </w:r>
            <w:r>
              <w:rPr>
                <w:rFonts w:ascii="標楷體" w:eastAsia="標楷體" w:hAnsi="標楷體" w:hint="eastAsia"/>
                <w:color w:val="000000"/>
              </w:rPr>
              <w:t>、</w:t>
            </w:r>
            <w:r w:rsidRPr="00FD599A">
              <w:rPr>
                <w:rFonts w:ascii="Times New Roman" w:eastAsia="標楷體" w:hAnsi="Times New Roman" w:hint="eastAsia"/>
                <w:color w:val="000000"/>
              </w:rPr>
              <w:t>本校餐飲管理科</w:t>
            </w:r>
            <w:r w:rsidRPr="00FD599A">
              <w:rPr>
                <w:rFonts w:ascii="Times New Roman" w:eastAsia="標楷體" w:hAnsi="Times New Roman"/>
                <w:color w:val="000000"/>
              </w:rPr>
              <w:t>(</w:t>
            </w:r>
            <w:r w:rsidRPr="00FD599A">
              <w:rPr>
                <w:rFonts w:ascii="Times New Roman" w:eastAsia="標楷體" w:hAnsi="Times New Roman" w:hint="eastAsia"/>
                <w:color w:val="000000"/>
              </w:rPr>
              <w:t>烘焙專班</w:t>
            </w:r>
            <w:r w:rsidRPr="00FD599A">
              <w:rPr>
                <w:rFonts w:ascii="Times New Roman" w:eastAsia="標楷體" w:hAnsi="Times New Roman"/>
                <w:color w:val="000000"/>
              </w:rPr>
              <w:t>)</w:t>
            </w:r>
            <w:r w:rsidRPr="00FD599A">
              <w:rPr>
                <w:rFonts w:ascii="Times New Roman" w:eastAsia="標楷體" w:hAnsi="Times New Roman" w:hint="eastAsia"/>
                <w:color w:val="000000"/>
              </w:rPr>
              <w:t>係以招收對烘焙具有興趣之學生為目標，故特色招生術科考試以蛋糕裝飾為主要表現項目。</w:t>
            </w:r>
            <w:r>
              <w:rPr>
                <w:rFonts w:ascii="標楷體" w:eastAsia="標楷體" w:hAnsi="標楷體" w:hint="eastAsia"/>
                <w:color w:val="000000"/>
              </w:rPr>
              <w:t>相關錄取訊息本校將另行通知。</w:t>
            </w:r>
          </w:p>
          <w:p w:rsidR="005767B2" w:rsidRDefault="005767B2" w:rsidP="00483931">
            <w:pPr>
              <w:tabs>
                <w:tab w:val="left" w:pos="398"/>
              </w:tabs>
              <w:spacing w:line="240" w:lineRule="atLeast"/>
              <w:jc w:val="both"/>
              <w:rPr>
                <w:rFonts w:ascii="標楷體" w:eastAsia="標楷體" w:hAnsi="標楷體"/>
                <w:color w:val="000000"/>
              </w:rPr>
            </w:pPr>
            <w:r>
              <w:rPr>
                <w:rFonts w:ascii="Times New Roman" w:eastAsia="標楷體" w:hAnsi="Times New Roman" w:hint="eastAsia"/>
                <w:color w:val="000000"/>
              </w:rPr>
              <w:t>四</w:t>
            </w:r>
            <w:r>
              <w:rPr>
                <w:rFonts w:ascii="標楷體" w:eastAsia="標楷體" w:hAnsi="標楷體" w:hint="eastAsia"/>
                <w:color w:val="000000"/>
              </w:rPr>
              <w:t>、有關本校特色招生評選方式如有未盡事宜或認定有所爭議時，由本校招生委員會議決議之。</w:t>
            </w:r>
          </w:p>
          <w:p w:rsidR="005767B2" w:rsidRPr="00B3536B" w:rsidRDefault="005767B2" w:rsidP="00483931">
            <w:pPr>
              <w:tabs>
                <w:tab w:val="left" w:pos="398"/>
              </w:tabs>
              <w:spacing w:line="240" w:lineRule="atLeast"/>
              <w:jc w:val="both"/>
              <w:rPr>
                <w:rFonts w:ascii="標楷體" w:eastAsia="標楷體" w:hAnsi="標楷體"/>
                <w:color w:val="000000"/>
              </w:rPr>
            </w:pPr>
            <w:r>
              <w:rPr>
                <w:rFonts w:ascii="標楷體" w:eastAsia="標楷體" w:hAnsi="標楷體" w:hint="eastAsia"/>
                <w:color w:val="000000"/>
              </w:rPr>
              <w:t>五、</w:t>
            </w:r>
            <w:r w:rsidRPr="00304A35">
              <w:rPr>
                <w:rFonts w:ascii="標楷體" w:eastAsia="標楷體" w:hAnsi="標楷體"/>
                <w:color w:val="FF0000"/>
              </w:rPr>
              <w:t>104</w:t>
            </w:r>
            <w:r w:rsidRPr="00304A35">
              <w:rPr>
                <w:rFonts w:ascii="標楷體" w:eastAsia="標楷體" w:hAnsi="標楷體" w:hint="eastAsia"/>
                <w:color w:val="FF0000"/>
              </w:rPr>
              <w:t>年</w:t>
            </w:r>
            <w:r w:rsidRPr="00304A35">
              <w:rPr>
                <w:rFonts w:ascii="標楷體" w:eastAsia="標楷體" w:hAnsi="標楷體"/>
                <w:color w:val="FF0000"/>
              </w:rPr>
              <w:t>8</w:t>
            </w:r>
            <w:r w:rsidRPr="00304A35">
              <w:rPr>
                <w:rFonts w:ascii="標楷體" w:eastAsia="標楷體" w:hAnsi="標楷體" w:hint="eastAsia"/>
                <w:color w:val="FF0000"/>
              </w:rPr>
              <w:t>月</w:t>
            </w:r>
            <w:r w:rsidRPr="00304A35">
              <w:rPr>
                <w:rFonts w:ascii="標楷體" w:eastAsia="標楷體" w:hAnsi="標楷體"/>
                <w:color w:val="FF0000"/>
              </w:rPr>
              <w:t>19</w:t>
            </w:r>
            <w:r w:rsidRPr="00304A35">
              <w:rPr>
                <w:rFonts w:ascii="標楷體" w:eastAsia="標楷體" w:hAnsi="標楷體" w:hint="eastAsia"/>
                <w:color w:val="FF0000"/>
              </w:rPr>
              <w:t>日</w:t>
            </w:r>
            <w:r>
              <w:rPr>
                <w:rFonts w:ascii="標楷體" w:eastAsia="標楷體" w:hAnsi="標楷體" w:hint="eastAsia"/>
                <w:color w:val="000000"/>
              </w:rPr>
              <w:t>星期三報到後如名額末滿，將採個別報名測驗方式招生至額滿為止。</w:t>
            </w:r>
          </w:p>
        </w:tc>
      </w:tr>
    </w:tbl>
    <w:p w:rsidR="005767B2" w:rsidRPr="0086041F" w:rsidRDefault="005767B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5767B2" w:rsidRPr="0086041F" w:rsidRDefault="005767B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17"/>
        <w:gridCol w:w="5613"/>
        <w:gridCol w:w="2977"/>
      </w:tblGrid>
      <w:tr w:rsidR="005767B2" w:rsidRPr="0086041F" w:rsidTr="00E432C6">
        <w:trPr>
          <w:trHeight w:val="436"/>
        </w:trPr>
        <w:tc>
          <w:tcPr>
            <w:tcW w:w="1617" w:type="dxa"/>
            <w:tcBorders>
              <w:top w:val="thinThickSmallGap" w:sz="24" w:space="0" w:color="auto"/>
            </w:tcBorders>
            <w:vAlign w:val="center"/>
          </w:tcPr>
          <w:p w:rsidR="005767B2" w:rsidRPr="0086041F" w:rsidRDefault="005767B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5767B2" w:rsidRPr="0086041F" w:rsidTr="00E432C6">
        <w:trPr>
          <w:trHeight w:val="2022"/>
        </w:trPr>
        <w:tc>
          <w:tcPr>
            <w:tcW w:w="1617" w:type="dxa"/>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5767B2" w:rsidRPr="0086041F" w:rsidRDefault="005767B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5767B2" w:rsidRPr="0086041F" w:rsidRDefault="005767B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5767B2" w:rsidRPr="0086041F" w:rsidRDefault="005767B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5767B2" w:rsidRPr="0086041F" w:rsidRDefault="005767B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5767B2" w:rsidRPr="0086041F" w:rsidTr="00E432C6">
        <w:trPr>
          <w:trHeight w:val="1963"/>
        </w:trPr>
        <w:tc>
          <w:tcPr>
            <w:tcW w:w="1617" w:type="dxa"/>
            <w:vAlign w:val="center"/>
          </w:tcPr>
          <w:p w:rsidR="005767B2" w:rsidRPr="0086041F" w:rsidRDefault="005767B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5767B2" w:rsidRPr="0086041F" w:rsidRDefault="005767B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5767B2" w:rsidRPr="0086041F" w:rsidRDefault="005767B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5767B2" w:rsidRPr="0086041F" w:rsidRDefault="005767B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5767B2" w:rsidRPr="0086041F" w:rsidRDefault="005767B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5767B2" w:rsidRPr="0086041F" w:rsidRDefault="005767B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5767B2" w:rsidRPr="0086041F" w:rsidRDefault="005767B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5767B2" w:rsidRPr="0086041F" w:rsidTr="00E432C6">
        <w:trPr>
          <w:trHeight w:val="436"/>
        </w:trPr>
        <w:tc>
          <w:tcPr>
            <w:tcW w:w="1617" w:type="dxa"/>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5767B2" w:rsidRPr="0086041F" w:rsidRDefault="005767B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5767B2" w:rsidRPr="0086041F" w:rsidRDefault="005767B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5767B2" w:rsidRPr="0086041F" w:rsidRDefault="005767B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5767B2" w:rsidRPr="0086041F" w:rsidRDefault="005767B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5767B2" w:rsidRPr="0086041F" w:rsidRDefault="005767B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5767B2" w:rsidRPr="0086041F" w:rsidRDefault="005767B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5767B2" w:rsidRPr="0086041F" w:rsidTr="00E432C6">
        <w:trPr>
          <w:trHeight w:val="436"/>
        </w:trPr>
        <w:tc>
          <w:tcPr>
            <w:tcW w:w="1617" w:type="dxa"/>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5767B2" w:rsidRPr="0086041F" w:rsidRDefault="005767B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5767B2" w:rsidRPr="0086041F" w:rsidRDefault="005767B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5767B2" w:rsidRPr="0086041F" w:rsidRDefault="005767B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5767B2" w:rsidRPr="0086041F" w:rsidRDefault="005767B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5767B2" w:rsidRPr="0086041F" w:rsidTr="00E432C6">
        <w:trPr>
          <w:trHeight w:val="669"/>
        </w:trPr>
        <w:tc>
          <w:tcPr>
            <w:tcW w:w="1617" w:type="dxa"/>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5767B2" w:rsidRPr="0086041F" w:rsidRDefault="005767B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5767B2" w:rsidRPr="0086041F" w:rsidRDefault="005767B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5767B2" w:rsidRPr="0086041F" w:rsidRDefault="005767B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5767B2" w:rsidRPr="0086041F" w:rsidRDefault="005767B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5767B2" w:rsidRPr="0086041F" w:rsidRDefault="005767B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5767B2" w:rsidRPr="0086041F" w:rsidRDefault="005767B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5767B2" w:rsidRPr="0086041F" w:rsidRDefault="005767B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5767B2" w:rsidRPr="0086041F" w:rsidRDefault="005767B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5767B2" w:rsidRPr="0086041F" w:rsidRDefault="005767B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5767B2" w:rsidRPr="0086041F" w:rsidRDefault="005767B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5767B2" w:rsidRPr="0086041F" w:rsidRDefault="005767B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5767B2" w:rsidRPr="0086041F" w:rsidTr="00E432C6">
        <w:trPr>
          <w:trHeight w:val="694"/>
        </w:trPr>
        <w:tc>
          <w:tcPr>
            <w:tcW w:w="1617" w:type="dxa"/>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5767B2" w:rsidRPr="0086041F" w:rsidRDefault="005767B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5767B2" w:rsidRPr="0086041F" w:rsidRDefault="005767B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5767B2" w:rsidRPr="0086041F" w:rsidRDefault="005767B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5767B2" w:rsidRPr="0086041F" w:rsidRDefault="005767B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5767B2" w:rsidRPr="0086041F" w:rsidRDefault="005767B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5767B2" w:rsidRPr="0086041F" w:rsidRDefault="005767B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5767B2" w:rsidRPr="0086041F" w:rsidRDefault="005767B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5767B2" w:rsidRPr="0086041F" w:rsidTr="00E432C6">
        <w:trPr>
          <w:trHeight w:val="778"/>
        </w:trPr>
        <w:tc>
          <w:tcPr>
            <w:tcW w:w="1617" w:type="dxa"/>
            <w:tcBorders>
              <w:bottom w:val="thickThinSmallGap" w:sz="24" w:space="0" w:color="auto"/>
            </w:tcBorders>
            <w:vAlign w:val="center"/>
          </w:tcPr>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5767B2" w:rsidRPr="0086041F" w:rsidRDefault="005767B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5767B2" w:rsidRPr="0086041F" w:rsidRDefault="005767B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5767B2" w:rsidRPr="0086041F" w:rsidRDefault="005767B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5767B2" w:rsidRPr="0086041F" w:rsidRDefault="005767B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5767B2" w:rsidRPr="0086041F" w:rsidRDefault="005767B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5767B2" w:rsidRPr="0086041F" w:rsidRDefault="005767B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5767B2" w:rsidRPr="0086041F" w:rsidRDefault="005767B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5767B2" w:rsidRPr="0086041F" w:rsidRDefault="005767B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5767B2" w:rsidRPr="0086041F" w:rsidRDefault="005767B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5767B2" w:rsidRPr="0086041F" w:rsidRDefault="00EA1C75" w:rsidP="00E432C6">
      <w:pPr>
        <w:widowControl/>
        <w:rPr>
          <w:rFonts w:ascii="Times New Roman" w:eastAsia="標楷體" w:hAnsi="Times New Roman"/>
          <w:sz w:val="20"/>
          <w:szCs w:val="20"/>
        </w:rPr>
      </w:pPr>
      <w:r>
        <w:rPr>
          <w:noProof/>
        </w:rPr>
        <mc:AlternateContent>
          <mc:Choice Requires="wps">
            <w:drawing>
              <wp:anchor distT="0" distB="0" distL="114297" distR="114297" simplePos="0" relativeHeight="251653120" behindDoc="0" locked="0" layoutInCell="1" allowOverlap="1">
                <wp:simplePos x="0" y="0"/>
                <wp:positionH relativeFrom="column">
                  <wp:posOffset>4444</wp:posOffset>
                </wp:positionH>
                <wp:positionV relativeFrom="paragraph">
                  <wp:posOffset>-660400</wp:posOffset>
                </wp:positionV>
                <wp:extent cx="0" cy="21162010"/>
                <wp:effectExtent l="0" t="0" r="19050" b="21590"/>
                <wp:wrapNone/>
                <wp:docPr id="204" name="直線接點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4"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mc:Fallback>
        </mc:AlternateContent>
      </w:r>
      <w:r w:rsidR="005767B2" w:rsidRPr="0086041F">
        <w:rPr>
          <w:rFonts w:ascii="Times New Roman" w:eastAsia="標楷體" w:hAnsi="Times New Roman" w:hint="eastAsia"/>
          <w:szCs w:val="24"/>
        </w:rPr>
        <w:t>【附表一】</w:t>
      </w:r>
    </w:p>
    <w:p w:rsidR="005767B2" w:rsidRPr="0086041F" w:rsidRDefault="005767B2" w:rsidP="00EA1C75">
      <w:pPr>
        <w:autoSpaceDE w:val="0"/>
        <w:autoSpaceDN w:val="0"/>
        <w:adjustRightInd w:val="0"/>
        <w:snapToGrid w:val="0"/>
        <w:spacing w:afterLines="50" w:after="180" w:line="400" w:lineRule="exact"/>
        <w:jc w:val="center"/>
        <w:rPr>
          <w:rFonts w:ascii="Times New Roman" w:eastAsia="標楷體" w:hAnsi="Times New Roman"/>
          <w:b/>
          <w:kern w:val="0"/>
          <w:sz w:val="28"/>
          <w:szCs w:val="28"/>
        </w:rPr>
      </w:pPr>
      <w:r w:rsidRPr="0086041F">
        <w:rPr>
          <w:rFonts w:ascii="Times New Roman" w:eastAsia="標楷體" w:hAnsi="Times New Roman"/>
          <w:b/>
          <w:kern w:val="0"/>
          <w:sz w:val="28"/>
          <w:szCs w:val="28"/>
        </w:rPr>
        <w:t>104</w:t>
      </w:r>
      <w:r w:rsidRPr="0086041F">
        <w:rPr>
          <w:rFonts w:ascii="Times New Roman" w:eastAsia="標楷體" w:hAnsi="Times New Roman" w:hint="eastAsia"/>
          <w:b/>
          <w:kern w:val="0"/>
          <w:sz w:val="28"/>
          <w:szCs w:val="28"/>
        </w:rPr>
        <w:t>學年度高級中等學校特色招生職業類科甄選入學</w:t>
      </w:r>
      <w:r>
        <w:rPr>
          <w:rFonts w:ascii="Times New Roman" w:eastAsia="標楷體" w:hAnsi="Times New Roman" w:hint="eastAsia"/>
          <w:b/>
          <w:kern w:val="0"/>
          <w:sz w:val="28"/>
          <w:szCs w:val="28"/>
        </w:rPr>
        <w:t>續招術科成績</w:t>
      </w:r>
      <w:r w:rsidRPr="0086041F">
        <w:rPr>
          <w:rFonts w:ascii="Times New Roman" w:eastAsia="標楷體" w:hAnsi="Times New Roman" w:hint="eastAsia"/>
          <w:b/>
          <w:kern w:val="0"/>
          <w:sz w:val="28"/>
          <w:szCs w:val="28"/>
        </w:rPr>
        <w:t>複查申請書</w:t>
      </w:r>
    </w:p>
    <w:tbl>
      <w:tblPr>
        <w:tblW w:w="10220"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97"/>
        <w:gridCol w:w="2884"/>
        <w:gridCol w:w="2142"/>
        <w:gridCol w:w="2997"/>
      </w:tblGrid>
      <w:tr w:rsidR="005767B2" w:rsidRPr="0086041F" w:rsidTr="00E432C6">
        <w:trPr>
          <w:trHeight w:val="655"/>
          <w:jc w:val="center"/>
        </w:trPr>
        <w:tc>
          <w:tcPr>
            <w:tcW w:w="2197"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p>
        </w:tc>
      </w:tr>
      <w:tr w:rsidR="005767B2" w:rsidRPr="0086041F" w:rsidTr="00E432C6">
        <w:trPr>
          <w:trHeight w:val="655"/>
          <w:jc w:val="center"/>
        </w:trPr>
        <w:tc>
          <w:tcPr>
            <w:tcW w:w="2197"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學校</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科</w:t>
            </w:r>
          </w:p>
        </w:tc>
      </w:tr>
      <w:tr w:rsidR="005767B2" w:rsidRPr="0086041F" w:rsidTr="00E432C6">
        <w:trPr>
          <w:trHeight w:val="655"/>
          <w:jc w:val="center"/>
        </w:trPr>
        <w:tc>
          <w:tcPr>
            <w:tcW w:w="2197"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r w:rsidRPr="0086041F">
              <w:rPr>
                <w:rFonts w:ascii="Times New Roman" w:eastAsia="標楷體" w:hAnsi="Times New Roman"/>
                <w:kern w:val="0"/>
                <w:sz w:val="28"/>
                <w:szCs w:val="28"/>
              </w:rPr>
              <w:t xml:space="preserve"> </w:t>
            </w:r>
          </w:p>
        </w:tc>
      </w:tr>
      <w:tr w:rsidR="005767B2" w:rsidRPr="0086041F" w:rsidTr="00E432C6">
        <w:trPr>
          <w:trHeight w:val="655"/>
          <w:jc w:val="center"/>
        </w:trPr>
        <w:tc>
          <w:tcPr>
            <w:tcW w:w="2197"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kern w:val="0"/>
                <w:sz w:val="28"/>
                <w:szCs w:val="28"/>
              </w:rPr>
              <w:t>104</w:t>
            </w:r>
            <w:r w:rsidRPr="0086041F">
              <w:rPr>
                <w:rFonts w:ascii="Times New Roman" w:eastAsia="標楷體" w:hAnsi="Times New Roman" w:hint="eastAsia"/>
                <w:kern w:val="0"/>
                <w:sz w:val="28"/>
                <w:szCs w:val="28"/>
              </w:rPr>
              <w:t>年</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月</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日</w:t>
            </w:r>
          </w:p>
        </w:tc>
        <w:tc>
          <w:tcPr>
            <w:tcW w:w="2142"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p>
        </w:tc>
      </w:tr>
    </w:tbl>
    <w:p w:rsidR="005767B2" w:rsidRPr="0086041F" w:rsidRDefault="005767B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 w:val="22"/>
        </w:rPr>
        <w:t>說明：</w:t>
      </w:r>
      <w:r w:rsidRPr="0086041F">
        <w:rPr>
          <w:rFonts w:ascii="Times New Roman" w:eastAsia="標楷體" w:hAnsi="Times New Roman"/>
          <w:kern w:val="0"/>
          <w:sz w:val="22"/>
        </w:rPr>
        <w:t xml:space="preserve"> </w:t>
      </w:r>
    </w:p>
    <w:p w:rsidR="005767B2" w:rsidRPr="0086041F" w:rsidRDefault="005767B2" w:rsidP="00E432C6">
      <w:pPr>
        <w:autoSpaceDE w:val="0"/>
        <w:autoSpaceDN w:val="0"/>
        <w:adjustRightInd w:val="0"/>
        <w:snapToGrid w:val="0"/>
        <w:spacing w:line="400" w:lineRule="exact"/>
        <w:ind w:leftChars="250" w:left="930" w:hangingChars="150" w:hanging="330"/>
        <w:rPr>
          <w:rFonts w:ascii="Times New Roman" w:eastAsia="標楷體" w:hAnsi="Times New Roman"/>
          <w:kern w:val="0"/>
          <w:sz w:val="22"/>
        </w:rPr>
      </w:pPr>
      <w:r w:rsidRPr="0086041F">
        <w:rPr>
          <w:rFonts w:ascii="Times New Roman" w:eastAsia="標楷體" w:hAnsi="Times New Roman"/>
          <w:kern w:val="0"/>
          <w:sz w:val="22"/>
        </w:rPr>
        <w:t xml:space="preserve">1. </w:t>
      </w:r>
      <w:r w:rsidRPr="0086041F">
        <w:rPr>
          <w:rFonts w:ascii="Times New Roman" w:eastAsia="標楷體" w:hAnsi="Times New Roman" w:hint="eastAsia"/>
          <w:kern w:val="0"/>
          <w:sz w:val="22"/>
        </w:rPr>
        <w:t>由報名學生或家長於</w:t>
      </w:r>
      <w:r>
        <w:rPr>
          <w:rFonts w:ascii="Times New Roman" w:eastAsia="標楷體" w:hAnsi="Times New Roman" w:hint="eastAsia"/>
          <w:b/>
          <w:kern w:val="0"/>
        </w:rPr>
        <w:t>招生學校規定日期</w:t>
      </w:r>
      <w:r w:rsidRPr="0086041F">
        <w:rPr>
          <w:rFonts w:ascii="Times New Roman" w:eastAsia="標楷體" w:hAnsi="Times New Roman" w:hint="eastAsia"/>
          <w:kern w:val="0"/>
          <w:sz w:val="22"/>
        </w:rPr>
        <w:t>填寫複查申請表並檢附「術科成績通知書」親自向甄選入學招生學校辦理，不受理郵寄或傳真申請。</w:t>
      </w:r>
    </w:p>
    <w:p w:rsidR="005767B2" w:rsidRPr="0086041F" w:rsidRDefault="005767B2" w:rsidP="00E432C6">
      <w:pPr>
        <w:autoSpaceDE w:val="0"/>
        <w:autoSpaceDN w:val="0"/>
        <w:adjustRightInd w:val="0"/>
        <w:snapToGrid w:val="0"/>
        <w:spacing w:line="400" w:lineRule="exact"/>
        <w:ind w:leftChars="250" w:left="600"/>
        <w:rPr>
          <w:rFonts w:ascii="Times New Roman" w:eastAsia="標楷體" w:hAnsi="Times New Roman"/>
          <w:kern w:val="0"/>
          <w:sz w:val="22"/>
        </w:rPr>
      </w:pPr>
      <w:r w:rsidRPr="0086041F">
        <w:rPr>
          <w:rFonts w:ascii="Times New Roman" w:eastAsia="標楷體" w:hAnsi="Times New Roman"/>
          <w:kern w:val="0"/>
          <w:sz w:val="22"/>
        </w:rPr>
        <w:t xml:space="preserve">2. </w:t>
      </w:r>
      <w:r w:rsidRPr="0086041F">
        <w:rPr>
          <w:rFonts w:ascii="Times New Roman" w:eastAsia="標楷體" w:hAnsi="Times New Roman" w:hint="eastAsia"/>
          <w:kern w:val="0"/>
          <w:sz w:val="22"/>
        </w:rPr>
        <w:t>複查時繳交複查費新臺幣</w:t>
      </w:r>
      <w:r w:rsidRPr="0086041F">
        <w:rPr>
          <w:rFonts w:ascii="Times New Roman" w:eastAsia="標楷體" w:hAnsi="Times New Roman"/>
          <w:kern w:val="0"/>
          <w:sz w:val="22"/>
        </w:rPr>
        <w:t xml:space="preserve"> 50</w:t>
      </w:r>
      <w:r w:rsidRPr="0086041F">
        <w:rPr>
          <w:rFonts w:ascii="Times New Roman" w:eastAsia="標楷體" w:hAnsi="Times New Roman" w:hint="eastAsia"/>
          <w:kern w:val="0"/>
          <w:sz w:val="22"/>
        </w:rPr>
        <w:t>元整及回郵信封（貼足限時郵票）。</w:t>
      </w:r>
      <w:r w:rsidRPr="0086041F">
        <w:rPr>
          <w:rFonts w:ascii="Times New Roman" w:eastAsia="標楷體" w:hAnsi="Times New Roman"/>
          <w:kern w:val="0"/>
          <w:sz w:val="22"/>
        </w:rPr>
        <w:t xml:space="preserve"> </w:t>
      </w:r>
    </w:p>
    <w:p w:rsidR="005767B2" w:rsidRPr="0086041F" w:rsidRDefault="005767B2" w:rsidP="00E432C6">
      <w:pPr>
        <w:autoSpaceDE w:val="0"/>
        <w:autoSpaceDN w:val="0"/>
        <w:adjustRightInd w:val="0"/>
        <w:snapToGrid w:val="0"/>
        <w:spacing w:line="400" w:lineRule="exact"/>
        <w:rPr>
          <w:rFonts w:ascii="Times New Roman" w:eastAsia="標楷體" w:hAnsi="Times New Roman"/>
          <w:kern w:val="0"/>
          <w:sz w:val="28"/>
          <w:szCs w:val="28"/>
        </w:rPr>
      </w:pPr>
    </w:p>
    <w:p w:rsidR="005767B2" w:rsidRPr="0086041F" w:rsidRDefault="00EA1C75" w:rsidP="00E432C6">
      <w:pPr>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6192" behindDoc="0" locked="0" layoutInCell="1" allowOverlap="1">
                <wp:simplePos x="0" y="0"/>
                <wp:positionH relativeFrom="column">
                  <wp:posOffset>4445</wp:posOffset>
                </wp:positionH>
                <wp:positionV relativeFrom="paragraph">
                  <wp:posOffset>177164</wp:posOffset>
                </wp:positionV>
                <wp:extent cx="6744970" cy="0"/>
                <wp:effectExtent l="0" t="0" r="17780" b="19050"/>
                <wp:wrapNone/>
                <wp:docPr id="205" name="直線接點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mc:Fallback>
        </mc:AlternateContent>
      </w:r>
    </w:p>
    <w:p w:rsidR="005767B2" w:rsidRPr="0086041F" w:rsidRDefault="005767B2" w:rsidP="00E432C6">
      <w:pPr>
        <w:autoSpaceDE w:val="0"/>
        <w:autoSpaceDN w:val="0"/>
        <w:adjustRightInd w:val="0"/>
        <w:snapToGrid w:val="0"/>
        <w:spacing w:line="400" w:lineRule="exact"/>
        <w:rPr>
          <w:rFonts w:ascii="Times New Roman" w:eastAsia="標楷體" w:hAnsi="Times New Roman"/>
          <w:kern w:val="0"/>
          <w:sz w:val="28"/>
          <w:szCs w:val="28"/>
        </w:rPr>
      </w:pPr>
    </w:p>
    <w:p w:rsidR="005767B2" w:rsidRPr="0086041F" w:rsidRDefault="005767B2" w:rsidP="00EA1C75">
      <w:pPr>
        <w:autoSpaceDE w:val="0"/>
        <w:autoSpaceDN w:val="0"/>
        <w:adjustRightInd w:val="0"/>
        <w:snapToGrid w:val="0"/>
        <w:spacing w:beforeLines="50" w:before="180" w:afterLines="50" w:after="180" w:line="400" w:lineRule="exact"/>
        <w:jc w:val="center"/>
        <w:rPr>
          <w:rFonts w:ascii="Times New Roman" w:eastAsia="標楷體" w:hAnsi="Times New Roman"/>
          <w:b/>
          <w:kern w:val="0"/>
          <w:sz w:val="28"/>
          <w:szCs w:val="28"/>
        </w:rPr>
      </w:pPr>
      <w:r w:rsidRPr="0086041F">
        <w:rPr>
          <w:rFonts w:ascii="Times New Roman" w:eastAsia="標楷體" w:hAnsi="Times New Roman"/>
          <w:b/>
          <w:kern w:val="0"/>
          <w:sz w:val="28"/>
          <w:szCs w:val="28"/>
        </w:rPr>
        <w:t>104</w:t>
      </w:r>
      <w:r w:rsidRPr="0086041F">
        <w:rPr>
          <w:rFonts w:ascii="Times New Roman" w:eastAsia="標楷體" w:hAnsi="Times New Roman" w:hint="eastAsia"/>
          <w:b/>
          <w:kern w:val="0"/>
          <w:sz w:val="28"/>
          <w:szCs w:val="28"/>
        </w:rPr>
        <w:t>學年度高級中等學校特色招生職業類科甄選入學</w:t>
      </w:r>
      <w:r>
        <w:rPr>
          <w:rFonts w:ascii="Times New Roman" w:eastAsia="標楷體" w:hAnsi="Times New Roman" w:hint="eastAsia"/>
          <w:b/>
          <w:kern w:val="0"/>
          <w:sz w:val="28"/>
          <w:szCs w:val="28"/>
        </w:rPr>
        <w:t>續招</w:t>
      </w:r>
      <w:r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4079"/>
        <w:gridCol w:w="1701"/>
        <w:gridCol w:w="2332"/>
      </w:tblGrid>
      <w:tr w:rsidR="005767B2" w:rsidRPr="0086041F" w:rsidTr="00E432C6">
        <w:trPr>
          <w:trHeight w:val="585"/>
        </w:trPr>
        <w:tc>
          <w:tcPr>
            <w:tcW w:w="1134"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p>
        </w:tc>
      </w:tr>
      <w:tr w:rsidR="005767B2" w:rsidRPr="0086041F" w:rsidTr="00E432C6">
        <w:trPr>
          <w:trHeight w:val="585"/>
        </w:trPr>
        <w:tc>
          <w:tcPr>
            <w:tcW w:w="1134" w:type="dxa"/>
            <w:vMerge w:val="restart"/>
            <w:noWrap/>
            <w:vAlign w:val="center"/>
          </w:tcPr>
          <w:p w:rsidR="005767B2" w:rsidRPr="0086041F" w:rsidRDefault="005767B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5767B2" w:rsidRPr="0086041F" w:rsidRDefault="005767B2" w:rsidP="00E432C6">
            <w:pPr>
              <w:widowControl/>
              <w:adjustRightInd w:val="0"/>
              <w:snapToGrid w:val="0"/>
              <w:jc w:val="center"/>
              <w:rPr>
                <w:rFonts w:ascii="Times New Roman" w:eastAsia="標楷體" w:hAnsi="Times New Roman"/>
                <w:kern w:val="0"/>
                <w:szCs w:val="24"/>
              </w:rPr>
            </w:pPr>
          </w:p>
          <w:p w:rsidR="005767B2" w:rsidRPr="0086041F" w:rsidRDefault="005767B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經複查後原成績無誤。</w:t>
            </w:r>
            <w:r w:rsidRPr="0086041F">
              <w:rPr>
                <w:rFonts w:ascii="Times New Roman" w:eastAsia="標楷體" w:hAnsi="Times New Roman"/>
                <w:kern w:val="0"/>
                <w:szCs w:val="24"/>
              </w:rPr>
              <w:t xml:space="preserve"> </w:t>
            </w:r>
          </w:p>
        </w:tc>
      </w:tr>
      <w:tr w:rsidR="005767B2" w:rsidRPr="0086041F" w:rsidTr="00E432C6">
        <w:trPr>
          <w:trHeight w:val="585"/>
        </w:trPr>
        <w:tc>
          <w:tcPr>
            <w:tcW w:w="1134" w:type="dxa"/>
            <w:vMerge/>
            <w:tcBorders>
              <w:bottom w:val="nil"/>
            </w:tcBorders>
            <w:noWrap/>
            <w:vAlign w:val="center"/>
          </w:tcPr>
          <w:p w:rsidR="005767B2" w:rsidRPr="0086041F" w:rsidRDefault="005767B2" w:rsidP="00E432C6">
            <w:pPr>
              <w:widowControl/>
              <w:adjustRightInd w:val="0"/>
              <w:snapToGrid w:val="0"/>
              <w:jc w:val="center"/>
              <w:rPr>
                <w:rFonts w:ascii="Times New Roman" w:eastAsia="標楷體" w:hAnsi="Times New Roman"/>
                <w:kern w:val="0"/>
                <w:szCs w:val="24"/>
              </w:rPr>
            </w:pPr>
          </w:p>
        </w:tc>
        <w:tc>
          <w:tcPr>
            <w:tcW w:w="8112" w:type="dxa"/>
            <w:gridSpan w:val="3"/>
            <w:tcBorders>
              <w:top w:val="nil"/>
              <w:bottom w:val="nil"/>
            </w:tcBorders>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經複查後成績修正為</w:t>
            </w:r>
            <w:r w:rsidRPr="0086041F">
              <w:rPr>
                <w:rFonts w:ascii="Times New Roman" w:eastAsia="標楷體" w:hAnsi="Times New Roman"/>
                <w:kern w:val="0"/>
                <w:szCs w:val="24"/>
                <w:u w:val="single"/>
              </w:rPr>
              <w:t xml:space="preserve">                    </w:t>
            </w:r>
          </w:p>
          <w:p w:rsidR="005767B2" w:rsidRPr="0086041F" w:rsidRDefault="005767B2" w:rsidP="00E432C6">
            <w:pPr>
              <w:widowControl/>
              <w:adjustRightInd w:val="0"/>
              <w:snapToGrid w:val="0"/>
              <w:spacing w:line="400" w:lineRule="exact"/>
              <w:ind w:leftChars="152" w:left="365"/>
              <w:rPr>
                <w:rFonts w:ascii="Times New Roman" w:eastAsia="標楷體" w:hAnsi="Times New Roman"/>
                <w:kern w:val="0"/>
                <w:szCs w:val="24"/>
              </w:rPr>
            </w:pPr>
          </w:p>
        </w:tc>
      </w:tr>
      <w:tr w:rsidR="005767B2" w:rsidRPr="0086041F" w:rsidTr="00E432C6">
        <w:trPr>
          <w:trHeight w:val="585"/>
        </w:trPr>
        <w:tc>
          <w:tcPr>
            <w:tcW w:w="1134"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回覆日期</w:t>
            </w:r>
          </w:p>
        </w:tc>
        <w:tc>
          <w:tcPr>
            <w:tcW w:w="4079" w:type="dxa"/>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kern w:val="0"/>
                <w:szCs w:val="24"/>
              </w:rPr>
              <w:t xml:space="preserve">104 </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c>
          <w:tcPr>
            <w:tcW w:w="1701" w:type="dxa"/>
            <w:noWrap/>
            <w:vAlign w:val="center"/>
          </w:tcPr>
          <w:p w:rsidR="005767B2" w:rsidRPr="0086041F" w:rsidRDefault="005767B2" w:rsidP="00E432C6">
            <w:pPr>
              <w:widowControl/>
              <w:adjustRightInd w:val="0"/>
              <w:snapToGrid w:val="0"/>
              <w:spacing w:line="400" w:lineRule="exact"/>
              <w:jc w:val="distribute"/>
              <w:rPr>
                <w:rFonts w:ascii="Times New Roman" w:eastAsia="標楷體" w:hAnsi="Times New Roman"/>
                <w:kern w:val="0"/>
                <w:szCs w:val="24"/>
              </w:rPr>
            </w:pPr>
            <w:r w:rsidRPr="0086041F">
              <w:rPr>
                <w:rFonts w:ascii="Times New Roman" w:eastAsia="標楷體" w:hAnsi="Times New Roman" w:hint="eastAsia"/>
                <w:kern w:val="0"/>
                <w:szCs w:val="24"/>
              </w:rPr>
              <w:t>回覆單位</w:t>
            </w:r>
          </w:p>
        </w:tc>
        <w:tc>
          <w:tcPr>
            <w:tcW w:w="2332" w:type="dxa"/>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p>
        </w:tc>
      </w:tr>
    </w:tbl>
    <w:p w:rsidR="005767B2" w:rsidRPr="0086041F" w:rsidRDefault="005767B2" w:rsidP="00E432C6">
      <w:pPr>
        <w:autoSpaceDE w:val="0"/>
        <w:autoSpaceDN w:val="0"/>
        <w:adjustRightInd w:val="0"/>
        <w:snapToGrid w:val="0"/>
        <w:spacing w:line="400" w:lineRule="exact"/>
        <w:rPr>
          <w:rFonts w:ascii="Times New Roman" w:eastAsia="標楷體" w:hAnsi="Times New Roman"/>
          <w:b/>
          <w:kern w:val="0"/>
          <w:sz w:val="28"/>
          <w:szCs w:val="28"/>
        </w:rPr>
      </w:pPr>
    </w:p>
    <w:p w:rsidR="005767B2" w:rsidRPr="0086041F" w:rsidRDefault="00EA1C75" w:rsidP="00E432C6">
      <w:pPr>
        <w:autoSpaceDE w:val="0"/>
        <w:autoSpaceDN w:val="0"/>
        <w:adjustRightInd w:val="0"/>
        <w:snapToGrid w:val="0"/>
        <w:spacing w:line="400" w:lineRule="exact"/>
        <w:rPr>
          <w:rFonts w:ascii="Times New Roman" w:eastAsia="標楷體" w:hAnsi="Times New Roman"/>
          <w:b/>
          <w:kern w:val="0"/>
          <w:sz w:val="28"/>
          <w:szCs w:val="28"/>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0</wp:posOffset>
                </wp:positionH>
                <wp:positionV relativeFrom="paragraph">
                  <wp:posOffset>220979</wp:posOffset>
                </wp:positionV>
                <wp:extent cx="6744970" cy="0"/>
                <wp:effectExtent l="0" t="0" r="17780" b="19050"/>
                <wp:wrapNone/>
                <wp:docPr id="206" name="直線接點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mc:Fallback>
        </mc:AlternateContent>
      </w:r>
    </w:p>
    <w:p w:rsidR="005767B2" w:rsidRPr="0086041F" w:rsidRDefault="005767B2" w:rsidP="00EA1C75">
      <w:pPr>
        <w:autoSpaceDE w:val="0"/>
        <w:autoSpaceDN w:val="0"/>
        <w:adjustRightInd w:val="0"/>
        <w:snapToGrid w:val="0"/>
        <w:spacing w:beforeLines="50" w:before="180" w:afterLines="50" w:after="180" w:line="400" w:lineRule="exact"/>
        <w:ind w:leftChars="200" w:left="480"/>
        <w:jc w:val="center"/>
        <w:rPr>
          <w:rFonts w:ascii="Times New Roman" w:eastAsia="標楷體" w:hAnsi="Times New Roman"/>
          <w:b/>
          <w:kern w:val="0"/>
          <w:sz w:val="26"/>
          <w:szCs w:val="26"/>
        </w:rPr>
      </w:pPr>
      <w:r w:rsidRPr="0086041F">
        <w:rPr>
          <w:rFonts w:ascii="Times New Roman" w:eastAsia="標楷體" w:hAnsi="Times New Roman"/>
          <w:b/>
          <w:kern w:val="0"/>
          <w:sz w:val="26"/>
          <w:szCs w:val="26"/>
        </w:rPr>
        <w:t>104</w:t>
      </w:r>
      <w:r w:rsidRPr="0086041F">
        <w:rPr>
          <w:rFonts w:ascii="Times New Roman" w:eastAsia="標楷體" w:hAnsi="Times New Roman" w:hint="eastAsia"/>
          <w:b/>
          <w:kern w:val="0"/>
          <w:sz w:val="26"/>
          <w:szCs w:val="26"/>
        </w:rPr>
        <w:t>學年度高級中等學校特色招生職業類科甄選入學</w:t>
      </w:r>
      <w:r>
        <w:rPr>
          <w:rFonts w:ascii="Times New Roman" w:eastAsia="標楷體" w:hAnsi="Times New Roman" w:hint="eastAsia"/>
          <w:b/>
          <w:kern w:val="0"/>
          <w:sz w:val="26"/>
          <w:szCs w:val="26"/>
        </w:rPr>
        <w:t>續招</w:t>
      </w:r>
      <w:r w:rsidRPr="0086041F">
        <w:rPr>
          <w:rFonts w:ascii="Times New Roman" w:eastAsia="標楷體" w:hAnsi="Times New Roman"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65"/>
        <w:gridCol w:w="1268"/>
        <w:gridCol w:w="3406"/>
      </w:tblGrid>
      <w:tr w:rsidR="005767B2" w:rsidRPr="0086041F" w:rsidTr="00E432C6">
        <w:trPr>
          <w:trHeight w:val="577"/>
        </w:trPr>
        <w:tc>
          <w:tcPr>
            <w:tcW w:w="10239" w:type="dxa"/>
            <w:gridSpan w:val="3"/>
            <w:noWrap/>
            <w:vAlign w:val="center"/>
          </w:tcPr>
          <w:p w:rsidR="005767B2" w:rsidRPr="0086041F" w:rsidRDefault="005767B2" w:rsidP="00E432C6">
            <w:pPr>
              <w:widowControl/>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茲收到</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君</w:t>
            </w:r>
            <w:r w:rsidRPr="0086041F">
              <w:rPr>
                <w:rFonts w:ascii="Times New Roman" w:eastAsia="標楷體" w:hAnsi="Times New Roman"/>
                <w:kern w:val="0"/>
                <w:szCs w:val="24"/>
              </w:rPr>
              <w:t xml:space="preserve"> </w:t>
            </w:r>
          </w:p>
          <w:p w:rsidR="005767B2" w:rsidRPr="0086041F" w:rsidRDefault="005767B2" w:rsidP="00E432C6">
            <w:pPr>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申請術科成績複查手續費新臺幣</w:t>
            </w:r>
            <w:r w:rsidRPr="0086041F">
              <w:rPr>
                <w:rFonts w:ascii="Times New Roman" w:eastAsia="標楷體" w:hAnsi="Times New Roman"/>
                <w:kern w:val="0"/>
                <w:szCs w:val="24"/>
              </w:rPr>
              <w:t xml:space="preserve"> 50</w:t>
            </w:r>
            <w:r w:rsidRPr="0086041F">
              <w:rPr>
                <w:rFonts w:ascii="Times New Roman" w:eastAsia="標楷體" w:hAnsi="Times New Roman" w:hint="eastAsia"/>
                <w:kern w:val="0"/>
                <w:szCs w:val="24"/>
              </w:rPr>
              <w:t>元整暨回郵信封乙只。</w:t>
            </w:r>
            <w:r w:rsidRPr="0086041F">
              <w:rPr>
                <w:rFonts w:ascii="Times New Roman" w:eastAsia="標楷體" w:hAnsi="Times New Roman"/>
                <w:kern w:val="0"/>
                <w:szCs w:val="24"/>
              </w:rPr>
              <w:t xml:space="preserve"> </w:t>
            </w:r>
          </w:p>
        </w:tc>
      </w:tr>
      <w:tr w:rsidR="005767B2" w:rsidRPr="0086041F" w:rsidTr="00E432C6">
        <w:trPr>
          <w:trHeight w:val="577"/>
        </w:trPr>
        <w:tc>
          <w:tcPr>
            <w:tcW w:w="5565" w:type="dxa"/>
            <w:tcBorders>
              <w:right w:val="single" w:sz="4" w:space="0" w:color="FFFFFF"/>
            </w:tcBorders>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承辦單位：</w:t>
            </w:r>
            <w:r w:rsidRPr="0086041F">
              <w:rPr>
                <w:rFonts w:ascii="Times New Roman" w:eastAsia="標楷體" w:hAnsi="Times New Roman"/>
                <w:kern w:val="0"/>
                <w:szCs w:val="24"/>
              </w:rPr>
              <w:t xml:space="preserve"> </w:t>
            </w:r>
          </w:p>
        </w:tc>
        <w:tc>
          <w:tcPr>
            <w:tcW w:w="1268" w:type="dxa"/>
            <w:tcBorders>
              <w:left w:val="single" w:sz="4" w:space="0" w:color="FFFFFF"/>
              <w:right w:val="single" w:sz="4" w:space="0" w:color="FFFFFF"/>
            </w:tcBorders>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承辦人：</w:t>
            </w:r>
          </w:p>
        </w:tc>
        <w:tc>
          <w:tcPr>
            <w:tcW w:w="3406" w:type="dxa"/>
            <w:tcBorders>
              <w:left w:val="single" w:sz="4" w:space="0" w:color="FFFFFF"/>
            </w:tcBorders>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5767B2" w:rsidRPr="0086041F" w:rsidTr="00E432C6">
        <w:trPr>
          <w:trHeight w:val="577"/>
        </w:trPr>
        <w:tc>
          <w:tcPr>
            <w:tcW w:w="10239" w:type="dxa"/>
            <w:gridSpan w:val="3"/>
            <w:noWrap/>
            <w:vAlign w:val="center"/>
          </w:tcPr>
          <w:p w:rsidR="005767B2" w:rsidRPr="0086041F" w:rsidRDefault="005767B2" w:rsidP="0069682B">
            <w:pPr>
              <w:widowControl/>
              <w:adjustRightInd w:val="0"/>
              <w:snapToGrid w:val="0"/>
              <w:spacing w:line="400" w:lineRule="exact"/>
              <w:rPr>
                <w:rFonts w:ascii="Times New Roman" w:eastAsia="標楷體" w:hAnsi="Times New Roman"/>
                <w:kern w:val="0"/>
                <w:szCs w:val="24"/>
              </w:rPr>
            </w:pPr>
            <w:r w:rsidRPr="00E603AB">
              <w:rPr>
                <w:rFonts w:ascii="Times New Roman" w:eastAsia="標楷體" w:hAnsi="Times New Roman" w:hint="eastAsia"/>
                <w:spacing w:val="270"/>
                <w:kern w:val="0"/>
                <w:szCs w:val="24"/>
                <w:fitText w:val="9600" w:id="930346497"/>
              </w:rPr>
              <w:t>中華民國</w:t>
            </w:r>
            <w:r w:rsidRPr="00E603AB">
              <w:rPr>
                <w:rFonts w:ascii="Times New Roman" w:eastAsia="標楷體" w:hAnsi="Times New Roman"/>
                <w:spacing w:val="270"/>
                <w:kern w:val="0"/>
                <w:szCs w:val="24"/>
                <w:fitText w:val="9600" w:id="930346497"/>
              </w:rPr>
              <w:t xml:space="preserve">104 </w:t>
            </w:r>
            <w:r w:rsidRPr="00E603AB">
              <w:rPr>
                <w:rFonts w:ascii="Times New Roman" w:eastAsia="標楷體" w:hAnsi="Times New Roman" w:hint="eastAsia"/>
                <w:spacing w:val="270"/>
                <w:kern w:val="0"/>
                <w:szCs w:val="24"/>
                <w:fitText w:val="9600" w:id="930346497"/>
              </w:rPr>
              <w:t>年</w:t>
            </w:r>
            <w:r w:rsidRPr="00E603AB">
              <w:rPr>
                <w:rFonts w:ascii="Times New Roman" w:eastAsia="標楷體" w:hAnsi="Times New Roman"/>
                <w:spacing w:val="270"/>
                <w:kern w:val="0"/>
                <w:szCs w:val="24"/>
                <w:fitText w:val="9600" w:id="930346497"/>
              </w:rPr>
              <w:t xml:space="preserve">  </w:t>
            </w:r>
            <w:r w:rsidRPr="00E603AB">
              <w:rPr>
                <w:rFonts w:ascii="Times New Roman" w:eastAsia="標楷體" w:hAnsi="Times New Roman" w:hint="eastAsia"/>
                <w:spacing w:val="270"/>
                <w:kern w:val="0"/>
                <w:szCs w:val="24"/>
                <w:fitText w:val="9600" w:id="930346497"/>
              </w:rPr>
              <w:t>月</w:t>
            </w:r>
            <w:r w:rsidRPr="00E603AB">
              <w:rPr>
                <w:rFonts w:ascii="Times New Roman" w:eastAsia="標楷體" w:hAnsi="Times New Roman"/>
                <w:spacing w:val="270"/>
                <w:kern w:val="0"/>
                <w:szCs w:val="24"/>
                <w:fitText w:val="9600" w:id="930346497"/>
              </w:rPr>
              <w:t xml:space="preserve">  </w:t>
            </w:r>
            <w:r w:rsidRPr="00E603AB">
              <w:rPr>
                <w:rFonts w:ascii="Times New Roman" w:eastAsia="標楷體" w:hAnsi="Times New Roman" w:hint="eastAsia"/>
                <w:spacing w:val="7"/>
                <w:kern w:val="0"/>
                <w:szCs w:val="24"/>
                <w:fitText w:val="9600" w:id="930346497"/>
              </w:rPr>
              <w:t>日</w:t>
            </w:r>
          </w:p>
        </w:tc>
      </w:tr>
    </w:tbl>
    <w:p w:rsidR="005767B2" w:rsidRPr="0086041F" w:rsidRDefault="005767B2" w:rsidP="00E432C6">
      <w:pPr>
        <w:autoSpaceDE w:val="0"/>
        <w:autoSpaceDN w:val="0"/>
        <w:adjustRightInd w:val="0"/>
        <w:snapToGrid w:val="0"/>
        <w:spacing w:line="400" w:lineRule="exact"/>
        <w:rPr>
          <w:rFonts w:ascii="Times New Roman" w:eastAsia="標楷體" w:hAnsi="Times New Roman"/>
          <w:szCs w:val="24"/>
        </w:rPr>
      </w:pPr>
    </w:p>
    <w:p w:rsidR="005767B2" w:rsidRPr="0086041F" w:rsidRDefault="005767B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5767B2" w:rsidRPr="0086041F" w:rsidRDefault="00EA1C75" w:rsidP="00E432C6">
      <w:pPr>
        <w:autoSpaceDE w:val="0"/>
        <w:autoSpaceDN w:val="0"/>
        <w:adjustRightInd w:val="0"/>
        <w:snapToGrid w:val="0"/>
        <w:spacing w:line="400" w:lineRule="exact"/>
        <w:ind w:rightChars="70" w:right="168"/>
        <w:rPr>
          <w:rFonts w:ascii="Times New Roman" w:eastAsia="標楷體" w:hAnsi="Times New Roman"/>
          <w:sz w:val="20"/>
          <w:szCs w:val="20"/>
        </w:rPr>
      </w:pPr>
      <w:r>
        <w:rPr>
          <w:noProof/>
        </w:rPr>
        <mc:AlternateContent>
          <mc:Choice Requires="wps">
            <w:drawing>
              <wp:anchor distT="0" distB="0" distL="114297" distR="114297" simplePos="0" relativeHeight="251654144" behindDoc="0" locked="0" layoutInCell="1" allowOverlap="1">
                <wp:simplePos x="0" y="0"/>
                <wp:positionH relativeFrom="column">
                  <wp:posOffset>-1</wp:posOffset>
                </wp:positionH>
                <wp:positionV relativeFrom="paragraph">
                  <wp:posOffset>-744220</wp:posOffset>
                </wp:positionV>
                <wp:extent cx="0" cy="21162010"/>
                <wp:effectExtent l="0" t="0" r="19050" b="2159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7"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mc:Fallback>
        </mc:AlternateContent>
      </w:r>
      <w:r w:rsidR="005767B2" w:rsidRPr="0086041F">
        <w:rPr>
          <w:rFonts w:ascii="Times New Roman" w:eastAsia="標楷體" w:hAnsi="Times New Roman" w:hint="eastAsia"/>
          <w:szCs w:val="24"/>
        </w:rPr>
        <w:t>【附表二】</w:t>
      </w:r>
    </w:p>
    <w:p w:rsidR="005767B2" w:rsidRPr="0086041F" w:rsidRDefault="005767B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b/>
          <w:sz w:val="28"/>
          <w:szCs w:val="28"/>
        </w:rPr>
        <w:t>104</w:t>
      </w:r>
      <w:r w:rsidRPr="0086041F">
        <w:rPr>
          <w:rFonts w:ascii="Times New Roman" w:eastAsia="標楷體" w:hAnsi="Times New Roman" w:hint="eastAsia"/>
          <w:b/>
          <w:sz w:val="28"/>
          <w:szCs w:val="28"/>
        </w:rPr>
        <w:t>學年度高級中等學校特色招生職業類科甄選入學</w:t>
      </w:r>
      <w:r>
        <w:rPr>
          <w:rFonts w:ascii="Times New Roman" w:eastAsia="標楷體" w:hAnsi="Times New Roman" w:hint="eastAsia"/>
          <w:b/>
          <w:sz w:val="28"/>
          <w:szCs w:val="28"/>
        </w:rPr>
        <w:t>續招</w:t>
      </w:r>
    </w:p>
    <w:p w:rsidR="005767B2" w:rsidRPr="0086041F" w:rsidRDefault="005767B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2151"/>
        <w:gridCol w:w="284"/>
        <w:gridCol w:w="992"/>
        <w:gridCol w:w="1559"/>
        <w:gridCol w:w="851"/>
        <w:gridCol w:w="3736"/>
      </w:tblGrid>
      <w:tr w:rsidR="005767B2" w:rsidRPr="0086041F" w:rsidTr="00E432C6">
        <w:trPr>
          <w:trHeight w:val="340"/>
        </w:trPr>
        <w:tc>
          <w:tcPr>
            <w:tcW w:w="562"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r>
      <w:tr w:rsidR="005767B2" w:rsidRPr="0086041F" w:rsidTr="00E432C6">
        <w:trPr>
          <w:trHeight w:val="340"/>
        </w:trPr>
        <w:tc>
          <w:tcPr>
            <w:tcW w:w="562"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r>
      <w:tr w:rsidR="005767B2" w:rsidRPr="0086041F" w:rsidTr="00E432C6">
        <w:trPr>
          <w:trHeight w:val="2649"/>
        </w:trPr>
        <w:tc>
          <w:tcPr>
            <w:tcW w:w="10135" w:type="dxa"/>
            <w:gridSpan w:val="7"/>
            <w:noWrap/>
            <w:vAlign w:val="center"/>
          </w:tcPr>
          <w:p w:rsidR="005767B2" w:rsidRPr="0086041F" w:rsidRDefault="005767B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5767B2" w:rsidRPr="0086041F" w:rsidRDefault="005767B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5767B2" w:rsidRPr="0086041F" w:rsidRDefault="005767B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5767B2" w:rsidRPr="0086041F" w:rsidRDefault="005767B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5767B2" w:rsidRPr="0086041F" w:rsidRDefault="005767B2" w:rsidP="00E432C6">
            <w:pPr>
              <w:widowControl/>
              <w:adjustRightInd w:val="0"/>
              <w:snapToGrid w:val="0"/>
              <w:spacing w:line="400" w:lineRule="exact"/>
              <w:ind w:firstLineChars="2657" w:firstLine="6377"/>
              <w:rPr>
                <w:rFonts w:ascii="Times New Roman" w:eastAsia="標楷體" w:hAnsi="Times New Roman"/>
                <w:kern w:val="0"/>
                <w:szCs w:val="24"/>
              </w:rPr>
            </w:pPr>
            <w:r w:rsidRPr="0086041F">
              <w:rPr>
                <w:rFonts w:ascii="Times New Roman" w:eastAsia="標楷體" w:hAnsi="Times New Roman"/>
                <w:kern w:val="0"/>
                <w:szCs w:val="24"/>
                <w:u w:val="single"/>
              </w:rPr>
              <w:t xml:space="preserve">             </w:t>
            </w:r>
          </w:p>
          <w:p w:rsidR="005767B2" w:rsidRPr="0086041F" w:rsidRDefault="005767B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5767B2" w:rsidRPr="0086041F" w:rsidTr="00E432C6">
        <w:trPr>
          <w:trHeight w:val="693"/>
        </w:trPr>
        <w:tc>
          <w:tcPr>
            <w:tcW w:w="2997" w:type="dxa"/>
            <w:gridSpan w:val="3"/>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p>
        </w:tc>
      </w:tr>
    </w:tbl>
    <w:p w:rsidR="005767B2" w:rsidRPr="0086041F" w:rsidRDefault="005767B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w:t>
      </w:r>
      <w:r w:rsidRPr="0086041F">
        <w:rPr>
          <w:rFonts w:ascii="Times New Roman" w:eastAsia="標楷體" w:hAnsi="Times New Roman"/>
          <w:sz w:val="16"/>
          <w:szCs w:val="16"/>
        </w:rPr>
        <w:t xml:space="preserve"> </w:t>
      </w:r>
      <w:r w:rsidRPr="0086041F">
        <w:rPr>
          <w:rFonts w:ascii="Times New Roman" w:eastAsia="標楷體" w:hAnsi="Times New Roman" w:hint="eastAsia"/>
          <w:sz w:val="16"/>
          <w:szCs w:val="16"/>
        </w:rPr>
        <w:t>錄取學校存查聯</w:t>
      </w:r>
      <w:r w:rsidRPr="0086041F">
        <w:rPr>
          <w:rFonts w:ascii="Times New Roman" w:eastAsia="標楷體" w:hAnsi="Times New Roman"/>
          <w:sz w:val="16"/>
          <w:szCs w:val="16"/>
        </w:rPr>
        <w:t xml:space="preserve"> </w:t>
      </w:r>
    </w:p>
    <w:p w:rsidR="005767B2" w:rsidRPr="0086041F" w:rsidRDefault="005767B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5767B2" w:rsidRPr="0086041F" w:rsidRDefault="00EA1C75"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0</wp:posOffset>
                </wp:positionH>
                <wp:positionV relativeFrom="paragraph">
                  <wp:posOffset>49529</wp:posOffset>
                </wp:positionV>
                <wp:extent cx="6744970" cy="0"/>
                <wp:effectExtent l="0" t="0" r="17780" b="19050"/>
                <wp:wrapNone/>
                <wp:docPr id="208" name="直線接點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mc:Fallback>
        </mc:AlternateContent>
      </w:r>
    </w:p>
    <w:p w:rsidR="005767B2" w:rsidRPr="0086041F" w:rsidRDefault="005767B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b/>
          <w:sz w:val="28"/>
          <w:szCs w:val="28"/>
        </w:rPr>
        <w:t>104</w:t>
      </w:r>
      <w:r w:rsidRPr="0086041F">
        <w:rPr>
          <w:rFonts w:ascii="Times New Roman" w:eastAsia="標楷體" w:hAnsi="Times New Roman" w:hint="eastAsia"/>
          <w:b/>
          <w:sz w:val="28"/>
          <w:szCs w:val="28"/>
        </w:rPr>
        <w:t>學年度高級中等學校特色招生職業類科</w:t>
      </w:r>
      <w:r w:rsidRPr="0086041F">
        <w:rPr>
          <w:rFonts w:ascii="Times New Roman" w:eastAsia="標楷體" w:hAnsi="Times New Roman" w:hint="eastAsia"/>
          <w:b/>
          <w:kern w:val="0"/>
          <w:sz w:val="28"/>
          <w:szCs w:val="28"/>
        </w:rPr>
        <w:t>甄選入學</w:t>
      </w:r>
      <w:r>
        <w:rPr>
          <w:rFonts w:ascii="Times New Roman" w:eastAsia="標楷體" w:hAnsi="Times New Roman" w:hint="eastAsia"/>
          <w:b/>
          <w:kern w:val="0"/>
          <w:sz w:val="28"/>
          <w:szCs w:val="28"/>
        </w:rPr>
        <w:t>續招</w:t>
      </w:r>
    </w:p>
    <w:p w:rsidR="005767B2" w:rsidRPr="0086041F" w:rsidRDefault="005767B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7"/>
        <w:gridCol w:w="1701"/>
        <w:gridCol w:w="392"/>
        <w:gridCol w:w="1026"/>
        <w:gridCol w:w="1701"/>
        <w:gridCol w:w="992"/>
        <w:gridCol w:w="2827"/>
      </w:tblGrid>
      <w:tr w:rsidR="005767B2" w:rsidRPr="0086041F" w:rsidTr="00E432C6">
        <w:trPr>
          <w:trHeight w:val="340"/>
        </w:trPr>
        <w:tc>
          <w:tcPr>
            <w:tcW w:w="1567"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r>
      <w:tr w:rsidR="005767B2" w:rsidRPr="0086041F" w:rsidTr="00E432C6">
        <w:trPr>
          <w:trHeight w:val="340"/>
        </w:trPr>
        <w:tc>
          <w:tcPr>
            <w:tcW w:w="1567"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p>
        </w:tc>
      </w:tr>
      <w:tr w:rsidR="005767B2" w:rsidRPr="0086041F" w:rsidTr="00E432C6">
        <w:trPr>
          <w:trHeight w:val="3066"/>
        </w:trPr>
        <w:tc>
          <w:tcPr>
            <w:tcW w:w="10206" w:type="dxa"/>
            <w:gridSpan w:val="7"/>
            <w:noWrap/>
            <w:vAlign w:val="center"/>
          </w:tcPr>
          <w:p w:rsidR="005767B2" w:rsidRPr="0086041F" w:rsidRDefault="005767B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5767B2" w:rsidRPr="0086041F" w:rsidRDefault="005767B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5767B2" w:rsidRPr="0086041F" w:rsidRDefault="005767B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5767B2" w:rsidRPr="0086041F" w:rsidRDefault="005767B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p>
          <w:p w:rsidR="005767B2" w:rsidRPr="0086041F" w:rsidRDefault="005767B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5767B2" w:rsidRPr="0086041F" w:rsidTr="00E432C6">
        <w:trPr>
          <w:trHeight w:val="510"/>
        </w:trPr>
        <w:tc>
          <w:tcPr>
            <w:tcW w:w="3660" w:type="dxa"/>
            <w:gridSpan w:val="3"/>
            <w:noWrap/>
            <w:vAlign w:val="center"/>
          </w:tcPr>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5767B2" w:rsidRPr="0086041F" w:rsidRDefault="005767B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5767B2" w:rsidRPr="0086041F" w:rsidRDefault="005767B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bl>
    <w:p w:rsidR="005767B2" w:rsidRPr="0086041F" w:rsidRDefault="005767B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w:t>
      </w:r>
      <w:r w:rsidRPr="0086041F">
        <w:rPr>
          <w:rFonts w:ascii="Times New Roman" w:eastAsia="標楷體" w:hAnsi="Times New Roman"/>
          <w:kern w:val="0"/>
          <w:sz w:val="16"/>
          <w:szCs w:val="16"/>
        </w:rPr>
        <w:t xml:space="preserve"> </w:t>
      </w:r>
      <w:r w:rsidRPr="0086041F">
        <w:rPr>
          <w:rFonts w:ascii="Times New Roman" w:eastAsia="標楷體" w:hAnsi="Times New Roman" w:hint="eastAsia"/>
          <w:kern w:val="0"/>
          <w:sz w:val="16"/>
          <w:szCs w:val="16"/>
        </w:rPr>
        <w:t>學生存查聯</w:t>
      </w:r>
    </w:p>
    <w:p w:rsidR="005767B2" w:rsidRPr="0086041F" w:rsidRDefault="005767B2" w:rsidP="00E432C6">
      <w:pPr>
        <w:autoSpaceDE w:val="0"/>
        <w:autoSpaceDN w:val="0"/>
        <w:adjustRightInd w:val="0"/>
        <w:snapToGrid w:val="0"/>
        <w:spacing w:line="400" w:lineRule="exact"/>
        <w:ind w:leftChars="300" w:left="720"/>
        <w:rPr>
          <w:rFonts w:ascii="Times New Roman" w:eastAsia="標楷體" w:hAnsi="Times New Roman"/>
          <w:kern w:val="0"/>
          <w:sz w:val="18"/>
          <w:szCs w:val="18"/>
        </w:rPr>
      </w:pPr>
      <w:r w:rsidRPr="0086041F">
        <w:rPr>
          <w:rFonts w:ascii="Times New Roman" w:eastAsia="標楷體" w:hAnsi="Times New Roman" w:hint="eastAsia"/>
          <w:kern w:val="0"/>
          <w:sz w:val="18"/>
          <w:szCs w:val="18"/>
        </w:rPr>
        <w:t>注意事項：</w:t>
      </w:r>
    </w:p>
    <w:p w:rsidR="005767B2" w:rsidRPr="0086041F" w:rsidRDefault="005767B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kern w:val="0"/>
          <w:sz w:val="20"/>
          <w:szCs w:val="20"/>
        </w:rPr>
      </w:pPr>
      <w:r w:rsidRPr="0055125D">
        <w:rPr>
          <w:rFonts w:ascii="Times New Roman" w:eastAsia="標楷體" w:hAnsi="Times New Roman" w:hint="eastAsia"/>
          <w:color w:val="FF0000"/>
          <w:kern w:val="0"/>
          <w:sz w:val="20"/>
          <w:szCs w:val="20"/>
        </w:rPr>
        <w:t>一、錄取學生欲放棄錄取資格者，請填妥本聲明書並經學生、家長雙方或監護人親自簽章後，於</w:t>
      </w:r>
      <w:r>
        <w:rPr>
          <w:rFonts w:ascii="Times New Roman" w:eastAsia="標楷體" w:hAnsi="Times New Roman" w:hint="eastAsia"/>
          <w:b/>
          <w:color w:val="FF0000"/>
          <w:kern w:val="0"/>
          <w:sz w:val="22"/>
        </w:rPr>
        <w:t>招生學校規定日期前</w:t>
      </w:r>
      <w:r w:rsidRPr="0055125D">
        <w:rPr>
          <w:rFonts w:ascii="Times New Roman" w:eastAsia="標楷體" w:hAnsi="Times New Roman" w:hint="eastAsia"/>
          <w:color w:val="FF0000"/>
          <w:kern w:val="0"/>
          <w:sz w:val="20"/>
          <w:szCs w:val="20"/>
        </w:rPr>
        <w:t>由學生或家長親自送至錄取學校辦理</w:t>
      </w:r>
    </w:p>
    <w:p w:rsidR="005767B2" w:rsidRPr="0086041F" w:rsidRDefault="005767B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5767B2" w:rsidRPr="0086041F" w:rsidRDefault="005767B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5767B2" w:rsidRPr="0086041F" w:rsidRDefault="005767B2" w:rsidP="00E432C6">
      <w:pPr>
        <w:adjustRightInd w:val="0"/>
        <w:snapToGrid w:val="0"/>
        <w:spacing w:line="300" w:lineRule="exact"/>
        <w:ind w:leftChars="300" w:left="720"/>
        <w:rPr>
          <w:rFonts w:ascii="Times New Roman" w:eastAsia="標楷體" w:hAnsi="Times New Roman"/>
          <w:kern w:val="0"/>
          <w:sz w:val="18"/>
          <w:szCs w:val="18"/>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5767B2" w:rsidRPr="0086041F" w:rsidRDefault="005767B2">
      <w:pPr>
        <w:widowControl/>
        <w:rPr>
          <w:rFonts w:ascii="Times New Roman" w:eastAsia="標楷體" w:hAnsi="Times New Roman"/>
          <w:szCs w:val="24"/>
        </w:rPr>
      </w:pPr>
      <w:r w:rsidRPr="0086041F">
        <w:rPr>
          <w:rFonts w:ascii="Times New Roman" w:eastAsia="標楷體" w:hAnsi="Times New Roman"/>
          <w:szCs w:val="24"/>
        </w:rPr>
        <w:br w:type="page"/>
      </w:r>
    </w:p>
    <w:p w:rsidR="005767B2" w:rsidRPr="0086041F" w:rsidRDefault="00EA1C75" w:rsidP="00E432C6">
      <w:pPr>
        <w:autoSpaceDE w:val="0"/>
        <w:autoSpaceDN w:val="0"/>
        <w:adjustRightInd w:val="0"/>
        <w:snapToGrid w:val="0"/>
        <w:spacing w:line="400" w:lineRule="exact"/>
        <w:ind w:rightChars="108" w:right="259"/>
        <w:rPr>
          <w:rFonts w:ascii="Times New Roman" w:eastAsia="標楷體" w:hAnsi="Times New Roman"/>
          <w:sz w:val="20"/>
          <w:szCs w:val="20"/>
        </w:rPr>
      </w:pPr>
      <w:r>
        <w:rPr>
          <w:noProof/>
        </w:rPr>
        <mc:AlternateContent>
          <mc:Choice Requires="wps">
            <w:drawing>
              <wp:anchor distT="0" distB="0" distL="114297" distR="114297" simplePos="0" relativeHeight="251655168" behindDoc="0" locked="0" layoutInCell="1" allowOverlap="1">
                <wp:simplePos x="0" y="0"/>
                <wp:positionH relativeFrom="column">
                  <wp:posOffset>-1</wp:posOffset>
                </wp:positionH>
                <wp:positionV relativeFrom="paragraph">
                  <wp:posOffset>-760730</wp:posOffset>
                </wp:positionV>
                <wp:extent cx="0" cy="21162010"/>
                <wp:effectExtent l="0" t="0" r="19050" b="2159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9"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mc:Fallback>
        </mc:AlternateContent>
      </w:r>
      <w:r w:rsidR="005767B2" w:rsidRPr="0086041F">
        <w:rPr>
          <w:rFonts w:ascii="Times New Roman" w:eastAsia="標楷體" w:hAnsi="Times New Roman" w:hint="eastAsia"/>
          <w:szCs w:val="24"/>
        </w:rPr>
        <w:t>【附表三】</w:t>
      </w:r>
    </w:p>
    <w:p w:rsidR="005767B2" w:rsidRPr="0086041F" w:rsidRDefault="005767B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b/>
          <w:sz w:val="28"/>
          <w:szCs w:val="28"/>
        </w:rPr>
        <w:t>104</w:t>
      </w:r>
      <w:r w:rsidRPr="0086041F">
        <w:rPr>
          <w:rFonts w:ascii="Times New Roman" w:eastAsia="標楷體" w:hAnsi="Times New Roman" w:hint="eastAsia"/>
          <w:b/>
          <w:sz w:val="28"/>
          <w:szCs w:val="28"/>
        </w:rPr>
        <w:t>學年度高級中等學校特色招生職業類科</w:t>
      </w:r>
      <w:r w:rsidRPr="0086041F">
        <w:rPr>
          <w:rFonts w:ascii="Times New Roman" w:eastAsia="標楷體" w:hAnsi="Times New Roman" w:hint="eastAsia"/>
          <w:b/>
          <w:kern w:val="0"/>
          <w:sz w:val="28"/>
          <w:szCs w:val="28"/>
        </w:rPr>
        <w:t>甄選入學</w:t>
      </w:r>
      <w:r>
        <w:rPr>
          <w:rFonts w:ascii="Times New Roman" w:eastAsia="標楷體" w:hAnsi="Times New Roman" w:hint="eastAsia"/>
          <w:b/>
          <w:kern w:val="0"/>
          <w:sz w:val="28"/>
          <w:szCs w:val="28"/>
        </w:rPr>
        <w:t>續招</w:t>
      </w:r>
      <w:r w:rsidRPr="0086041F">
        <w:rPr>
          <w:rFonts w:ascii="Times New Roman" w:eastAsia="標楷體" w:hAnsi="Times New Roman" w:hint="eastAsia"/>
          <w:b/>
          <w:kern w:val="0"/>
          <w:sz w:val="28"/>
          <w:szCs w:val="28"/>
        </w:rPr>
        <w:t>申訴書</w:t>
      </w:r>
    </w:p>
    <w:p w:rsidR="005767B2" w:rsidRPr="0086041F" w:rsidRDefault="005767B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55"/>
        <w:gridCol w:w="796"/>
        <w:gridCol w:w="109"/>
        <w:gridCol w:w="883"/>
        <w:gridCol w:w="1985"/>
        <w:gridCol w:w="992"/>
        <w:gridCol w:w="283"/>
        <w:gridCol w:w="1276"/>
        <w:gridCol w:w="2552"/>
      </w:tblGrid>
      <w:tr w:rsidR="005767B2" w:rsidRPr="0086041F" w:rsidTr="00E432C6">
        <w:trPr>
          <w:trHeight w:val="458"/>
        </w:trPr>
        <w:tc>
          <w:tcPr>
            <w:tcW w:w="655" w:type="dxa"/>
            <w:vMerge w:val="restart"/>
            <w:tcBorders>
              <w:right w:val="single" w:sz="4" w:space="0" w:color="000000"/>
            </w:tcBorders>
            <w:noWrap/>
            <w:textDirection w:val="tbRlV"/>
            <w:vAlign w:val="center"/>
          </w:tcPr>
          <w:p w:rsidR="005767B2" w:rsidRPr="0086041F" w:rsidRDefault="005767B2" w:rsidP="00E432C6">
            <w:pPr>
              <w:widowControl/>
              <w:ind w:left="113" w:right="113"/>
              <w:jc w:val="center"/>
              <w:rPr>
                <w:rFonts w:ascii="Times New Roman" w:eastAsia="標楷體" w:hAnsi="Times New Roman"/>
                <w:kern w:val="0"/>
                <w:szCs w:val="24"/>
              </w:rPr>
            </w:pPr>
            <w:r w:rsidRPr="00E603AB">
              <w:rPr>
                <w:rFonts w:ascii="Times New Roman" w:eastAsia="標楷體" w:hAnsi="Times New Roman" w:hint="eastAsia"/>
                <w:spacing w:val="150"/>
                <w:kern w:val="0"/>
                <w:szCs w:val="24"/>
                <w:fitText w:val="1920" w:id="930346498"/>
              </w:rPr>
              <w:t>申訴學</w:t>
            </w:r>
            <w:r w:rsidRPr="00E603AB">
              <w:rPr>
                <w:rFonts w:ascii="Times New Roman" w:eastAsia="標楷體" w:hAnsi="Times New Roman" w:hint="eastAsia"/>
                <w:spacing w:val="30"/>
                <w:kern w:val="0"/>
                <w:szCs w:val="24"/>
                <w:fitText w:val="1920" w:id="930346498"/>
              </w:rPr>
              <w:t>生</w:t>
            </w:r>
          </w:p>
        </w:tc>
        <w:tc>
          <w:tcPr>
            <w:tcW w:w="1788" w:type="dxa"/>
            <w:gridSpan w:val="3"/>
            <w:tcBorders>
              <w:left w:val="single" w:sz="4" w:space="0" w:color="000000"/>
            </w:tcBorders>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5767B2" w:rsidRPr="0086041F" w:rsidRDefault="005767B2" w:rsidP="00E432C6">
            <w:pPr>
              <w:widowControl/>
              <w:jc w:val="center"/>
              <w:rPr>
                <w:rFonts w:ascii="Times New Roman" w:eastAsia="標楷體" w:hAnsi="Times New Roman"/>
                <w:kern w:val="0"/>
                <w:szCs w:val="24"/>
              </w:rPr>
            </w:pPr>
          </w:p>
        </w:tc>
        <w:tc>
          <w:tcPr>
            <w:tcW w:w="1559" w:type="dxa"/>
            <w:gridSpan w:val="2"/>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5767B2" w:rsidRPr="0086041F" w:rsidRDefault="005767B2" w:rsidP="00E432C6">
            <w:pPr>
              <w:widowControl/>
              <w:rPr>
                <w:rFonts w:ascii="Times New Roman" w:eastAsia="標楷體" w:hAnsi="Times New Roman"/>
                <w:kern w:val="0"/>
                <w:szCs w:val="24"/>
              </w:rPr>
            </w:pPr>
          </w:p>
        </w:tc>
      </w:tr>
      <w:tr w:rsidR="005767B2" w:rsidRPr="0086041F" w:rsidTr="00E432C6">
        <w:trPr>
          <w:trHeight w:val="458"/>
        </w:trPr>
        <w:tc>
          <w:tcPr>
            <w:tcW w:w="655" w:type="dxa"/>
            <w:vMerge/>
            <w:tcBorders>
              <w:right w:val="single" w:sz="4" w:space="0" w:color="000000"/>
            </w:tcBorders>
            <w:vAlign w:val="center"/>
          </w:tcPr>
          <w:p w:rsidR="005767B2" w:rsidRPr="0086041F" w:rsidRDefault="005767B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5767B2" w:rsidRPr="0086041F" w:rsidRDefault="005767B2" w:rsidP="00E432C6">
            <w:pPr>
              <w:widowControl/>
              <w:rPr>
                <w:rFonts w:ascii="Times New Roman" w:eastAsia="標楷體" w:hAnsi="Times New Roman"/>
                <w:kern w:val="0"/>
                <w:szCs w:val="24"/>
              </w:rPr>
            </w:pPr>
          </w:p>
        </w:tc>
        <w:tc>
          <w:tcPr>
            <w:tcW w:w="2977" w:type="dxa"/>
            <w:gridSpan w:val="2"/>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日生</w:t>
            </w:r>
            <w:r w:rsidRPr="0086041F">
              <w:rPr>
                <w:rFonts w:ascii="Times New Roman" w:eastAsia="標楷體" w:hAnsi="Times New Roman"/>
                <w:kern w:val="0"/>
                <w:szCs w:val="24"/>
              </w:rPr>
              <w:t xml:space="preserve"> </w:t>
            </w:r>
          </w:p>
        </w:tc>
        <w:tc>
          <w:tcPr>
            <w:tcW w:w="1559" w:type="dxa"/>
            <w:gridSpan w:val="2"/>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5767B2" w:rsidRPr="0086041F" w:rsidRDefault="005767B2" w:rsidP="00E432C6">
            <w:pPr>
              <w:widowControl/>
              <w:rPr>
                <w:rFonts w:ascii="Times New Roman" w:eastAsia="標楷體" w:hAnsi="Times New Roman"/>
                <w:kern w:val="0"/>
                <w:szCs w:val="24"/>
              </w:rPr>
            </w:pPr>
          </w:p>
        </w:tc>
      </w:tr>
      <w:tr w:rsidR="005767B2" w:rsidRPr="0086041F" w:rsidTr="00E432C6">
        <w:trPr>
          <w:trHeight w:val="458"/>
        </w:trPr>
        <w:tc>
          <w:tcPr>
            <w:tcW w:w="655" w:type="dxa"/>
            <w:vMerge/>
            <w:tcBorders>
              <w:right w:val="single" w:sz="4" w:space="0" w:color="000000"/>
            </w:tcBorders>
            <w:vAlign w:val="center"/>
          </w:tcPr>
          <w:p w:rsidR="005767B2" w:rsidRPr="0086041F" w:rsidRDefault="005767B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r w:rsidRPr="0086041F">
              <w:rPr>
                <w:rFonts w:ascii="Times New Roman" w:eastAsia="標楷體" w:hAnsi="Times New Roman"/>
                <w:kern w:val="0"/>
                <w:szCs w:val="24"/>
              </w:rPr>
              <w:t xml:space="preserve"> </w:t>
            </w:r>
          </w:p>
        </w:tc>
        <w:tc>
          <w:tcPr>
            <w:tcW w:w="2977" w:type="dxa"/>
            <w:gridSpan w:val="2"/>
            <w:noWrap/>
            <w:vAlign w:val="center"/>
          </w:tcPr>
          <w:p w:rsidR="005767B2" w:rsidRPr="0086041F" w:rsidRDefault="005767B2" w:rsidP="00E432C6">
            <w:pPr>
              <w:widowControl/>
              <w:jc w:val="center"/>
              <w:rPr>
                <w:rFonts w:ascii="Times New Roman" w:eastAsia="標楷體" w:hAnsi="Times New Roman"/>
                <w:kern w:val="0"/>
                <w:szCs w:val="24"/>
              </w:rPr>
            </w:pPr>
          </w:p>
        </w:tc>
        <w:tc>
          <w:tcPr>
            <w:tcW w:w="1559" w:type="dxa"/>
            <w:gridSpan w:val="2"/>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座號</w:t>
            </w:r>
          </w:p>
        </w:tc>
        <w:tc>
          <w:tcPr>
            <w:tcW w:w="2552" w:type="dxa"/>
            <w:noWrap/>
            <w:vAlign w:val="center"/>
          </w:tcPr>
          <w:p w:rsidR="005767B2" w:rsidRPr="0086041F" w:rsidRDefault="005767B2" w:rsidP="00E432C6">
            <w:pPr>
              <w:widowControl/>
              <w:rPr>
                <w:rFonts w:ascii="Times New Roman" w:eastAsia="標楷體" w:hAnsi="Times New Roman"/>
                <w:kern w:val="0"/>
                <w:szCs w:val="24"/>
              </w:rPr>
            </w:pPr>
          </w:p>
        </w:tc>
      </w:tr>
      <w:tr w:rsidR="005767B2" w:rsidRPr="0086041F" w:rsidTr="00E432C6">
        <w:trPr>
          <w:trHeight w:val="458"/>
        </w:trPr>
        <w:tc>
          <w:tcPr>
            <w:tcW w:w="655" w:type="dxa"/>
            <w:vMerge/>
            <w:tcBorders>
              <w:right w:val="single" w:sz="4" w:space="0" w:color="000000"/>
            </w:tcBorders>
            <w:vAlign w:val="center"/>
          </w:tcPr>
          <w:p w:rsidR="005767B2" w:rsidRPr="0086041F" w:rsidRDefault="005767B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5767B2" w:rsidRPr="0086041F" w:rsidTr="00E432C6">
        <w:trPr>
          <w:trHeight w:val="458"/>
        </w:trPr>
        <w:tc>
          <w:tcPr>
            <w:tcW w:w="655" w:type="dxa"/>
            <w:vMerge/>
            <w:tcBorders>
              <w:right w:val="single" w:sz="4" w:space="0" w:color="000000"/>
            </w:tcBorders>
            <w:vAlign w:val="center"/>
          </w:tcPr>
          <w:p w:rsidR="005767B2" w:rsidRPr="0086041F" w:rsidRDefault="005767B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5767B2" w:rsidRPr="0086041F" w:rsidRDefault="005767B2" w:rsidP="00E432C6">
            <w:pPr>
              <w:widowControl/>
              <w:jc w:val="center"/>
              <w:rPr>
                <w:rFonts w:ascii="Times New Roman" w:eastAsia="標楷體" w:hAnsi="Times New Roman"/>
                <w:kern w:val="0"/>
                <w:szCs w:val="24"/>
              </w:rPr>
            </w:pPr>
          </w:p>
        </w:tc>
      </w:tr>
      <w:tr w:rsidR="005767B2" w:rsidRPr="0086041F" w:rsidTr="00E432C6">
        <w:trPr>
          <w:trHeight w:val="458"/>
        </w:trPr>
        <w:tc>
          <w:tcPr>
            <w:tcW w:w="1560" w:type="dxa"/>
            <w:gridSpan w:val="3"/>
            <w:tcBorders>
              <w:bottom w:val="nil"/>
            </w:tcBorders>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5767B2" w:rsidRPr="0086041F" w:rsidRDefault="005767B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5767B2" w:rsidRPr="0086041F" w:rsidRDefault="005767B2" w:rsidP="00E432C6">
            <w:pPr>
              <w:widowControl/>
              <w:jc w:val="center"/>
              <w:rPr>
                <w:rFonts w:ascii="Times New Roman" w:eastAsia="標楷體" w:hAnsi="Times New Roman"/>
                <w:kern w:val="0"/>
                <w:szCs w:val="24"/>
              </w:rPr>
            </w:pPr>
          </w:p>
        </w:tc>
      </w:tr>
      <w:tr w:rsidR="005767B2" w:rsidRPr="0086041F" w:rsidTr="00E432C6">
        <w:trPr>
          <w:trHeight w:val="458"/>
        </w:trPr>
        <w:tc>
          <w:tcPr>
            <w:tcW w:w="1560" w:type="dxa"/>
            <w:gridSpan w:val="3"/>
            <w:tcBorders>
              <w:top w:val="nil"/>
            </w:tcBorders>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5767B2" w:rsidRPr="0086041F" w:rsidRDefault="005767B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5767B2" w:rsidRPr="0086041F" w:rsidRDefault="005767B2" w:rsidP="00E432C6">
            <w:pPr>
              <w:widowControl/>
              <w:jc w:val="center"/>
              <w:rPr>
                <w:rFonts w:ascii="Times New Roman" w:eastAsia="標楷體" w:hAnsi="Times New Roman"/>
                <w:kern w:val="0"/>
                <w:szCs w:val="24"/>
              </w:rPr>
            </w:pPr>
          </w:p>
        </w:tc>
      </w:tr>
      <w:tr w:rsidR="005767B2" w:rsidRPr="0086041F" w:rsidTr="00E432C6">
        <w:trPr>
          <w:trHeight w:val="458"/>
        </w:trPr>
        <w:tc>
          <w:tcPr>
            <w:tcW w:w="1560" w:type="dxa"/>
            <w:gridSpan w:val="3"/>
            <w:vMerge w:val="restart"/>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取</w:t>
            </w:r>
          </w:p>
        </w:tc>
      </w:tr>
      <w:tr w:rsidR="005767B2" w:rsidRPr="0086041F" w:rsidTr="00E432C6">
        <w:trPr>
          <w:trHeight w:val="458"/>
        </w:trPr>
        <w:tc>
          <w:tcPr>
            <w:tcW w:w="1560" w:type="dxa"/>
            <w:gridSpan w:val="3"/>
            <w:vMerge/>
            <w:vAlign w:val="center"/>
          </w:tcPr>
          <w:p w:rsidR="005767B2" w:rsidRPr="0086041F" w:rsidRDefault="005767B2" w:rsidP="00E432C6">
            <w:pPr>
              <w:widowControl/>
              <w:rPr>
                <w:rFonts w:ascii="Times New Roman" w:eastAsia="標楷體" w:hAnsi="Times New Roman"/>
                <w:kern w:val="0"/>
                <w:szCs w:val="24"/>
              </w:rPr>
            </w:pPr>
          </w:p>
        </w:tc>
        <w:tc>
          <w:tcPr>
            <w:tcW w:w="7971" w:type="dxa"/>
            <w:gridSpan w:val="6"/>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5767B2" w:rsidRPr="0086041F" w:rsidTr="00E432C6">
        <w:trPr>
          <w:trHeight w:val="458"/>
        </w:trPr>
        <w:tc>
          <w:tcPr>
            <w:tcW w:w="1560" w:type="dxa"/>
            <w:gridSpan w:val="3"/>
            <w:vMerge/>
            <w:vAlign w:val="center"/>
          </w:tcPr>
          <w:p w:rsidR="005767B2" w:rsidRPr="0086041F" w:rsidRDefault="005767B2" w:rsidP="00E432C6">
            <w:pPr>
              <w:widowControl/>
              <w:rPr>
                <w:rFonts w:ascii="Times New Roman" w:eastAsia="標楷體" w:hAnsi="Times New Roman"/>
                <w:kern w:val="0"/>
                <w:szCs w:val="24"/>
              </w:rPr>
            </w:pPr>
          </w:p>
        </w:tc>
        <w:tc>
          <w:tcPr>
            <w:tcW w:w="7971" w:type="dxa"/>
            <w:gridSpan w:val="6"/>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5767B2" w:rsidRPr="0086041F" w:rsidTr="00E432C6">
        <w:trPr>
          <w:trHeight w:val="1908"/>
        </w:trPr>
        <w:tc>
          <w:tcPr>
            <w:tcW w:w="9531" w:type="dxa"/>
            <w:gridSpan w:val="9"/>
            <w:tcBorders>
              <w:bottom w:val="nil"/>
            </w:tcBorders>
            <w:noWrap/>
            <w:vAlign w:val="center"/>
          </w:tcPr>
          <w:p w:rsidR="005767B2" w:rsidRPr="0086041F" w:rsidRDefault="005767B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5767B2" w:rsidRPr="0086041F" w:rsidRDefault="005767B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rPr>
                <w:rFonts w:ascii="Times New Roman" w:eastAsia="標楷體" w:hAnsi="Times New Roman"/>
                <w:kern w:val="0"/>
                <w:szCs w:val="24"/>
              </w:rPr>
            </w:pPr>
          </w:p>
        </w:tc>
      </w:tr>
      <w:tr w:rsidR="005767B2" w:rsidRPr="0086041F" w:rsidTr="00E432C6">
        <w:trPr>
          <w:trHeight w:val="458"/>
        </w:trPr>
        <w:tc>
          <w:tcPr>
            <w:tcW w:w="9531" w:type="dxa"/>
            <w:gridSpan w:val="9"/>
            <w:tcBorders>
              <w:top w:val="nil"/>
              <w:bottom w:val="nil"/>
            </w:tcBorders>
            <w:noWrap/>
            <w:vAlign w:val="center"/>
          </w:tcPr>
          <w:p w:rsidR="005767B2" w:rsidRPr="0086041F" w:rsidRDefault="005767B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widowControl/>
              <w:rPr>
                <w:rFonts w:ascii="Times New Roman" w:eastAsia="標楷體" w:hAnsi="Times New Roman"/>
                <w:kern w:val="0"/>
                <w:szCs w:val="24"/>
              </w:rPr>
            </w:pPr>
          </w:p>
        </w:tc>
      </w:tr>
      <w:tr w:rsidR="005767B2" w:rsidRPr="0086041F" w:rsidTr="00E432C6">
        <w:trPr>
          <w:trHeight w:val="458"/>
        </w:trPr>
        <w:tc>
          <w:tcPr>
            <w:tcW w:w="9531" w:type="dxa"/>
            <w:gridSpan w:val="9"/>
            <w:tcBorders>
              <w:top w:val="nil"/>
              <w:bottom w:val="nil"/>
            </w:tcBorders>
            <w:noWrap/>
            <w:vAlign w:val="center"/>
          </w:tcPr>
          <w:p w:rsidR="005767B2" w:rsidRPr="0086041F" w:rsidRDefault="005767B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widowControl/>
              <w:rPr>
                <w:rFonts w:ascii="Times New Roman" w:eastAsia="標楷體" w:hAnsi="Times New Roman"/>
                <w:kern w:val="0"/>
                <w:szCs w:val="24"/>
              </w:rPr>
            </w:pPr>
          </w:p>
          <w:p w:rsidR="005767B2" w:rsidRPr="0086041F" w:rsidRDefault="005767B2" w:rsidP="00E432C6">
            <w:pPr>
              <w:widowControl/>
              <w:rPr>
                <w:rFonts w:ascii="Times New Roman" w:eastAsia="標楷體" w:hAnsi="Times New Roman"/>
                <w:kern w:val="0"/>
                <w:szCs w:val="24"/>
              </w:rPr>
            </w:pPr>
          </w:p>
        </w:tc>
      </w:tr>
      <w:tr w:rsidR="005767B2" w:rsidRPr="0086041F" w:rsidTr="00E432C6">
        <w:trPr>
          <w:trHeight w:val="458"/>
        </w:trPr>
        <w:tc>
          <w:tcPr>
            <w:tcW w:w="9531" w:type="dxa"/>
            <w:gridSpan w:val="9"/>
            <w:tcBorders>
              <w:top w:val="nil"/>
              <w:bottom w:val="nil"/>
            </w:tcBorders>
            <w:noWrap/>
            <w:vAlign w:val="center"/>
          </w:tcPr>
          <w:p w:rsidR="005767B2" w:rsidRPr="0086041F" w:rsidRDefault="005767B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5767B2" w:rsidRPr="0086041F" w:rsidTr="00E432C6">
        <w:trPr>
          <w:trHeight w:val="458"/>
        </w:trPr>
        <w:tc>
          <w:tcPr>
            <w:tcW w:w="9531" w:type="dxa"/>
            <w:gridSpan w:val="9"/>
            <w:tcBorders>
              <w:top w:val="nil"/>
              <w:bottom w:val="nil"/>
            </w:tcBorders>
            <w:noWrap/>
            <w:vAlign w:val="center"/>
          </w:tcPr>
          <w:p w:rsidR="005767B2" w:rsidRPr="0086041F" w:rsidRDefault="005767B2" w:rsidP="00E432C6">
            <w:pPr>
              <w:widowControl/>
              <w:rPr>
                <w:rFonts w:ascii="Times New Roman" w:eastAsia="標楷體" w:hAnsi="Times New Roman"/>
                <w:b/>
                <w:kern w:val="0"/>
                <w:szCs w:val="24"/>
              </w:rPr>
            </w:pPr>
            <w:r w:rsidRPr="0086041F">
              <w:rPr>
                <w:rFonts w:ascii="Times New Roman" w:eastAsia="標楷體" w:hAnsi="Times New Roman"/>
                <w:b/>
                <w:szCs w:val="24"/>
              </w:rPr>
              <w:t>104</w:t>
            </w:r>
            <w:r w:rsidRPr="0086041F">
              <w:rPr>
                <w:rFonts w:ascii="Times New Roman" w:eastAsia="標楷體" w:hAnsi="Times New Roman" w:hint="eastAsia"/>
                <w:b/>
                <w:szCs w:val="24"/>
              </w:rPr>
              <w:t>學年度高級中等學校特色招生職業類科</w:t>
            </w:r>
            <w:r w:rsidRPr="0086041F">
              <w:rPr>
                <w:rFonts w:ascii="Times New Roman" w:eastAsia="標楷體" w:hAnsi="Times New Roman" w:hint="eastAsia"/>
                <w:b/>
                <w:kern w:val="0"/>
                <w:szCs w:val="24"/>
              </w:rPr>
              <w:t>甄選入學委員會</w:t>
            </w:r>
          </w:p>
        </w:tc>
      </w:tr>
      <w:tr w:rsidR="005767B2" w:rsidRPr="0086041F" w:rsidTr="00E432C6">
        <w:trPr>
          <w:trHeight w:val="130"/>
        </w:trPr>
        <w:tc>
          <w:tcPr>
            <w:tcW w:w="9531" w:type="dxa"/>
            <w:gridSpan w:val="9"/>
            <w:tcBorders>
              <w:top w:val="nil"/>
            </w:tcBorders>
            <w:noWrap/>
            <w:vAlign w:val="center"/>
          </w:tcPr>
          <w:p w:rsidR="005767B2" w:rsidRPr="0086041F" w:rsidRDefault="005767B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華</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民</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國</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bl>
    <w:p w:rsidR="005767B2" w:rsidRPr="0086041F" w:rsidRDefault="005767B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5767B2" w:rsidRDefault="005767B2" w:rsidP="00E432C6">
      <w:pPr>
        <w:autoSpaceDE w:val="0"/>
        <w:autoSpaceDN w:val="0"/>
        <w:adjustRightInd w:val="0"/>
        <w:snapToGrid w:val="0"/>
        <w:spacing w:line="400" w:lineRule="exact"/>
        <w:ind w:leftChars="178" w:left="1133" w:hangingChars="294" w:hanging="706"/>
        <w:rPr>
          <w:rFonts w:ascii="Times New Roman" w:eastAsia="標楷體" w:hAnsi="Times New Roman"/>
          <w:color w:val="FF0000"/>
          <w:kern w:val="0"/>
          <w:szCs w:val="24"/>
        </w:rPr>
      </w:pPr>
      <w:r w:rsidRPr="0086041F">
        <w:rPr>
          <w:rFonts w:ascii="Times New Roman" w:eastAsia="標楷體" w:hAnsi="Times New Roman" w:hint="eastAsia"/>
          <w:kern w:val="0"/>
          <w:szCs w:val="24"/>
        </w:rPr>
        <w:t>一、</w:t>
      </w:r>
      <w:r w:rsidRPr="0055125D">
        <w:rPr>
          <w:rFonts w:ascii="Times New Roman" w:eastAsia="標楷體" w:hAnsi="Times New Roman" w:hint="eastAsia"/>
          <w:color w:val="FF0000"/>
          <w:kern w:val="0"/>
          <w:szCs w:val="24"/>
        </w:rPr>
        <w:t>請填妥本申訴書由學生或家長</w:t>
      </w:r>
      <w:r w:rsidRPr="0055125D">
        <w:rPr>
          <w:rFonts w:ascii="Times New Roman" w:eastAsia="標楷體" w:hAnsi="Times New Roman"/>
          <w:color w:val="FF0000"/>
          <w:kern w:val="0"/>
          <w:szCs w:val="24"/>
        </w:rPr>
        <w:t>(</w:t>
      </w:r>
      <w:r w:rsidRPr="0055125D">
        <w:rPr>
          <w:rFonts w:ascii="Times New Roman" w:eastAsia="標楷體" w:hAnsi="Times New Roman" w:hint="eastAsia"/>
          <w:color w:val="FF0000"/>
          <w:kern w:val="0"/>
          <w:szCs w:val="24"/>
        </w:rPr>
        <w:t>監護人</w:t>
      </w:r>
      <w:r w:rsidRPr="0055125D">
        <w:rPr>
          <w:rFonts w:ascii="Times New Roman" w:eastAsia="標楷體" w:hAnsi="Times New Roman"/>
          <w:color w:val="FF0000"/>
          <w:kern w:val="0"/>
          <w:szCs w:val="24"/>
        </w:rPr>
        <w:t>)</w:t>
      </w:r>
      <w:r w:rsidRPr="0055125D">
        <w:rPr>
          <w:rFonts w:ascii="Times New Roman" w:eastAsia="標楷體" w:hAnsi="Times New Roman" w:hint="eastAsia"/>
          <w:color w:val="FF0000"/>
          <w:kern w:val="0"/>
          <w:szCs w:val="24"/>
        </w:rPr>
        <w:t>親自至招生學校招生委員會辦理。</w:t>
      </w:r>
    </w:p>
    <w:p w:rsidR="005767B2" w:rsidRPr="0086041F" w:rsidRDefault="005767B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5767B2" w:rsidRPr="0086041F" w:rsidRDefault="005767B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5767B2" w:rsidRPr="00636BAD" w:rsidRDefault="005767B2" w:rsidP="00636BAD">
      <w:pPr>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Pr>
          <w:rFonts w:ascii="Times New Roman" w:eastAsia="標楷體" w:hAnsi="Times New Roman" w:hint="eastAsia"/>
          <w:b/>
          <w:kern w:val="0"/>
          <w:sz w:val="26"/>
          <w:szCs w:val="26"/>
        </w:rPr>
        <w:t>依招生學校規定</w:t>
      </w:r>
      <w:r w:rsidRPr="0086041F">
        <w:rPr>
          <w:rFonts w:ascii="Times New Roman" w:eastAsia="標楷體" w:hAnsi="Times New Roman" w:hint="eastAsia"/>
          <w:b/>
          <w:kern w:val="0"/>
          <w:sz w:val="26"/>
          <w:szCs w:val="26"/>
        </w:rPr>
        <w:t>。</w:t>
      </w:r>
    </w:p>
    <w:sectPr w:rsidR="005767B2" w:rsidRPr="00636BAD" w:rsidSect="00C13549">
      <w:pgSz w:w="11906" w:h="16838"/>
      <w:pgMar w:top="340" w:right="709" w:bottom="340" w:left="680" w:header="851" w:footer="61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AB" w:rsidRDefault="00E603AB" w:rsidP="00703B30">
      <w:r>
        <w:separator/>
      </w:r>
    </w:p>
  </w:endnote>
  <w:endnote w:type="continuationSeparator" w:id="0">
    <w:p w:rsidR="00E603AB" w:rsidRDefault="00E603AB" w:rsidP="007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ITC Zapf Chancery">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B2" w:rsidRDefault="00E603AB">
    <w:pPr>
      <w:pStyle w:val="a5"/>
      <w:jc w:val="center"/>
    </w:pPr>
    <w:r>
      <w:fldChar w:fldCharType="begin"/>
    </w:r>
    <w:r>
      <w:instrText>PAGE   \* MERGEFORMAT</w:instrText>
    </w:r>
    <w:r>
      <w:fldChar w:fldCharType="separate"/>
    </w:r>
    <w:r w:rsidR="00EA1C75" w:rsidRPr="00EA1C75">
      <w:rPr>
        <w:noProof/>
        <w:lang w:val="zh-TW"/>
      </w:rPr>
      <w:t>1</w:t>
    </w:r>
    <w:r>
      <w:rPr>
        <w:noProof/>
        <w:lang w:val="zh-TW"/>
      </w:rPr>
      <w:fldChar w:fldCharType="end"/>
    </w:r>
  </w:p>
  <w:p w:rsidR="005767B2" w:rsidRDefault="005767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AB" w:rsidRDefault="00E603AB" w:rsidP="00703B30">
      <w:r>
        <w:separator/>
      </w:r>
    </w:p>
  </w:footnote>
  <w:footnote w:type="continuationSeparator" w:id="0">
    <w:p w:rsidR="00E603AB" w:rsidRDefault="00E603AB" w:rsidP="0070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18F"/>
    <w:multiLevelType w:val="hybridMultilevel"/>
    <w:tmpl w:val="028AD27E"/>
    <w:lvl w:ilvl="0" w:tplc="41721BBA">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079E6262"/>
    <w:multiLevelType w:val="hybridMultilevel"/>
    <w:tmpl w:val="8BD614E6"/>
    <w:lvl w:ilvl="0" w:tplc="63145828">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E25E12"/>
    <w:multiLevelType w:val="hybridMultilevel"/>
    <w:tmpl w:val="4FF8599E"/>
    <w:lvl w:ilvl="0" w:tplc="8108770A">
      <w:start w:val="5"/>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F357381"/>
    <w:multiLevelType w:val="hybridMultilevel"/>
    <w:tmpl w:val="5704BFFA"/>
    <w:lvl w:ilvl="0" w:tplc="84BA35F8">
      <w:start w:val="1"/>
      <w:numFmt w:val="taiwaneseCountingThousand"/>
      <w:lvlText w:val="(%1)"/>
      <w:lvlJc w:val="left"/>
      <w:pPr>
        <w:ind w:left="452" w:hanging="480"/>
      </w:pPr>
      <w:rPr>
        <w:rFonts w:cs="Times New Roman" w:hint="default"/>
        <w:b w:val="0"/>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6">
    <w:nsid w:val="21E9331C"/>
    <w:multiLevelType w:val="hybridMultilevel"/>
    <w:tmpl w:val="11E024D2"/>
    <w:lvl w:ilvl="0" w:tplc="040A37AC">
      <w:start w:val="1"/>
      <w:numFmt w:val="taiwaneseCountingThousand"/>
      <w:lvlText w:val="%1、"/>
      <w:lvlJc w:val="left"/>
      <w:pPr>
        <w:ind w:left="332"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47A0AE9"/>
    <w:multiLevelType w:val="hybridMultilevel"/>
    <w:tmpl w:val="F03E11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A26DD1"/>
    <w:multiLevelType w:val="hybridMultilevel"/>
    <w:tmpl w:val="90441C58"/>
    <w:lvl w:ilvl="0" w:tplc="0409000F">
      <w:start w:val="1"/>
      <w:numFmt w:val="decimal"/>
      <w:lvlText w:val="%1."/>
      <w:lvlJc w:val="left"/>
      <w:pPr>
        <w:ind w:left="1920" w:hanging="480"/>
      </w:pPr>
      <w:rPr>
        <w:rFonts w:cs="Times New Roman"/>
      </w:rPr>
    </w:lvl>
    <w:lvl w:ilvl="1" w:tplc="04090019">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9">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0">
    <w:nsid w:val="2E180891"/>
    <w:multiLevelType w:val="hybridMultilevel"/>
    <w:tmpl w:val="AB54628A"/>
    <w:lvl w:ilvl="0" w:tplc="3258C590">
      <w:start w:val="1"/>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1">
    <w:nsid w:val="33700B32"/>
    <w:multiLevelType w:val="hybridMultilevel"/>
    <w:tmpl w:val="A7EA67E6"/>
    <w:lvl w:ilvl="0" w:tplc="7DC8BE9E">
      <w:start w:val="1"/>
      <w:numFmt w:val="taiwaneseCountingThousand"/>
      <w:lvlText w:val="%1、"/>
      <w:lvlJc w:val="left"/>
      <w:pPr>
        <w:ind w:left="332" w:hanging="360"/>
      </w:pPr>
      <w:rPr>
        <w:rFonts w:cs="Times New Roman" w:hint="default"/>
        <w:b w:val="0"/>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2">
    <w:nsid w:val="37C531B2"/>
    <w:multiLevelType w:val="hybridMultilevel"/>
    <w:tmpl w:val="FC12D13A"/>
    <w:lvl w:ilvl="0" w:tplc="76365C50">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3">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D8259F9"/>
    <w:multiLevelType w:val="hybridMultilevel"/>
    <w:tmpl w:val="94A401B8"/>
    <w:lvl w:ilvl="0" w:tplc="04090015">
      <w:start w:val="1"/>
      <w:numFmt w:val="taiwaneseCountingThousand"/>
      <w:lvlText w:val="%1、"/>
      <w:lvlJc w:val="left"/>
      <w:pPr>
        <w:tabs>
          <w:tab w:val="num" w:pos="960"/>
        </w:tabs>
        <w:ind w:left="960" w:hanging="480"/>
      </w:pPr>
      <w:rPr>
        <w:rFonts w:cs="Times New Roman"/>
        <w:sz w:val="24"/>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41A51B74"/>
    <w:multiLevelType w:val="hybridMultilevel"/>
    <w:tmpl w:val="66FC5B9A"/>
    <w:lvl w:ilvl="0" w:tplc="1EBA2532">
      <w:start w:val="1"/>
      <w:numFmt w:val="taiwaneseCountingThousand"/>
      <w:lvlText w:val="%1、"/>
      <w:lvlJc w:val="left"/>
      <w:pPr>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2C3026D"/>
    <w:multiLevelType w:val="hybridMultilevel"/>
    <w:tmpl w:val="E9922E6C"/>
    <w:lvl w:ilvl="0" w:tplc="3A8A3D4E">
      <w:start w:val="1"/>
      <w:numFmt w:val="taiwaneseCountingThousand"/>
      <w:lvlText w:val="（%1）"/>
      <w:lvlJc w:val="left"/>
      <w:pPr>
        <w:ind w:left="1440" w:hanging="480"/>
      </w:pPr>
      <w:rPr>
        <w:rFonts w:cs="Times New Roman" w:hint="default"/>
      </w:rPr>
    </w:lvl>
    <w:lvl w:ilvl="1" w:tplc="EBC2039E">
      <w:start w:val="1"/>
      <w:numFmt w:val="decimal"/>
      <w:lvlText w:val="%2."/>
      <w:lvlJc w:val="left"/>
      <w:pPr>
        <w:ind w:left="1920" w:hanging="480"/>
      </w:pPr>
      <w:rPr>
        <w:rFonts w:cs="Times New Roman"/>
        <w:b w:val="0"/>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9784600"/>
    <w:multiLevelType w:val="hybridMultilevel"/>
    <w:tmpl w:val="8A5EE048"/>
    <w:lvl w:ilvl="0" w:tplc="41721BBA">
      <w:start w:val="1"/>
      <w:numFmt w:val="taiwaneseCountingThousand"/>
      <w:lvlText w:val="%1、"/>
      <w:lvlJc w:val="left"/>
      <w:pPr>
        <w:tabs>
          <w:tab w:val="num" w:pos="720"/>
        </w:tabs>
        <w:ind w:left="720" w:hanging="480"/>
      </w:pPr>
      <w:rPr>
        <w:rFonts w:cs="Times New Roman" w:hint="default"/>
      </w:rPr>
    </w:lvl>
    <w:lvl w:ilvl="1" w:tplc="4776CDC4">
      <w:start w:val="1"/>
      <w:numFmt w:val="taiwaneseCountingThousand"/>
      <w:lvlText w:val="（%2）"/>
      <w:lvlJc w:val="left"/>
      <w:pPr>
        <w:tabs>
          <w:tab w:val="num" w:pos="1080"/>
        </w:tabs>
        <w:ind w:left="1080" w:hanging="72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9">
    <w:nsid w:val="49BD27D7"/>
    <w:multiLevelType w:val="hybridMultilevel"/>
    <w:tmpl w:val="7AEAFB30"/>
    <w:lvl w:ilvl="0" w:tplc="1F1AA558">
      <w:start w:val="1"/>
      <w:numFmt w:val="taiwaneseCountingThousand"/>
      <w:lvlText w:val="%1、"/>
      <w:lvlJc w:val="left"/>
      <w:pPr>
        <w:ind w:left="396" w:hanging="396"/>
      </w:pPr>
      <w:rPr>
        <w:rFonts w:ascii="標楷體" w:eastAsia="標楷體" w:hAnsi="標楷體"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FCC0D5E"/>
    <w:multiLevelType w:val="hybridMultilevel"/>
    <w:tmpl w:val="21984B72"/>
    <w:lvl w:ilvl="0" w:tplc="74F42CCA">
      <w:start w:val="1"/>
      <w:numFmt w:val="taiwaneseCountingThousand"/>
      <w:lvlText w:val="%1、"/>
      <w:lvlJc w:val="left"/>
      <w:pPr>
        <w:tabs>
          <w:tab w:val="num" w:pos="480"/>
        </w:tabs>
        <w:ind w:left="480" w:hanging="480"/>
      </w:pPr>
      <w:rPr>
        <w:rFonts w:ascii="標楷體" w:eastAsia="標楷體" w:hAnsi="標楷體" w:cs="ITC Zapf Chancery"/>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F15644"/>
    <w:multiLevelType w:val="hybridMultilevel"/>
    <w:tmpl w:val="827EB4F2"/>
    <w:lvl w:ilvl="0" w:tplc="7C4A9028">
      <w:start w:val="1"/>
      <w:numFmt w:val="decimal"/>
      <w:lvlText w:val="%1."/>
      <w:lvlJc w:val="left"/>
      <w:pPr>
        <w:ind w:left="1200" w:hanging="360"/>
      </w:pPr>
      <w:rPr>
        <w:rFonts w:cs="Comic Sans MS" w:hint="default"/>
        <w:color w:val="000000"/>
      </w:rPr>
    </w:lvl>
    <w:lvl w:ilvl="1" w:tplc="04090019" w:tentative="1">
      <w:start w:val="1"/>
      <w:numFmt w:val="ideographTraditional"/>
      <w:lvlText w:val="%2、"/>
      <w:lvlJc w:val="left"/>
      <w:pPr>
        <w:tabs>
          <w:tab w:val="num" w:pos="720"/>
        </w:tabs>
        <w:ind w:left="720" w:hanging="480"/>
      </w:pPr>
      <w:rPr>
        <w:rFonts w:cs="Times New Roman"/>
      </w:rPr>
    </w:lvl>
    <w:lvl w:ilvl="2" w:tplc="0409001B" w:tentative="1">
      <w:start w:val="1"/>
      <w:numFmt w:val="lowerRoman"/>
      <w:lvlText w:val="%3."/>
      <w:lvlJc w:val="right"/>
      <w:pPr>
        <w:tabs>
          <w:tab w:val="num" w:pos="1200"/>
        </w:tabs>
        <w:ind w:left="1200" w:hanging="480"/>
      </w:pPr>
      <w:rPr>
        <w:rFonts w:cs="Times New Roman"/>
      </w:rPr>
    </w:lvl>
    <w:lvl w:ilvl="3" w:tplc="0409000F" w:tentative="1">
      <w:start w:val="1"/>
      <w:numFmt w:val="decimal"/>
      <w:lvlText w:val="%4."/>
      <w:lvlJc w:val="left"/>
      <w:pPr>
        <w:tabs>
          <w:tab w:val="num" w:pos="1680"/>
        </w:tabs>
        <w:ind w:left="1680" w:hanging="480"/>
      </w:pPr>
      <w:rPr>
        <w:rFonts w:cs="Times New Roman"/>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3">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7994733"/>
    <w:multiLevelType w:val="hybridMultilevel"/>
    <w:tmpl w:val="7432FD1C"/>
    <w:lvl w:ilvl="0" w:tplc="181A067E">
      <w:start w:val="1"/>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8D35761"/>
    <w:multiLevelType w:val="hybridMultilevel"/>
    <w:tmpl w:val="D390FB6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8D64F98"/>
    <w:multiLevelType w:val="hybridMultilevel"/>
    <w:tmpl w:val="D1C4E25A"/>
    <w:lvl w:ilvl="0" w:tplc="2A22C186">
      <w:start w:val="1"/>
      <w:numFmt w:val="decimal"/>
      <w:lvlText w:val="%1."/>
      <w:lvlJc w:val="left"/>
      <w:pPr>
        <w:ind w:left="480" w:hanging="360"/>
      </w:pPr>
      <w:rPr>
        <w:rFonts w:cs="Times New Roman"/>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9">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30">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28B40F8"/>
    <w:multiLevelType w:val="hybridMultilevel"/>
    <w:tmpl w:val="D3806AEA"/>
    <w:lvl w:ilvl="0" w:tplc="64403F7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814882"/>
    <w:multiLevelType w:val="hybridMultilevel"/>
    <w:tmpl w:val="7DB28852"/>
    <w:lvl w:ilvl="0" w:tplc="04090015">
      <w:start w:val="1"/>
      <w:numFmt w:val="taiwaneseCountingThousand"/>
      <w:lvlText w:val="%1、"/>
      <w:lvlJc w:val="left"/>
      <w:pPr>
        <w:tabs>
          <w:tab w:val="num" w:pos="960"/>
        </w:tabs>
        <w:ind w:left="960" w:hanging="480"/>
      </w:pPr>
      <w:rPr>
        <w:rFonts w:cs="Times New Roman" w:hint="eastAsia"/>
        <w:b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64E001A"/>
    <w:multiLevelType w:val="hybridMultilevel"/>
    <w:tmpl w:val="ED740D06"/>
    <w:lvl w:ilvl="0" w:tplc="2E5E3E50">
      <w:start w:val="1"/>
      <w:numFmt w:val="ideographLegalTraditional"/>
      <w:lvlText w:val="%1、"/>
      <w:lvlJc w:val="left"/>
      <w:pPr>
        <w:tabs>
          <w:tab w:val="num" w:pos="480"/>
        </w:tabs>
        <w:ind w:left="480" w:hanging="480"/>
      </w:pPr>
      <w:rPr>
        <w:rFonts w:cs="Times New Roman" w:hint="default"/>
      </w:rPr>
    </w:lvl>
    <w:lvl w:ilvl="1" w:tplc="41721BBA">
      <w:start w:val="1"/>
      <w:numFmt w:val="taiwaneseCountingThousand"/>
      <w:lvlText w:val="%2、"/>
      <w:lvlJc w:val="left"/>
      <w:pPr>
        <w:tabs>
          <w:tab w:val="num" w:pos="720"/>
        </w:tabs>
        <w:ind w:left="720" w:hanging="480"/>
      </w:pPr>
      <w:rPr>
        <w:rFonts w:cs="Times New Roman" w:hint="default"/>
      </w:rPr>
    </w:lvl>
    <w:lvl w:ilvl="2" w:tplc="4776CDC4">
      <w:start w:val="1"/>
      <w:numFmt w:val="taiwaneseCountingThousand"/>
      <w:lvlText w:val="（%3）"/>
      <w:lvlJc w:val="left"/>
      <w:pPr>
        <w:tabs>
          <w:tab w:val="num" w:pos="1080"/>
        </w:tabs>
        <w:ind w:left="1080" w:hanging="720"/>
      </w:pPr>
      <w:rPr>
        <w:rFonts w:cs="Times New Roman" w:hint="default"/>
      </w:rPr>
    </w:lvl>
    <w:lvl w:ilvl="3" w:tplc="9A90211C">
      <w:start w:val="1"/>
      <w:numFmt w:val="taiwaneseCountingThousand"/>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9176A8F"/>
    <w:multiLevelType w:val="hybridMultilevel"/>
    <w:tmpl w:val="A7EA67E6"/>
    <w:lvl w:ilvl="0" w:tplc="7DC8BE9E">
      <w:start w:val="1"/>
      <w:numFmt w:val="taiwaneseCountingThousand"/>
      <w:lvlText w:val="%1、"/>
      <w:lvlJc w:val="left"/>
      <w:pPr>
        <w:ind w:left="332" w:hanging="360"/>
      </w:pPr>
      <w:rPr>
        <w:rFonts w:cs="Times New Roman" w:hint="default"/>
        <w:b w:val="0"/>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7">
    <w:nsid w:val="72562AF3"/>
    <w:multiLevelType w:val="hybridMultilevel"/>
    <w:tmpl w:val="122ECFEE"/>
    <w:lvl w:ilvl="0" w:tplc="6136C2F6">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8">
    <w:nsid w:val="72D65E83"/>
    <w:multiLevelType w:val="hybridMultilevel"/>
    <w:tmpl w:val="11E024D2"/>
    <w:lvl w:ilvl="0" w:tplc="040A37AC">
      <w:start w:val="1"/>
      <w:numFmt w:val="taiwaneseCountingThousand"/>
      <w:lvlText w:val="%1、"/>
      <w:lvlJc w:val="left"/>
      <w:pPr>
        <w:ind w:left="332"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6D640F7"/>
    <w:multiLevelType w:val="multilevel"/>
    <w:tmpl w:val="8F369A36"/>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B7C2706"/>
    <w:multiLevelType w:val="hybridMultilevel"/>
    <w:tmpl w:val="FB940526"/>
    <w:lvl w:ilvl="0" w:tplc="7C4A9028">
      <w:start w:val="1"/>
      <w:numFmt w:val="decimal"/>
      <w:lvlText w:val="%1."/>
      <w:lvlJc w:val="left"/>
      <w:pPr>
        <w:ind w:left="1080" w:hanging="360"/>
      </w:pPr>
      <w:rPr>
        <w:rFonts w:cs="Comic Sans MS" w:hint="default"/>
        <w:color w:val="000000"/>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2">
    <w:nsid w:val="7E320793"/>
    <w:multiLevelType w:val="hybridMultilevel"/>
    <w:tmpl w:val="A0C89FE4"/>
    <w:lvl w:ilvl="0" w:tplc="7C4A9028">
      <w:start w:val="1"/>
      <w:numFmt w:val="decimal"/>
      <w:lvlText w:val="%1."/>
      <w:lvlJc w:val="left"/>
      <w:pPr>
        <w:ind w:left="1080" w:hanging="360"/>
      </w:pPr>
      <w:rPr>
        <w:rFonts w:cs="Comic Sans MS" w:hint="default"/>
        <w:color w:val="000000"/>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43">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40"/>
  </w:num>
  <w:num w:numId="2">
    <w:abstractNumId w:val="26"/>
  </w:num>
  <w:num w:numId="3">
    <w:abstractNumId w:val="23"/>
  </w:num>
  <w:num w:numId="4">
    <w:abstractNumId w:val="1"/>
  </w:num>
  <w:num w:numId="5">
    <w:abstractNumId w:val="9"/>
  </w:num>
  <w:num w:numId="6">
    <w:abstractNumId w:val="11"/>
  </w:num>
  <w:num w:numId="7">
    <w:abstractNumId w:val="43"/>
  </w:num>
  <w:num w:numId="8">
    <w:abstractNumId w:val="33"/>
  </w:num>
  <w:num w:numId="9">
    <w:abstractNumId w:val="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30"/>
  </w:num>
  <w:num w:numId="14">
    <w:abstractNumId w:val="6"/>
  </w:num>
  <w:num w:numId="15">
    <w:abstractNumId w:val="14"/>
  </w:num>
  <w:num w:numId="16">
    <w:abstractNumId w:val="29"/>
  </w:num>
  <w:num w:numId="17">
    <w:abstractNumId w:val="34"/>
  </w:num>
  <w:num w:numId="18">
    <w:abstractNumId w:val="8"/>
  </w:num>
  <w:num w:numId="19">
    <w:abstractNumId w:val="16"/>
  </w:num>
  <w:num w:numId="20">
    <w:abstractNumId w:val="5"/>
  </w:num>
  <w:num w:numId="21">
    <w:abstractNumId w:val="24"/>
  </w:num>
  <w:num w:numId="22">
    <w:abstractNumId w:val="19"/>
  </w:num>
  <w:num w:numId="23">
    <w:abstractNumId w:val="36"/>
  </w:num>
  <w:num w:numId="24">
    <w:abstractNumId w:val="38"/>
  </w:num>
  <w:num w:numId="25">
    <w:abstractNumId w:val="17"/>
  </w:num>
  <w:num w:numId="26">
    <w:abstractNumId w:val="7"/>
  </w:num>
  <w:num w:numId="27">
    <w:abstractNumId w:val="27"/>
  </w:num>
  <w:num w:numId="28">
    <w:abstractNumId w:val="31"/>
  </w:num>
  <w:num w:numId="29">
    <w:abstractNumId w:val="13"/>
  </w:num>
  <w:num w:numId="30">
    <w:abstractNumId w:val="20"/>
  </w:num>
  <w:num w:numId="31">
    <w:abstractNumId w:val="25"/>
  </w:num>
  <w:num w:numId="32">
    <w:abstractNumId w:val="35"/>
  </w:num>
  <w:num w:numId="33">
    <w:abstractNumId w:val="22"/>
  </w:num>
  <w:num w:numId="34">
    <w:abstractNumId w:val="10"/>
  </w:num>
  <w:num w:numId="35">
    <w:abstractNumId w:val="41"/>
  </w:num>
  <w:num w:numId="36">
    <w:abstractNumId w:val="39"/>
  </w:num>
  <w:num w:numId="37">
    <w:abstractNumId w:val="42"/>
  </w:num>
  <w:num w:numId="38">
    <w:abstractNumId w:val="12"/>
  </w:num>
  <w:num w:numId="39">
    <w:abstractNumId w:val="0"/>
  </w:num>
  <w:num w:numId="40">
    <w:abstractNumId w:val="37"/>
  </w:num>
  <w:num w:numId="41">
    <w:abstractNumId w:val="18"/>
  </w:num>
  <w:num w:numId="42">
    <w:abstractNumId w:val="32"/>
  </w:num>
  <w:num w:numId="43">
    <w:abstractNumId w:val="15"/>
  </w:num>
  <w:num w:numId="4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0"/>
    <w:rsid w:val="00000B96"/>
    <w:rsid w:val="00004815"/>
    <w:rsid w:val="00005300"/>
    <w:rsid w:val="00006299"/>
    <w:rsid w:val="00016873"/>
    <w:rsid w:val="00020400"/>
    <w:rsid w:val="00022C2A"/>
    <w:rsid w:val="000230FD"/>
    <w:rsid w:val="0002380C"/>
    <w:rsid w:val="0003173B"/>
    <w:rsid w:val="00033805"/>
    <w:rsid w:val="000369FD"/>
    <w:rsid w:val="0004756D"/>
    <w:rsid w:val="00053A1B"/>
    <w:rsid w:val="00054FDE"/>
    <w:rsid w:val="00055900"/>
    <w:rsid w:val="000571E4"/>
    <w:rsid w:val="0006345B"/>
    <w:rsid w:val="000634B0"/>
    <w:rsid w:val="00064560"/>
    <w:rsid w:val="000818EC"/>
    <w:rsid w:val="00082A32"/>
    <w:rsid w:val="00087243"/>
    <w:rsid w:val="00090750"/>
    <w:rsid w:val="00090842"/>
    <w:rsid w:val="00093D4D"/>
    <w:rsid w:val="00094B8C"/>
    <w:rsid w:val="000A67A6"/>
    <w:rsid w:val="000A6C96"/>
    <w:rsid w:val="000B5A2E"/>
    <w:rsid w:val="000B65F0"/>
    <w:rsid w:val="000B798A"/>
    <w:rsid w:val="000C5772"/>
    <w:rsid w:val="000C5DB0"/>
    <w:rsid w:val="000C6D80"/>
    <w:rsid w:val="000D0118"/>
    <w:rsid w:val="000D2E83"/>
    <w:rsid w:val="000D38AD"/>
    <w:rsid w:val="000D4EB1"/>
    <w:rsid w:val="000D7321"/>
    <w:rsid w:val="000E1ADE"/>
    <w:rsid w:val="000F0277"/>
    <w:rsid w:val="000F3613"/>
    <w:rsid w:val="000F3980"/>
    <w:rsid w:val="000F43F8"/>
    <w:rsid w:val="000F4A8F"/>
    <w:rsid w:val="000F7AD2"/>
    <w:rsid w:val="001046D0"/>
    <w:rsid w:val="001066BD"/>
    <w:rsid w:val="00111E9D"/>
    <w:rsid w:val="00112A67"/>
    <w:rsid w:val="0011403D"/>
    <w:rsid w:val="00114B6A"/>
    <w:rsid w:val="00114D05"/>
    <w:rsid w:val="00116083"/>
    <w:rsid w:val="0011732D"/>
    <w:rsid w:val="0012382F"/>
    <w:rsid w:val="001308AA"/>
    <w:rsid w:val="00133E5C"/>
    <w:rsid w:val="00135AAD"/>
    <w:rsid w:val="00135FEC"/>
    <w:rsid w:val="0013610D"/>
    <w:rsid w:val="001475B3"/>
    <w:rsid w:val="00151856"/>
    <w:rsid w:val="00153FE9"/>
    <w:rsid w:val="0016078B"/>
    <w:rsid w:val="00164F33"/>
    <w:rsid w:val="00170A82"/>
    <w:rsid w:val="001717CE"/>
    <w:rsid w:val="0018016C"/>
    <w:rsid w:val="00180991"/>
    <w:rsid w:val="0018176F"/>
    <w:rsid w:val="001860D1"/>
    <w:rsid w:val="00190AA4"/>
    <w:rsid w:val="0019161F"/>
    <w:rsid w:val="00192F76"/>
    <w:rsid w:val="00193BFE"/>
    <w:rsid w:val="00193D4B"/>
    <w:rsid w:val="001A1838"/>
    <w:rsid w:val="001C1EC0"/>
    <w:rsid w:val="001C2B39"/>
    <w:rsid w:val="001C5D0C"/>
    <w:rsid w:val="001F692D"/>
    <w:rsid w:val="001F7CA2"/>
    <w:rsid w:val="0020455B"/>
    <w:rsid w:val="002045DC"/>
    <w:rsid w:val="002107BB"/>
    <w:rsid w:val="002108C5"/>
    <w:rsid w:val="00214E6C"/>
    <w:rsid w:val="00214EC2"/>
    <w:rsid w:val="00216C59"/>
    <w:rsid w:val="002212E6"/>
    <w:rsid w:val="00221E90"/>
    <w:rsid w:val="00224AA7"/>
    <w:rsid w:val="00231770"/>
    <w:rsid w:val="00233792"/>
    <w:rsid w:val="0023775D"/>
    <w:rsid w:val="00245475"/>
    <w:rsid w:val="00250C28"/>
    <w:rsid w:val="0026037A"/>
    <w:rsid w:val="002632AC"/>
    <w:rsid w:val="00265FCA"/>
    <w:rsid w:val="00267E34"/>
    <w:rsid w:val="002774CC"/>
    <w:rsid w:val="00277A96"/>
    <w:rsid w:val="00283CC3"/>
    <w:rsid w:val="00291D41"/>
    <w:rsid w:val="00293148"/>
    <w:rsid w:val="00297BA0"/>
    <w:rsid w:val="002A00FD"/>
    <w:rsid w:val="002A7A49"/>
    <w:rsid w:val="002B11BC"/>
    <w:rsid w:val="002B3169"/>
    <w:rsid w:val="002B3A05"/>
    <w:rsid w:val="002B4EB2"/>
    <w:rsid w:val="002B6AD3"/>
    <w:rsid w:val="002B6B10"/>
    <w:rsid w:val="002B7F11"/>
    <w:rsid w:val="002C543C"/>
    <w:rsid w:val="002C6949"/>
    <w:rsid w:val="002C796A"/>
    <w:rsid w:val="002D2147"/>
    <w:rsid w:val="002D5036"/>
    <w:rsid w:val="002E33C5"/>
    <w:rsid w:val="002E446F"/>
    <w:rsid w:val="002E6134"/>
    <w:rsid w:val="002E777B"/>
    <w:rsid w:val="002F3591"/>
    <w:rsid w:val="00304A35"/>
    <w:rsid w:val="00315CCF"/>
    <w:rsid w:val="00320A1C"/>
    <w:rsid w:val="00333077"/>
    <w:rsid w:val="003413D2"/>
    <w:rsid w:val="003423E5"/>
    <w:rsid w:val="0035083D"/>
    <w:rsid w:val="0035143B"/>
    <w:rsid w:val="0035519B"/>
    <w:rsid w:val="00363B31"/>
    <w:rsid w:val="00366501"/>
    <w:rsid w:val="003730FE"/>
    <w:rsid w:val="00381C82"/>
    <w:rsid w:val="003849B5"/>
    <w:rsid w:val="00386DFF"/>
    <w:rsid w:val="00391E83"/>
    <w:rsid w:val="00393005"/>
    <w:rsid w:val="00394B69"/>
    <w:rsid w:val="003956CA"/>
    <w:rsid w:val="003A073B"/>
    <w:rsid w:val="003A2A8B"/>
    <w:rsid w:val="003A5EEB"/>
    <w:rsid w:val="003B04E9"/>
    <w:rsid w:val="003B1A97"/>
    <w:rsid w:val="003B3B4F"/>
    <w:rsid w:val="003B4273"/>
    <w:rsid w:val="003B4EF4"/>
    <w:rsid w:val="003B7448"/>
    <w:rsid w:val="003C6E31"/>
    <w:rsid w:val="003D0415"/>
    <w:rsid w:val="003D2008"/>
    <w:rsid w:val="003D70EB"/>
    <w:rsid w:val="003D72DE"/>
    <w:rsid w:val="003E346F"/>
    <w:rsid w:val="003F278B"/>
    <w:rsid w:val="003F47F2"/>
    <w:rsid w:val="003F5412"/>
    <w:rsid w:val="0040086F"/>
    <w:rsid w:val="00402D49"/>
    <w:rsid w:val="00411489"/>
    <w:rsid w:val="00417C94"/>
    <w:rsid w:val="00424132"/>
    <w:rsid w:val="0042779C"/>
    <w:rsid w:val="0043085E"/>
    <w:rsid w:val="00452759"/>
    <w:rsid w:val="00452852"/>
    <w:rsid w:val="00453F80"/>
    <w:rsid w:val="004633D4"/>
    <w:rsid w:val="00467F1B"/>
    <w:rsid w:val="0047022C"/>
    <w:rsid w:val="004708C8"/>
    <w:rsid w:val="00477C26"/>
    <w:rsid w:val="004833A8"/>
    <w:rsid w:val="00483931"/>
    <w:rsid w:val="004909C0"/>
    <w:rsid w:val="004958E6"/>
    <w:rsid w:val="004A4F7B"/>
    <w:rsid w:val="004A6A89"/>
    <w:rsid w:val="004A74FE"/>
    <w:rsid w:val="004A78A2"/>
    <w:rsid w:val="004B365D"/>
    <w:rsid w:val="004B4E61"/>
    <w:rsid w:val="004B51BE"/>
    <w:rsid w:val="004C7325"/>
    <w:rsid w:val="004D07C0"/>
    <w:rsid w:val="004D2301"/>
    <w:rsid w:val="004D2785"/>
    <w:rsid w:val="004D3179"/>
    <w:rsid w:val="004E276A"/>
    <w:rsid w:val="004E5DE5"/>
    <w:rsid w:val="004E7646"/>
    <w:rsid w:val="004F0383"/>
    <w:rsid w:val="004F44B0"/>
    <w:rsid w:val="004F743E"/>
    <w:rsid w:val="004F7759"/>
    <w:rsid w:val="00506870"/>
    <w:rsid w:val="0050788C"/>
    <w:rsid w:val="005157B9"/>
    <w:rsid w:val="00517E7F"/>
    <w:rsid w:val="00522D7C"/>
    <w:rsid w:val="00527400"/>
    <w:rsid w:val="0053210C"/>
    <w:rsid w:val="00535868"/>
    <w:rsid w:val="00537D44"/>
    <w:rsid w:val="00541C9A"/>
    <w:rsid w:val="005457DD"/>
    <w:rsid w:val="0055125D"/>
    <w:rsid w:val="00551800"/>
    <w:rsid w:val="005570D3"/>
    <w:rsid w:val="00557462"/>
    <w:rsid w:val="00560BA8"/>
    <w:rsid w:val="00562CAC"/>
    <w:rsid w:val="00563387"/>
    <w:rsid w:val="005655CA"/>
    <w:rsid w:val="005751B3"/>
    <w:rsid w:val="005767B2"/>
    <w:rsid w:val="005775F1"/>
    <w:rsid w:val="0058195E"/>
    <w:rsid w:val="00590063"/>
    <w:rsid w:val="00590858"/>
    <w:rsid w:val="00591322"/>
    <w:rsid w:val="005931BC"/>
    <w:rsid w:val="005A1593"/>
    <w:rsid w:val="005A5C92"/>
    <w:rsid w:val="005A6263"/>
    <w:rsid w:val="005B2397"/>
    <w:rsid w:val="005B243A"/>
    <w:rsid w:val="005C2207"/>
    <w:rsid w:val="005C2551"/>
    <w:rsid w:val="005C6472"/>
    <w:rsid w:val="005D2971"/>
    <w:rsid w:val="005D5DD5"/>
    <w:rsid w:val="005E1C98"/>
    <w:rsid w:val="005E49F0"/>
    <w:rsid w:val="005F3920"/>
    <w:rsid w:val="005F749C"/>
    <w:rsid w:val="005F7B84"/>
    <w:rsid w:val="006001C7"/>
    <w:rsid w:val="006144C6"/>
    <w:rsid w:val="00614B86"/>
    <w:rsid w:val="006166C2"/>
    <w:rsid w:val="00617E9A"/>
    <w:rsid w:val="0062008A"/>
    <w:rsid w:val="00620213"/>
    <w:rsid w:val="00620CBD"/>
    <w:rsid w:val="00624E55"/>
    <w:rsid w:val="00630EFA"/>
    <w:rsid w:val="00631709"/>
    <w:rsid w:val="00634D97"/>
    <w:rsid w:val="00636BAD"/>
    <w:rsid w:val="00641B76"/>
    <w:rsid w:val="00657AA9"/>
    <w:rsid w:val="006609C7"/>
    <w:rsid w:val="00663C13"/>
    <w:rsid w:val="00665CE1"/>
    <w:rsid w:val="00666C90"/>
    <w:rsid w:val="006670CF"/>
    <w:rsid w:val="00672146"/>
    <w:rsid w:val="00682EBB"/>
    <w:rsid w:val="0068437C"/>
    <w:rsid w:val="006873B0"/>
    <w:rsid w:val="00691773"/>
    <w:rsid w:val="00693245"/>
    <w:rsid w:val="006946A9"/>
    <w:rsid w:val="0069682B"/>
    <w:rsid w:val="00696F6D"/>
    <w:rsid w:val="006B0A20"/>
    <w:rsid w:val="006B382E"/>
    <w:rsid w:val="006C07C1"/>
    <w:rsid w:val="006C2249"/>
    <w:rsid w:val="006D2C82"/>
    <w:rsid w:val="006D6E3D"/>
    <w:rsid w:val="006E3104"/>
    <w:rsid w:val="006E5B65"/>
    <w:rsid w:val="006F0314"/>
    <w:rsid w:val="006F34B1"/>
    <w:rsid w:val="00700C85"/>
    <w:rsid w:val="00703B30"/>
    <w:rsid w:val="0070528B"/>
    <w:rsid w:val="0070587C"/>
    <w:rsid w:val="0071217C"/>
    <w:rsid w:val="007136B8"/>
    <w:rsid w:val="00720EC0"/>
    <w:rsid w:val="00730DC9"/>
    <w:rsid w:val="00734A4F"/>
    <w:rsid w:val="00740006"/>
    <w:rsid w:val="007540AF"/>
    <w:rsid w:val="00755FE2"/>
    <w:rsid w:val="00757777"/>
    <w:rsid w:val="007577EE"/>
    <w:rsid w:val="00760EDE"/>
    <w:rsid w:val="00761B09"/>
    <w:rsid w:val="00767380"/>
    <w:rsid w:val="0077124C"/>
    <w:rsid w:val="00781756"/>
    <w:rsid w:val="007854DE"/>
    <w:rsid w:val="00790DE5"/>
    <w:rsid w:val="007A1D4D"/>
    <w:rsid w:val="007A3CA9"/>
    <w:rsid w:val="007A4D5F"/>
    <w:rsid w:val="007C0A96"/>
    <w:rsid w:val="007C2933"/>
    <w:rsid w:val="007C3022"/>
    <w:rsid w:val="007C3730"/>
    <w:rsid w:val="007C5B77"/>
    <w:rsid w:val="007D3C5E"/>
    <w:rsid w:val="007D4AB3"/>
    <w:rsid w:val="007D6E1C"/>
    <w:rsid w:val="007D6E5C"/>
    <w:rsid w:val="007D7390"/>
    <w:rsid w:val="007E0A47"/>
    <w:rsid w:val="007E3560"/>
    <w:rsid w:val="007F62B4"/>
    <w:rsid w:val="007F7EFA"/>
    <w:rsid w:val="00806C71"/>
    <w:rsid w:val="00806C75"/>
    <w:rsid w:val="0080749F"/>
    <w:rsid w:val="00813B9C"/>
    <w:rsid w:val="0081710B"/>
    <w:rsid w:val="00825221"/>
    <w:rsid w:val="0082740F"/>
    <w:rsid w:val="00827E09"/>
    <w:rsid w:val="00830CE1"/>
    <w:rsid w:val="00832FA8"/>
    <w:rsid w:val="00836389"/>
    <w:rsid w:val="008436A0"/>
    <w:rsid w:val="00843D9C"/>
    <w:rsid w:val="00844849"/>
    <w:rsid w:val="008455E5"/>
    <w:rsid w:val="00847199"/>
    <w:rsid w:val="00850214"/>
    <w:rsid w:val="00852BA2"/>
    <w:rsid w:val="00853399"/>
    <w:rsid w:val="0086041F"/>
    <w:rsid w:val="00865E84"/>
    <w:rsid w:val="00866EA3"/>
    <w:rsid w:val="008810AA"/>
    <w:rsid w:val="00884217"/>
    <w:rsid w:val="00884281"/>
    <w:rsid w:val="008848F3"/>
    <w:rsid w:val="008857D8"/>
    <w:rsid w:val="00886A71"/>
    <w:rsid w:val="00886EFE"/>
    <w:rsid w:val="00887950"/>
    <w:rsid w:val="00897E21"/>
    <w:rsid w:val="008A1DFC"/>
    <w:rsid w:val="008A2709"/>
    <w:rsid w:val="008A6DDC"/>
    <w:rsid w:val="008B0001"/>
    <w:rsid w:val="008B0966"/>
    <w:rsid w:val="008B10A1"/>
    <w:rsid w:val="008B1588"/>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53D3"/>
    <w:rsid w:val="008F7710"/>
    <w:rsid w:val="008F7F8A"/>
    <w:rsid w:val="00902ABE"/>
    <w:rsid w:val="009059D2"/>
    <w:rsid w:val="009101CD"/>
    <w:rsid w:val="00915840"/>
    <w:rsid w:val="0091793F"/>
    <w:rsid w:val="00925034"/>
    <w:rsid w:val="00927095"/>
    <w:rsid w:val="0093161D"/>
    <w:rsid w:val="00932B0C"/>
    <w:rsid w:val="00934007"/>
    <w:rsid w:val="00941684"/>
    <w:rsid w:val="00942A3A"/>
    <w:rsid w:val="00943B52"/>
    <w:rsid w:val="00951DB0"/>
    <w:rsid w:val="009741AA"/>
    <w:rsid w:val="009747AF"/>
    <w:rsid w:val="009775F8"/>
    <w:rsid w:val="00981CED"/>
    <w:rsid w:val="00983604"/>
    <w:rsid w:val="0098410E"/>
    <w:rsid w:val="00984454"/>
    <w:rsid w:val="00985539"/>
    <w:rsid w:val="009869B9"/>
    <w:rsid w:val="00992626"/>
    <w:rsid w:val="00993901"/>
    <w:rsid w:val="009952B8"/>
    <w:rsid w:val="009958A1"/>
    <w:rsid w:val="009A19EC"/>
    <w:rsid w:val="009B02A5"/>
    <w:rsid w:val="009B0F0C"/>
    <w:rsid w:val="009B1178"/>
    <w:rsid w:val="009B168A"/>
    <w:rsid w:val="009B2EFA"/>
    <w:rsid w:val="009B36D5"/>
    <w:rsid w:val="009B7A6E"/>
    <w:rsid w:val="009B7AB4"/>
    <w:rsid w:val="009B7E48"/>
    <w:rsid w:val="009C059B"/>
    <w:rsid w:val="009C6BBA"/>
    <w:rsid w:val="009C7AEE"/>
    <w:rsid w:val="009D345A"/>
    <w:rsid w:val="009E1304"/>
    <w:rsid w:val="009E4B7E"/>
    <w:rsid w:val="009E71AB"/>
    <w:rsid w:val="009F00B9"/>
    <w:rsid w:val="009F63D1"/>
    <w:rsid w:val="00A00008"/>
    <w:rsid w:val="00A00331"/>
    <w:rsid w:val="00A03074"/>
    <w:rsid w:val="00A07D9A"/>
    <w:rsid w:val="00A11D7B"/>
    <w:rsid w:val="00A1444D"/>
    <w:rsid w:val="00A24C0D"/>
    <w:rsid w:val="00A30969"/>
    <w:rsid w:val="00A330B6"/>
    <w:rsid w:val="00A36A4C"/>
    <w:rsid w:val="00A373A1"/>
    <w:rsid w:val="00A40879"/>
    <w:rsid w:val="00A40B1F"/>
    <w:rsid w:val="00A411DD"/>
    <w:rsid w:val="00A419AC"/>
    <w:rsid w:val="00A426D0"/>
    <w:rsid w:val="00A42E5C"/>
    <w:rsid w:val="00A47706"/>
    <w:rsid w:val="00A479A6"/>
    <w:rsid w:val="00A50E09"/>
    <w:rsid w:val="00A52905"/>
    <w:rsid w:val="00A5763E"/>
    <w:rsid w:val="00A57DF3"/>
    <w:rsid w:val="00A60484"/>
    <w:rsid w:val="00A633B8"/>
    <w:rsid w:val="00A71D9C"/>
    <w:rsid w:val="00A7538B"/>
    <w:rsid w:val="00A774BC"/>
    <w:rsid w:val="00A80E84"/>
    <w:rsid w:val="00A83FA3"/>
    <w:rsid w:val="00A91550"/>
    <w:rsid w:val="00A91FDF"/>
    <w:rsid w:val="00A930DC"/>
    <w:rsid w:val="00A948B4"/>
    <w:rsid w:val="00AA1B12"/>
    <w:rsid w:val="00AA445B"/>
    <w:rsid w:val="00AA7262"/>
    <w:rsid w:val="00AC0D7C"/>
    <w:rsid w:val="00AC1224"/>
    <w:rsid w:val="00AC320D"/>
    <w:rsid w:val="00AC5856"/>
    <w:rsid w:val="00AD6076"/>
    <w:rsid w:val="00AE1DD5"/>
    <w:rsid w:val="00AE3644"/>
    <w:rsid w:val="00AE4B41"/>
    <w:rsid w:val="00AE5443"/>
    <w:rsid w:val="00AE5B5F"/>
    <w:rsid w:val="00AE66C2"/>
    <w:rsid w:val="00AE683C"/>
    <w:rsid w:val="00AF2B4D"/>
    <w:rsid w:val="00AF2CF7"/>
    <w:rsid w:val="00AF54F7"/>
    <w:rsid w:val="00B018FF"/>
    <w:rsid w:val="00B07162"/>
    <w:rsid w:val="00B105C8"/>
    <w:rsid w:val="00B1591F"/>
    <w:rsid w:val="00B1633D"/>
    <w:rsid w:val="00B250B9"/>
    <w:rsid w:val="00B26A09"/>
    <w:rsid w:val="00B275B7"/>
    <w:rsid w:val="00B302B9"/>
    <w:rsid w:val="00B320BA"/>
    <w:rsid w:val="00B32AC7"/>
    <w:rsid w:val="00B33287"/>
    <w:rsid w:val="00B33D28"/>
    <w:rsid w:val="00B3536B"/>
    <w:rsid w:val="00B46C15"/>
    <w:rsid w:val="00B47748"/>
    <w:rsid w:val="00B512A6"/>
    <w:rsid w:val="00B51F89"/>
    <w:rsid w:val="00B52C75"/>
    <w:rsid w:val="00B6145C"/>
    <w:rsid w:val="00B63B49"/>
    <w:rsid w:val="00B645D6"/>
    <w:rsid w:val="00B65BD4"/>
    <w:rsid w:val="00B70EAF"/>
    <w:rsid w:val="00B736E9"/>
    <w:rsid w:val="00B7406F"/>
    <w:rsid w:val="00B753F9"/>
    <w:rsid w:val="00B86F26"/>
    <w:rsid w:val="00B970BA"/>
    <w:rsid w:val="00B97DAC"/>
    <w:rsid w:val="00BA1813"/>
    <w:rsid w:val="00BA1C84"/>
    <w:rsid w:val="00BA25E1"/>
    <w:rsid w:val="00BC415A"/>
    <w:rsid w:val="00BC72A4"/>
    <w:rsid w:val="00BD0151"/>
    <w:rsid w:val="00BD618D"/>
    <w:rsid w:val="00BE328A"/>
    <w:rsid w:val="00BE348A"/>
    <w:rsid w:val="00BE366C"/>
    <w:rsid w:val="00BE4E8D"/>
    <w:rsid w:val="00BE7D4F"/>
    <w:rsid w:val="00BF1BF7"/>
    <w:rsid w:val="00BF2BC2"/>
    <w:rsid w:val="00BF6849"/>
    <w:rsid w:val="00C0045A"/>
    <w:rsid w:val="00C004CA"/>
    <w:rsid w:val="00C02F76"/>
    <w:rsid w:val="00C10EBF"/>
    <w:rsid w:val="00C13549"/>
    <w:rsid w:val="00C13D5B"/>
    <w:rsid w:val="00C143A8"/>
    <w:rsid w:val="00C14A09"/>
    <w:rsid w:val="00C150A6"/>
    <w:rsid w:val="00C176B4"/>
    <w:rsid w:val="00C24B08"/>
    <w:rsid w:val="00C24BC6"/>
    <w:rsid w:val="00C26A8F"/>
    <w:rsid w:val="00C27ACB"/>
    <w:rsid w:val="00C31356"/>
    <w:rsid w:val="00C314A2"/>
    <w:rsid w:val="00C35D18"/>
    <w:rsid w:val="00C37557"/>
    <w:rsid w:val="00C4639E"/>
    <w:rsid w:val="00C5243D"/>
    <w:rsid w:val="00C542DE"/>
    <w:rsid w:val="00C56542"/>
    <w:rsid w:val="00C612EF"/>
    <w:rsid w:val="00C72FE2"/>
    <w:rsid w:val="00C73D7F"/>
    <w:rsid w:val="00C741E8"/>
    <w:rsid w:val="00C741F0"/>
    <w:rsid w:val="00C74653"/>
    <w:rsid w:val="00C8141B"/>
    <w:rsid w:val="00C84F73"/>
    <w:rsid w:val="00C96943"/>
    <w:rsid w:val="00CA0560"/>
    <w:rsid w:val="00CB0BC7"/>
    <w:rsid w:val="00CB37CD"/>
    <w:rsid w:val="00CC4022"/>
    <w:rsid w:val="00CD5298"/>
    <w:rsid w:val="00CE3A23"/>
    <w:rsid w:val="00CE4267"/>
    <w:rsid w:val="00CE7087"/>
    <w:rsid w:val="00CF0925"/>
    <w:rsid w:val="00D03584"/>
    <w:rsid w:val="00D06754"/>
    <w:rsid w:val="00D06F53"/>
    <w:rsid w:val="00D0752F"/>
    <w:rsid w:val="00D10540"/>
    <w:rsid w:val="00D120EC"/>
    <w:rsid w:val="00D151F6"/>
    <w:rsid w:val="00D16750"/>
    <w:rsid w:val="00D2278B"/>
    <w:rsid w:val="00D22858"/>
    <w:rsid w:val="00D357A1"/>
    <w:rsid w:val="00D42366"/>
    <w:rsid w:val="00D426D8"/>
    <w:rsid w:val="00D435A1"/>
    <w:rsid w:val="00D54B36"/>
    <w:rsid w:val="00D551C2"/>
    <w:rsid w:val="00D605CF"/>
    <w:rsid w:val="00D64A48"/>
    <w:rsid w:val="00D77B80"/>
    <w:rsid w:val="00D77FB0"/>
    <w:rsid w:val="00D82CDF"/>
    <w:rsid w:val="00D83523"/>
    <w:rsid w:val="00D86A21"/>
    <w:rsid w:val="00D912C9"/>
    <w:rsid w:val="00D95B6B"/>
    <w:rsid w:val="00DA2027"/>
    <w:rsid w:val="00DA286E"/>
    <w:rsid w:val="00DA3BD8"/>
    <w:rsid w:val="00DA455A"/>
    <w:rsid w:val="00DA5B8A"/>
    <w:rsid w:val="00DA6A26"/>
    <w:rsid w:val="00DB345B"/>
    <w:rsid w:val="00DB6219"/>
    <w:rsid w:val="00DC4402"/>
    <w:rsid w:val="00DC5C16"/>
    <w:rsid w:val="00DD29F4"/>
    <w:rsid w:val="00DD5B42"/>
    <w:rsid w:val="00DE2F62"/>
    <w:rsid w:val="00DE604C"/>
    <w:rsid w:val="00DF006E"/>
    <w:rsid w:val="00DF41EE"/>
    <w:rsid w:val="00DF5063"/>
    <w:rsid w:val="00E03D7C"/>
    <w:rsid w:val="00E04B00"/>
    <w:rsid w:val="00E05676"/>
    <w:rsid w:val="00E10F11"/>
    <w:rsid w:val="00E145D0"/>
    <w:rsid w:val="00E14D26"/>
    <w:rsid w:val="00E1560B"/>
    <w:rsid w:val="00E2055E"/>
    <w:rsid w:val="00E253BD"/>
    <w:rsid w:val="00E25403"/>
    <w:rsid w:val="00E2690F"/>
    <w:rsid w:val="00E41E13"/>
    <w:rsid w:val="00E432C6"/>
    <w:rsid w:val="00E502D8"/>
    <w:rsid w:val="00E507C9"/>
    <w:rsid w:val="00E50C5F"/>
    <w:rsid w:val="00E603AB"/>
    <w:rsid w:val="00E621AA"/>
    <w:rsid w:val="00E635E0"/>
    <w:rsid w:val="00E635F9"/>
    <w:rsid w:val="00E63C4C"/>
    <w:rsid w:val="00E67E4D"/>
    <w:rsid w:val="00E71441"/>
    <w:rsid w:val="00E7543F"/>
    <w:rsid w:val="00E81332"/>
    <w:rsid w:val="00E82A0F"/>
    <w:rsid w:val="00E93CF1"/>
    <w:rsid w:val="00E9662A"/>
    <w:rsid w:val="00EA1C58"/>
    <w:rsid w:val="00EA1C75"/>
    <w:rsid w:val="00EB0AC7"/>
    <w:rsid w:val="00EB396B"/>
    <w:rsid w:val="00EB3E0B"/>
    <w:rsid w:val="00EB7FDE"/>
    <w:rsid w:val="00EC3993"/>
    <w:rsid w:val="00EC5384"/>
    <w:rsid w:val="00EC77C5"/>
    <w:rsid w:val="00ED2EE5"/>
    <w:rsid w:val="00ED6AF3"/>
    <w:rsid w:val="00EE3F83"/>
    <w:rsid w:val="00EE5A70"/>
    <w:rsid w:val="00EE71FE"/>
    <w:rsid w:val="00EF07C5"/>
    <w:rsid w:val="00F035E4"/>
    <w:rsid w:val="00F061DA"/>
    <w:rsid w:val="00F166D7"/>
    <w:rsid w:val="00F26454"/>
    <w:rsid w:val="00F2746D"/>
    <w:rsid w:val="00F30DC8"/>
    <w:rsid w:val="00F3151A"/>
    <w:rsid w:val="00F327A7"/>
    <w:rsid w:val="00F329BE"/>
    <w:rsid w:val="00F423A7"/>
    <w:rsid w:val="00F42A8B"/>
    <w:rsid w:val="00F47B99"/>
    <w:rsid w:val="00F52552"/>
    <w:rsid w:val="00F55298"/>
    <w:rsid w:val="00F56E2D"/>
    <w:rsid w:val="00F6000F"/>
    <w:rsid w:val="00F6123D"/>
    <w:rsid w:val="00F6406B"/>
    <w:rsid w:val="00F659B8"/>
    <w:rsid w:val="00F67392"/>
    <w:rsid w:val="00F705F1"/>
    <w:rsid w:val="00F72673"/>
    <w:rsid w:val="00F736F3"/>
    <w:rsid w:val="00F7571C"/>
    <w:rsid w:val="00F7794D"/>
    <w:rsid w:val="00F84E26"/>
    <w:rsid w:val="00F85B5D"/>
    <w:rsid w:val="00F92D51"/>
    <w:rsid w:val="00F978FF"/>
    <w:rsid w:val="00FB2222"/>
    <w:rsid w:val="00FB2733"/>
    <w:rsid w:val="00FC2E35"/>
    <w:rsid w:val="00FC4BFB"/>
    <w:rsid w:val="00FD599A"/>
    <w:rsid w:val="00FE10AC"/>
    <w:rsid w:val="00FE2C80"/>
    <w:rsid w:val="00FE617C"/>
    <w:rsid w:val="00FE6458"/>
    <w:rsid w:val="00FE674B"/>
    <w:rsid w:val="00FE6E24"/>
    <w:rsid w:val="00FF005B"/>
    <w:rsid w:val="00FF0B28"/>
    <w:rsid w:val="00FF6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66"/>
    <w:pPr>
      <w:widowControl w:val="0"/>
    </w:pPr>
  </w:style>
  <w:style w:type="paragraph" w:styleId="1">
    <w:name w:val="heading 1"/>
    <w:basedOn w:val="a"/>
    <w:next w:val="a"/>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0"/>
    <w:link w:val="2"/>
    <w:uiPriority w:val="99"/>
    <w:locked/>
    <w:rsid w:val="001F692D"/>
    <w:rPr>
      <w:rFonts w:ascii="Arial" w:eastAsia="標楷體" w:hAnsi="標楷體" w:cs="Times New Roman"/>
      <w:b/>
      <w:spacing w:val="-6"/>
      <w:sz w:val="24"/>
    </w:rPr>
  </w:style>
  <w:style w:type="paragraph" w:styleId="a3">
    <w:name w:val="header"/>
    <w:basedOn w:val="a"/>
    <w:link w:val="a4"/>
    <w:uiPriority w:val="99"/>
    <w:rsid w:val="00703B30"/>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703B30"/>
    <w:rPr>
      <w:rFonts w:cs="Times New Roman"/>
      <w:sz w:val="20"/>
    </w:rPr>
  </w:style>
  <w:style w:type="paragraph" w:styleId="a5">
    <w:name w:val="footer"/>
    <w:basedOn w:val="a"/>
    <w:link w:val="a6"/>
    <w:uiPriority w:val="99"/>
    <w:rsid w:val="00703B30"/>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703B30"/>
    <w:rPr>
      <w:rFonts w:cs="Times New Roman"/>
      <w:sz w:val="20"/>
    </w:rPr>
  </w:style>
  <w:style w:type="paragraph" w:styleId="HTML">
    <w:name w:val="HTML Preformatted"/>
    <w:basedOn w:val="a"/>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703B30"/>
    <w:rPr>
      <w:rFonts w:ascii="細明體" w:eastAsia="細明體" w:hAnsi="細明體" w:cs="Times New Roman"/>
      <w:kern w:val="0"/>
      <w:sz w:val="24"/>
    </w:rPr>
  </w:style>
  <w:style w:type="paragraph" w:styleId="a7">
    <w:name w:val="List Paragraph"/>
    <w:basedOn w:val="a"/>
    <w:uiPriority w:val="99"/>
    <w:qFormat/>
    <w:rsid w:val="00F736F3"/>
    <w:pPr>
      <w:ind w:leftChars="200" w:left="480"/>
    </w:pPr>
  </w:style>
  <w:style w:type="character" w:styleId="a8">
    <w:name w:val="Hyperlink"/>
    <w:basedOn w:val="a0"/>
    <w:uiPriority w:val="99"/>
    <w:rsid w:val="00391E83"/>
    <w:rPr>
      <w:rFonts w:cs="Times New Roman"/>
      <w:color w:val="0000FF"/>
      <w:u w:val="single"/>
    </w:rPr>
  </w:style>
  <w:style w:type="paragraph" w:styleId="a9">
    <w:name w:val="Balloon Text"/>
    <w:basedOn w:val="a"/>
    <w:link w:val="aa"/>
    <w:uiPriority w:val="99"/>
    <w:semiHidden/>
    <w:rsid w:val="009B7A6E"/>
    <w:rPr>
      <w:rFonts w:ascii="Cambria" w:hAnsi="Cambria"/>
      <w:kern w:val="0"/>
      <w:sz w:val="18"/>
      <w:szCs w:val="18"/>
    </w:rPr>
  </w:style>
  <w:style w:type="character" w:customStyle="1" w:styleId="aa">
    <w:name w:val="註解方塊文字 字元"/>
    <w:basedOn w:val="a0"/>
    <w:link w:val="a9"/>
    <w:uiPriority w:val="99"/>
    <w:semiHidden/>
    <w:locked/>
    <w:rsid w:val="009B7A6E"/>
    <w:rPr>
      <w:rFonts w:ascii="Cambria" w:eastAsia="新細明體" w:hAnsi="Cambria" w:cs="Times New Roman"/>
      <w:sz w:val="18"/>
    </w:rPr>
  </w:style>
  <w:style w:type="table" w:styleId="ab">
    <w:name w:val="Table Grid"/>
    <w:basedOn w:val="a1"/>
    <w:uiPriority w:val="99"/>
    <w:rsid w:val="002E61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E6134"/>
    <w:pPr>
      <w:widowControl w:val="0"/>
      <w:autoSpaceDE w:val="0"/>
      <w:autoSpaceDN w:val="0"/>
      <w:adjustRightInd w:val="0"/>
    </w:pPr>
    <w:rPr>
      <w:rFonts w:ascii="SimHei" w:eastAsia="SimHei" w:cs="SimHei"/>
      <w:color w:val="000000"/>
      <w:kern w:val="0"/>
      <w:szCs w:val="24"/>
    </w:rPr>
  </w:style>
  <w:style w:type="character" w:styleId="ac">
    <w:name w:val="Strong"/>
    <w:basedOn w:val="a0"/>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
    <w:uiPriority w:val="99"/>
    <w:rsid w:val="006C2249"/>
    <w:pPr>
      <w:ind w:leftChars="200" w:left="480"/>
    </w:pPr>
    <w:rPr>
      <w:rFonts w:ascii="Times New Roman" w:hAnsi="Times New Roman"/>
      <w:szCs w:val="24"/>
    </w:rPr>
  </w:style>
  <w:style w:type="paragraph" w:styleId="ad">
    <w:name w:val="Date"/>
    <w:basedOn w:val="a"/>
    <w:next w:val="a"/>
    <w:link w:val="ae"/>
    <w:uiPriority w:val="99"/>
    <w:semiHidden/>
    <w:rsid w:val="007540AF"/>
    <w:pPr>
      <w:jc w:val="right"/>
    </w:pPr>
    <w:rPr>
      <w:kern w:val="0"/>
      <w:sz w:val="20"/>
      <w:szCs w:val="20"/>
    </w:rPr>
  </w:style>
  <w:style w:type="character" w:customStyle="1" w:styleId="ae">
    <w:name w:val="日期 字元"/>
    <w:basedOn w:val="a0"/>
    <w:link w:val="ad"/>
    <w:uiPriority w:val="99"/>
    <w:semiHidden/>
    <w:locked/>
    <w:rsid w:val="007540AF"/>
    <w:rPr>
      <w:rFonts w:cs="Times New Roman"/>
    </w:rPr>
  </w:style>
  <w:style w:type="paragraph" w:customStyle="1" w:styleId="ListParagraph1">
    <w:name w:val="List Paragraph1"/>
    <w:basedOn w:val="a"/>
    <w:uiPriority w:val="99"/>
    <w:rsid w:val="00E621AA"/>
    <w:pPr>
      <w:ind w:leftChars="200" w:left="480"/>
    </w:pPr>
    <w:rPr>
      <w:rFonts w:ascii="Times New Roman" w:hAnsi="Times New Roman"/>
      <w:szCs w:val="20"/>
    </w:rPr>
  </w:style>
  <w:style w:type="paragraph" w:customStyle="1" w:styleId="033">
    <w:name w:val="033"/>
    <w:basedOn w:val="a"/>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
    <w:uiPriority w:val="99"/>
    <w:rsid w:val="002045DC"/>
    <w:pPr>
      <w:widowControl/>
      <w:spacing w:before="100" w:beforeAutospacing="1" w:after="100" w:afterAutospacing="1"/>
    </w:pPr>
    <w:rPr>
      <w:rFonts w:ascii="新細明體" w:hAnsi="新細明體" w:cs="新細明體"/>
      <w:kern w:val="0"/>
      <w:szCs w:val="24"/>
    </w:rPr>
  </w:style>
  <w:style w:type="paragraph" w:styleId="af">
    <w:name w:val="Title"/>
    <w:basedOn w:val="a"/>
    <w:next w:val="a"/>
    <w:link w:val="af0"/>
    <w:uiPriority w:val="99"/>
    <w:qFormat/>
    <w:locked/>
    <w:rsid w:val="004E276A"/>
    <w:pPr>
      <w:spacing w:before="240" w:after="60"/>
      <w:jc w:val="center"/>
      <w:outlineLvl w:val="0"/>
    </w:pPr>
    <w:rPr>
      <w:rFonts w:ascii="Cambria" w:hAnsi="Cambria"/>
      <w:b/>
      <w:bCs/>
      <w:kern w:val="0"/>
      <w:sz w:val="32"/>
      <w:szCs w:val="32"/>
    </w:rPr>
  </w:style>
  <w:style w:type="character" w:customStyle="1" w:styleId="af0">
    <w:name w:val="標題 字元"/>
    <w:basedOn w:val="a0"/>
    <w:link w:val="af"/>
    <w:uiPriority w:val="99"/>
    <w:locked/>
    <w:rsid w:val="004E276A"/>
    <w:rPr>
      <w:rFonts w:ascii="Cambria" w:hAnsi="Cambria" w:cs="Times New Roman"/>
      <w:b/>
      <w:sz w:val="32"/>
    </w:rPr>
  </w:style>
  <w:style w:type="paragraph" w:styleId="Web">
    <w:name w:val="Normal (Web)"/>
    <w:basedOn w:val="a"/>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
    <w:uiPriority w:val="99"/>
    <w:rsid w:val="0043085E"/>
    <w:pPr>
      <w:ind w:leftChars="200" w:left="480"/>
    </w:pPr>
    <w:rPr>
      <w:rFonts w:ascii="Times New Roman" w:hAnsi="Times New Roman"/>
      <w:szCs w:val="20"/>
    </w:rPr>
  </w:style>
  <w:style w:type="paragraph" w:styleId="af1">
    <w:name w:val="Subtitle"/>
    <w:basedOn w:val="a"/>
    <w:next w:val="a"/>
    <w:link w:val="af2"/>
    <w:uiPriority w:val="99"/>
    <w:qFormat/>
    <w:locked/>
    <w:rsid w:val="007F7EFA"/>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7F7EFA"/>
    <w:rPr>
      <w:rFonts w:ascii="Cambria" w:hAnsi="Cambria" w:cs="Times New Roman"/>
      <w:i/>
      <w:iCs/>
      <w:kern w:val="2"/>
      <w:sz w:val="24"/>
      <w:szCs w:val="24"/>
    </w:rPr>
  </w:style>
  <w:style w:type="character" w:styleId="af3">
    <w:name w:val="Emphasis"/>
    <w:basedOn w:val="a0"/>
    <w:uiPriority w:val="99"/>
    <w:qFormat/>
    <w:locked/>
    <w:rsid w:val="007F7EFA"/>
    <w:rPr>
      <w:rFonts w:cs="Times New Roman"/>
      <w:i/>
      <w:iCs/>
    </w:rPr>
  </w:style>
  <w:style w:type="paragraph" w:styleId="af4">
    <w:name w:val="No Spacing"/>
    <w:link w:val="af5"/>
    <w:uiPriority w:val="99"/>
    <w:qFormat/>
    <w:rsid w:val="007F7EFA"/>
    <w:pPr>
      <w:widowControl w:val="0"/>
    </w:pPr>
  </w:style>
  <w:style w:type="character" w:customStyle="1" w:styleId="af5">
    <w:name w:val="無間距 字元"/>
    <w:basedOn w:val="a0"/>
    <w:link w:val="af4"/>
    <w:uiPriority w:val="99"/>
    <w:locked/>
    <w:rsid w:val="00C8141B"/>
    <w:rPr>
      <w:rFonts w:cs="Times New Roman"/>
      <w:kern w:val="2"/>
      <w:sz w:val="22"/>
      <w:szCs w:val="22"/>
      <w:lang w:val="en-US" w:eastAsia="zh-TW" w:bidi="ar-SA"/>
    </w:rPr>
  </w:style>
  <w:style w:type="paragraph" w:customStyle="1" w:styleId="021">
    <w:name w:val="021"/>
    <w:basedOn w:val="a"/>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
    <w:uiPriority w:val="99"/>
    <w:rsid w:val="00E432C6"/>
    <w:pPr>
      <w:ind w:leftChars="200" w:left="480"/>
    </w:pPr>
    <w:rPr>
      <w:rFonts w:ascii="Times New Roman" w:hAnsi="Times New Roman"/>
      <w:szCs w:val="24"/>
    </w:rPr>
  </w:style>
  <w:style w:type="paragraph" w:styleId="af6">
    <w:name w:val="Plain Text"/>
    <w:basedOn w:val="a"/>
    <w:link w:val="af7"/>
    <w:uiPriority w:val="99"/>
    <w:rsid w:val="00E432C6"/>
    <w:rPr>
      <w:rFonts w:ascii="細明體" w:eastAsia="細明體" w:hAnsi="Courier New" w:cs="Courier New"/>
      <w:szCs w:val="24"/>
    </w:rPr>
  </w:style>
  <w:style w:type="character" w:customStyle="1" w:styleId="af7">
    <w:name w:val="純文字 字元"/>
    <w:basedOn w:val="a0"/>
    <w:link w:val="af6"/>
    <w:uiPriority w:val="99"/>
    <w:locked/>
    <w:rsid w:val="00E432C6"/>
    <w:rPr>
      <w:rFonts w:ascii="細明體" w:eastAsia="細明體" w:hAnsi="Courier New" w:cs="Courier New"/>
      <w:kern w:val="2"/>
      <w:sz w:val="24"/>
      <w:szCs w:val="24"/>
    </w:rPr>
  </w:style>
  <w:style w:type="character" w:customStyle="1" w:styleId="23">
    <w:name w:val="字元 字元2"/>
    <w:uiPriority w:val="99"/>
    <w:rsid w:val="00790DE5"/>
    <w:rPr>
      <w:sz w:val="20"/>
    </w:rPr>
  </w:style>
  <w:style w:type="paragraph" w:customStyle="1" w:styleId="4">
    <w:name w:val="清單段落4"/>
    <w:basedOn w:val="a"/>
    <w:uiPriority w:val="99"/>
    <w:rsid w:val="00790DE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66"/>
    <w:pPr>
      <w:widowControl w:val="0"/>
    </w:pPr>
  </w:style>
  <w:style w:type="paragraph" w:styleId="1">
    <w:name w:val="heading 1"/>
    <w:basedOn w:val="a"/>
    <w:next w:val="a"/>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0"/>
    <w:link w:val="2"/>
    <w:uiPriority w:val="99"/>
    <w:locked/>
    <w:rsid w:val="001F692D"/>
    <w:rPr>
      <w:rFonts w:ascii="Arial" w:eastAsia="標楷體" w:hAnsi="標楷體" w:cs="Times New Roman"/>
      <w:b/>
      <w:spacing w:val="-6"/>
      <w:sz w:val="24"/>
    </w:rPr>
  </w:style>
  <w:style w:type="paragraph" w:styleId="a3">
    <w:name w:val="header"/>
    <w:basedOn w:val="a"/>
    <w:link w:val="a4"/>
    <w:uiPriority w:val="99"/>
    <w:rsid w:val="00703B30"/>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703B30"/>
    <w:rPr>
      <w:rFonts w:cs="Times New Roman"/>
      <w:sz w:val="20"/>
    </w:rPr>
  </w:style>
  <w:style w:type="paragraph" w:styleId="a5">
    <w:name w:val="footer"/>
    <w:basedOn w:val="a"/>
    <w:link w:val="a6"/>
    <w:uiPriority w:val="99"/>
    <w:rsid w:val="00703B30"/>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703B30"/>
    <w:rPr>
      <w:rFonts w:cs="Times New Roman"/>
      <w:sz w:val="20"/>
    </w:rPr>
  </w:style>
  <w:style w:type="paragraph" w:styleId="HTML">
    <w:name w:val="HTML Preformatted"/>
    <w:basedOn w:val="a"/>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703B30"/>
    <w:rPr>
      <w:rFonts w:ascii="細明體" w:eastAsia="細明體" w:hAnsi="細明體" w:cs="Times New Roman"/>
      <w:kern w:val="0"/>
      <w:sz w:val="24"/>
    </w:rPr>
  </w:style>
  <w:style w:type="paragraph" w:styleId="a7">
    <w:name w:val="List Paragraph"/>
    <w:basedOn w:val="a"/>
    <w:uiPriority w:val="99"/>
    <w:qFormat/>
    <w:rsid w:val="00F736F3"/>
    <w:pPr>
      <w:ind w:leftChars="200" w:left="480"/>
    </w:pPr>
  </w:style>
  <w:style w:type="character" w:styleId="a8">
    <w:name w:val="Hyperlink"/>
    <w:basedOn w:val="a0"/>
    <w:uiPriority w:val="99"/>
    <w:rsid w:val="00391E83"/>
    <w:rPr>
      <w:rFonts w:cs="Times New Roman"/>
      <w:color w:val="0000FF"/>
      <w:u w:val="single"/>
    </w:rPr>
  </w:style>
  <w:style w:type="paragraph" w:styleId="a9">
    <w:name w:val="Balloon Text"/>
    <w:basedOn w:val="a"/>
    <w:link w:val="aa"/>
    <w:uiPriority w:val="99"/>
    <w:semiHidden/>
    <w:rsid w:val="009B7A6E"/>
    <w:rPr>
      <w:rFonts w:ascii="Cambria" w:hAnsi="Cambria"/>
      <w:kern w:val="0"/>
      <w:sz w:val="18"/>
      <w:szCs w:val="18"/>
    </w:rPr>
  </w:style>
  <w:style w:type="character" w:customStyle="1" w:styleId="aa">
    <w:name w:val="註解方塊文字 字元"/>
    <w:basedOn w:val="a0"/>
    <w:link w:val="a9"/>
    <w:uiPriority w:val="99"/>
    <w:semiHidden/>
    <w:locked/>
    <w:rsid w:val="009B7A6E"/>
    <w:rPr>
      <w:rFonts w:ascii="Cambria" w:eastAsia="新細明體" w:hAnsi="Cambria" w:cs="Times New Roman"/>
      <w:sz w:val="18"/>
    </w:rPr>
  </w:style>
  <w:style w:type="table" w:styleId="ab">
    <w:name w:val="Table Grid"/>
    <w:basedOn w:val="a1"/>
    <w:uiPriority w:val="99"/>
    <w:rsid w:val="002E61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E6134"/>
    <w:pPr>
      <w:widowControl w:val="0"/>
      <w:autoSpaceDE w:val="0"/>
      <w:autoSpaceDN w:val="0"/>
      <w:adjustRightInd w:val="0"/>
    </w:pPr>
    <w:rPr>
      <w:rFonts w:ascii="SimHei" w:eastAsia="SimHei" w:cs="SimHei"/>
      <w:color w:val="000000"/>
      <w:kern w:val="0"/>
      <w:szCs w:val="24"/>
    </w:rPr>
  </w:style>
  <w:style w:type="character" w:styleId="ac">
    <w:name w:val="Strong"/>
    <w:basedOn w:val="a0"/>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
    <w:uiPriority w:val="99"/>
    <w:rsid w:val="006C2249"/>
    <w:pPr>
      <w:ind w:leftChars="200" w:left="480"/>
    </w:pPr>
    <w:rPr>
      <w:rFonts w:ascii="Times New Roman" w:hAnsi="Times New Roman"/>
      <w:szCs w:val="24"/>
    </w:rPr>
  </w:style>
  <w:style w:type="paragraph" w:styleId="ad">
    <w:name w:val="Date"/>
    <w:basedOn w:val="a"/>
    <w:next w:val="a"/>
    <w:link w:val="ae"/>
    <w:uiPriority w:val="99"/>
    <w:semiHidden/>
    <w:rsid w:val="007540AF"/>
    <w:pPr>
      <w:jc w:val="right"/>
    </w:pPr>
    <w:rPr>
      <w:kern w:val="0"/>
      <w:sz w:val="20"/>
      <w:szCs w:val="20"/>
    </w:rPr>
  </w:style>
  <w:style w:type="character" w:customStyle="1" w:styleId="ae">
    <w:name w:val="日期 字元"/>
    <w:basedOn w:val="a0"/>
    <w:link w:val="ad"/>
    <w:uiPriority w:val="99"/>
    <w:semiHidden/>
    <w:locked/>
    <w:rsid w:val="007540AF"/>
    <w:rPr>
      <w:rFonts w:cs="Times New Roman"/>
    </w:rPr>
  </w:style>
  <w:style w:type="paragraph" w:customStyle="1" w:styleId="ListParagraph1">
    <w:name w:val="List Paragraph1"/>
    <w:basedOn w:val="a"/>
    <w:uiPriority w:val="99"/>
    <w:rsid w:val="00E621AA"/>
    <w:pPr>
      <w:ind w:leftChars="200" w:left="480"/>
    </w:pPr>
    <w:rPr>
      <w:rFonts w:ascii="Times New Roman" w:hAnsi="Times New Roman"/>
      <w:szCs w:val="20"/>
    </w:rPr>
  </w:style>
  <w:style w:type="paragraph" w:customStyle="1" w:styleId="033">
    <w:name w:val="033"/>
    <w:basedOn w:val="a"/>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
    <w:uiPriority w:val="99"/>
    <w:rsid w:val="002045DC"/>
    <w:pPr>
      <w:widowControl/>
      <w:spacing w:before="100" w:beforeAutospacing="1" w:after="100" w:afterAutospacing="1"/>
    </w:pPr>
    <w:rPr>
      <w:rFonts w:ascii="新細明體" w:hAnsi="新細明體" w:cs="新細明體"/>
      <w:kern w:val="0"/>
      <w:szCs w:val="24"/>
    </w:rPr>
  </w:style>
  <w:style w:type="paragraph" w:styleId="af">
    <w:name w:val="Title"/>
    <w:basedOn w:val="a"/>
    <w:next w:val="a"/>
    <w:link w:val="af0"/>
    <w:uiPriority w:val="99"/>
    <w:qFormat/>
    <w:locked/>
    <w:rsid w:val="004E276A"/>
    <w:pPr>
      <w:spacing w:before="240" w:after="60"/>
      <w:jc w:val="center"/>
      <w:outlineLvl w:val="0"/>
    </w:pPr>
    <w:rPr>
      <w:rFonts w:ascii="Cambria" w:hAnsi="Cambria"/>
      <w:b/>
      <w:bCs/>
      <w:kern w:val="0"/>
      <w:sz w:val="32"/>
      <w:szCs w:val="32"/>
    </w:rPr>
  </w:style>
  <w:style w:type="character" w:customStyle="1" w:styleId="af0">
    <w:name w:val="標題 字元"/>
    <w:basedOn w:val="a0"/>
    <w:link w:val="af"/>
    <w:uiPriority w:val="99"/>
    <w:locked/>
    <w:rsid w:val="004E276A"/>
    <w:rPr>
      <w:rFonts w:ascii="Cambria" w:hAnsi="Cambria" w:cs="Times New Roman"/>
      <w:b/>
      <w:sz w:val="32"/>
    </w:rPr>
  </w:style>
  <w:style w:type="paragraph" w:styleId="Web">
    <w:name w:val="Normal (Web)"/>
    <w:basedOn w:val="a"/>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
    <w:uiPriority w:val="99"/>
    <w:rsid w:val="0043085E"/>
    <w:pPr>
      <w:ind w:leftChars="200" w:left="480"/>
    </w:pPr>
    <w:rPr>
      <w:rFonts w:ascii="Times New Roman" w:hAnsi="Times New Roman"/>
      <w:szCs w:val="20"/>
    </w:rPr>
  </w:style>
  <w:style w:type="paragraph" w:styleId="af1">
    <w:name w:val="Subtitle"/>
    <w:basedOn w:val="a"/>
    <w:next w:val="a"/>
    <w:link w:val="af2"/>
    <w:uiPriority w:val="99"/>
    <w:qFormat/>
    <w:locked/>
    <w:rsid w:val="007F7EFA"/>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7F7EFA"/>
    <w:rPr>
      <w:rFonts w:ascii="Cambria" w:hAnsi="Cambria" w:cs="Times New Roman"/>
      <w:i/>
      <w:iCs/>
      <w:kern w:val="2"/>
      <w:sz w:val="24"/>
      <w:szCs w:val="24"/>
    </w:rPr>
  </w:style>
  <w:style w:type="character" w:styleId="af3">
    <w:name w:val="Emphasis"/>
    <w:basedOn w:val="a0"/>
    <w:uiPriority w:val="99"/>
    <w:qFormat/>
    <w:locked/>
    <w:rsid w:val="007F7EFA"/>
    <w:rPr>
      <w:rFonts w:cs="Times New Roman"/>
      <w:i/>
      <w:iCs/>
    </w:rPr>
  </w:style>
  <w:style w:type="paragraph" w:styleId="af4">
    <w:name w:val="No Spacing"/>
    <w:link w:val="af5"/>
    <w:uiPriority w:val="99"/>
    <w:qFormat/>
    <w:rsid w:val="007F7EFA"/>
    <w:pPr>
      <w:widowControl w:val="0"/>
    </w:pPr>
  </w:style>
  <w:style w:type="character" w:customStyle="1" w:styleId="af5">
    <w:name w:val="無間距 字元"/>
    <w:basedOn w:val="a0"/>
    <w:link w:val="af4"/>
    <w:uiPriority w:val="99"/>
    <w:locked/>
    <w:rsid w:val="00C8141B"/>
    <w:rPr>
      <w:rFonts w:cs="Times New Roman"/>
      <w:kern w:val="2"/>
      <w:sz w:val="22"/>
      <w:szCs w:val="22"/>
      <w:lang w:val="en-US" w:eastAsia="zh-TW" w:bidi="ar-SA"/>
    </w:rPr>
  </w:style>
  <w:style w:type="paragraph" w:customStyle="1" w:styleId="021">
    <w:name w:val="021"/>
    <w:basedOn w:val="a"/>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
    <w:uiPriority w:val="99"/>
    <w:rsid w:val="00E432C6"/>
    <w:pPr>
      <w:ind w:leftChars="200" w:left="480"/>
    </w:pPr>
    <w:rPr>
      <w:rFonts w:ascii="Times New Roman" w:hAnsi="Times New Roman"/>
      <w:szCs w:val="24"/>
    </w:rPr>
  </w:style>
  <w:style w:type="paragraph" w:styleId="af6">
    <w:name w:val="Plain Text"/>
    <w:basedOn w:val="a"/>
    <w:link w:val="af7"/>
    <w:uiPriority w:val="99"/>
    <w:rsid w:val="00E432C6"/>
    <w:rPr>
      <w:rFonts w:ascii="細明體" w:eastAsia="細明體" w:hAnsi="Courier New" w:cs="Courier New"/>
      <w:szCs w:val="24"/>
    </w:rPr>
  </w:style>
  <w:style w:type="character" w:customStyle="1" w:styleId="af7">
    <w:name w:val="純文字 字元"/>
    <w:basedOn w:val="a0"/>
    <w:link w:val="af6"/>
    <w:uiPriority w:val="99"/>
    <w:locked/>
    <w:rsid w:val="00E432C6"/>
    <w:rPr>
      <w:rFonts w:ascii="細明體" w:eastAsia="細明體" w:hAnsi="Courier New" w:cs="Courier New"/>
      <w:kern w:val="2"/>
      <w:sz w:val="24"/>
      <w:szCs w:val="24"/>
    </w:rPr>
  </w:style>
  <w:style w:type="character" w:customStyle="1" w:styleId="23">
    <w:name w:val="字元 字元2"/>
    <w:uiPriority w:val="99"/>
    <w:rsid w:val="00790DE5"/>
    <w:rPr>
      <w:sz w:val="20"/>
    </w:rPr>
  </w:style>
  <w:style w:type="paragraph" w:customStyle="1" w:styleId="4">
    <w:name w:val="清單段落4"/>
    <w:basedOn w:val="a"/>
    <w:uiPriority w:val="99"/>
    <w:rsid w:val="00790D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6416">
      <w:marLeft w:val="0"/>
      <w:marRight w:val="0"/>
      <w:marTop w:val="0"/>
      <w:marBottom w:val="0"/>
      <w:divBdr>
        <w:top w:val="none" w:sz="0" w:space="0" w:color="auto"/>
        <w:left w:val="none" w:sz="0" w:space="0" w:color="auto"/>
        <w:bottom w:val="none" w:sz="0" w:space="0" w:color="auto"/>
        <w:right w:val="none" w:sz="0" w:space="0" w:color="auto"/>
      </w:divBdr>
    </w:div>
    <w:div w:id="1197546417">
      <w:marLeft w:val="0"/>
      <w:marRight w:val="0"/>
      <w:marTop w:val="0"/>
      <w:marBottom w:val="0"/>
      <w:divBdr>
        <w:top w:val="none" w:sz="0" w:space="0" w:color="auto"/>
        <w:left w:val="none" w:sz="0" w:space="0" w:color="auto"/>
        <w:bottom w:val="none" w:sz="0" w:space="0" w:color="auto"/>
        <w:right w:val="none" w:sz="0" w:space="0" w:color="auto"/>
      </w:divBdr>
    </w:div>
    <w:div w:id="1197546418">
      <w:marLeft w:val="0"/>
      <w:marRight w:val="0"/>
      <w:marTop w:val="0"/>
      <w:marBottom w:val="0"/>
      <w:divBdr>
        <w:top w:val="none" w:sz="0" w:space="0" w:color="auto"/>
        <w:left w:val="none" w:sz="0" w:space="0" w:color="auto"/>
        <w:bottom w:val="none" w:sz="0" w:space="0" w:color="auto"/>
        <w:right w:val="none" w:sz="0" w:space="0" w:color="auto"/>
      </w:divBdr>
    </w:div>
    <w:div w:id="119754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ps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psh.tp.edu.tw"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svs.tc.edu.tw/front/bin/ptdetail.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4317</Words>
  <Characters>24607</Characters>
  <Application>Microsoft Office Word</Application>
  <DocSecurity>0</DocSecurity>
  <Lines>205</Lines>
  <Paragraphs>57</Paragraphs>
  <ScaleCrop>false</ScaleCrop>
  <Company>Microsoft</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資料組長  陳怡茵</cp:lastModifiedBy>
  <cp:revision>2</cp:revision>
  <cp:lastPrinted>2015-07-13T11:12:00Z</cp:lastPrinted>
  <dcterms:created xsi:type="dcterms:W3CDTF">2015-07-20T02:43:00Z</dcterms:created>
  <dcterms:modified xsi:type="dcterms:W3CDTF">2015-07-20T02:43:00Z</dcterms:modified>
</cp:coreProperties>
</file>