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A7" w:rsidRPr="00FD3F3D" w:rsidRDefault="00D77613" w:rsidP="005C206D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FD3F3D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臺北市國民教育輔導團輔導員遴選要點</w:t>
      </w:r>
    </w:p>
    <w:bookmarkEnd w:id="0"/>
    <w:p w:rsidR="005B23AE" w:rsidRPr="00FD3F3D" w:rsidRDefault="005B23AE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中華民國九十三年四月二十日(93)北市</w:t>
      </w:r>
      <w:proofErr w:type="gramStart"/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教督字第</w:t>
      </w:r>
      <w:r w:rsidR="00830263"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09333235801</w:t>
      </w:r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號函訂</w:t>
      </w:r>
      <w:proofErr w:type="gramEnd"/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頒</w:t>
      </w:r>
    </w:p>
    <w:p w:rsidR="0039769E" w:rsidRPr="00FD3F3D" w:rsidRDefault="00830263" w:rsidP="005B23AE">
      <w:pPr>
        <w:jc w:val="right"/>
        <w:rPr>
          <w:rFonts w:ascii="標楷體" w:eastAsia="標楷體" w:hAnsi="標楷體"/>
          <w:color w:val="000000" w:themeColor="text1"/>
          <w:kern w:val="0"/>
          <w:sz w:val="16"/>
          <w:szCs w:val="16"/>
        </w:rPr>
      </w:pPr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</w:t>
      </w:r>
      <w:proofErr w:type="gramStart"/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一００</w:t>
      </w:r>
      <w:proofErr w:type="gramEnd"/>
      <w:r w:rsidR="005B23AE"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年十月十三日(100)北市</w:t>
      </w:r>
      <w:proofErr w:type="gramStart"/>
      <w:r w:rsidR="005B23AE"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教督字</w:t>
      </w:r>
      <w:proofErr w:type="gramEnd"/>
      <w:r w:rsidR="005B23AE"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</w:t>
      </w:r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10043647800</w:t>
      </w:r>
      <w:r w:rsidR="005B23AE"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號函修正</w:t>
      </w:r>
    </w:p>
    <w:p w:rsidR="005B23AE" w:rsidRDefault="00830263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中華民國一０二年五月十七日北市</w:t>
      </w:r>
      <w:proofErr w:type="gramStart"/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教綜字</w:t>
      </w:r>
      <w:proofErr w:type="gramEnd"/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第10236308500號函修正</w:t>
      </w:r>
    </w:p>
    <w:p w:rsidR="00DC0BDC" w:rsidRPr="00FD3F3D" w:rsidRDefault="00EC00B3" w:rsidP="005B23AE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中華民國一０四</w:t>
      </w:r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年五月</w:t>
      </w:r>
      <w:r w:rsidR="00CF2147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二十九</w:t>
      </w:r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日北市教綜字第</w:t>
      </w:r>
      <w:r w:rsidR="00CF2147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104</w:t>
      </w:r>
      <w:r w:rsidR="00CF2147" w:rsidRPr="004E34F6"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  <w:t>353220</w:t>
      </w:r>
      <w:r w:rsidR="00CF2147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00</w:t>
      </w:r>
      <w:r w:rsidRPr="00FD3F3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號函修正</w:t>
      </w:r>
    </w:p>
    <w:p w:rsidR="00D77613" w:rsidRDefault="008B60C0" w:rsidP="00585B6F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A26B9">
        <w:rPr>
          <w:rFonts w:ascii="標楷體" w:eastAsia="標楷體" w:hAnsi="標楷體" w:hint="eastAsia"/>
          <w:color w:val="000000" w:themeColor="text1"/>
          <w:szCs w:val="24"/>
        </w:rPr>
        <w:t>臺北市政府教育局（以下簡稱本局）為</w:t>
      </w:r>
      <w:r w:rsidR="00D77613" w:rsidRPr="00585B6F">
        <w:rPr>
          <w:rFonts w:ascii="標楷體" w:eastAsia="標楷體" w:hAnsi="標楷體"/>
          <w:color w:val="000000" w:themeColor="text1"/>
          <w:szCs w:val="24"/>
        </w:rPr>
        <w:t>遴選優秀之教育人員，擔任國民教育輔導團輔導員（以下簡稱輔導員），以發揮</w:t>
      </w:r>
      <w:r w:rsidR="00922B3C" w:rsidRPr="00585B6F">
        <w:rPr>
          <w:rFonts w:ascii="標楷體" w:eastAsia="標楷體" w:hAnsi="標楷體" w:hint="eastAsia"/>
          <w:color w:val="000000" w:themeColor="text1"/>
          <w:szCs w:val="24"/>
        </w:rPr>
        <w:t>教學</w:t>
      </w:r>
      <w:r w:rsidR="00D77613" w:rsidRPr="00585B6F">
        <w:rPr>
          <w:rFonts w:ascii="標楷體" w:eastAsia="標楷體" w:hAnsi="標楷體"/>
          <w:color w:val="000000" w:themeColor="text1"/>
          <w:szCs w:val="24"/>
        </w:rPr>
        <w:t>輔導功能，達成輔導工作目標，提昇國民教育品質</w:t>
      </w:r>
      <w:r w:rsidRPr="00FA26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FA26B9" w:rsidRPr="00FA26B9">
        <w:rPr>
          <w:rFonts w:ascii="標楷體" w:eastAsia="標楷體" w:hAnsi="標楷體" w:hint="eastAsia"/>
          <w:color w:val="000000" w:themeColor="text1"/>
          <w:szCs w:val="24"/>
          <w:u w:val="single"/>
        </w:rPr>
        <w:t>特依臺北市國民教育輔導團作業要點第五點，訂定本要點</w:t>
      </w:r>
      <w:r w:rsidR="00D77613" w:rsidRPr="00FA26B9">
        <w:rPr>
          <w:rFonts w:ascii="標楷體" w:eastAsia="標楷體" w:hAnsi="標楷體"/>
          <w:color w:val="000000" w:themeColor="text1"/>
          <w:szCs w:val="24"/>
          <w:u w:val="single"/>
        </w:rPr>
        <w:t>。</w:t>
      </w:r>
    </w:p>
    <w:p w:rsidR="00D77613" w:rsidRPr="00585B6F" w:rsidRDefault="000D0E39" w:rsidP="00585B6F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/>
          <w:color w:val="000000" w:themeColor="text1"/>
          <w:szCs w:val="24"/>
        </w:rPr>
        <w:t>本要點所稱</w:t>
      </w:r>
      <w:r w:rsidR="00701B1D"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輔導員</w:t>
      </w:r>
      <w:r w:rsidR="00701B1D" w:rsidRPr="00585B6F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含</w:t>
      </w:r>
      <w:r w:rsidR="00701B1D"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專任輔導員</w:t>
      </w:r>
      <w:r w:rsidRPr="00585B6F">
        <w:rPr>
          <w:rFonts w:ascii="標楷體" w:eastAsia="標楷體" w:hAnsi="標楷體"/>
          <w:color w:val="000000" w:themeColor="text1"/>
          <w:szCs w:val="24"/>
        </w:rPr>
        <w:t>、兼任輔導員及榮譽輔導員。</w:t>
      </w:r>
    </w:p>
    <w:p w:rsidR="002E05DF" w:rsidRPr="00585B6F" w:rsidRDefault="00A23652" w:rsidP="00585B6F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/>
          <w:color w:val="000000" w:themeColor="text1"/>
          <w:szCs w:val="24"/>
        </w:rPr>
        <w:t>輔導員遴選</w:t>
      </w:r>
      <w:r w:rsidR="00F85E77" w:rsidRPr="00585B6F">
        <w:rPr>
          <w:rFonts w:ascii="標楷體" w:eastAsia="標楷體" w:hAnsi="標楷體" w:hint="eastAsia"/>
          <w:color w:val="000000" w:themeColor="text1"/>
          <w:szCs w:val="24"/>
        </w:rPr>
        <w:t>條件</w:t>
      </w:r>
      <w:r w:rsidR="00FA26B9" w:rsidRPr="00FA26B9">
        <w:rPr>
          <w:rFonts w:ascii="標楷體" w:eastAsia="標楷體" w:hAnsi="標楷體" w:hint="eastAsia"/>
          <w:color w:val="000000" w:themeColor="text1"/>
          <w:szCs w:val="24"/>
          <w:u w:val="single"/>
        </w:rPr>
        <w:t>如下</w:t>
      </w:r>
      <w:r w:rsidR="0046334B" w:rsidRPr="00585B6F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4C008B" w:rsidRPr="00585B6F" w:rsidRDefault="004C008B" w:rsidP="00585B6F">
      <w:pPr>
        <w:pStyle w:val="a3"/>
        <w:numPr>
          <w:ilvl w:val="0"/>
          <w:numId w:val="6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專任輔導員</w:t>
      </w:r>
    </w:p>
    <w:p w:rsidR="007D4F17" w:rsidRPr="00585B6F" w:rsidRDefault="000C76B4" w:rsidP="00585B6F">
      <w:pPr>
        <w:pStyle w:val="a3"/>
        <w:numPr>
          <w:ilvl w:val="0"/>
          <w:numId w:val="13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基本資格：</w:t>
      </w:r>
    </w:p>
    <w:p w:rsidR="000C76B4" w:rsidRPr="00585B6F" w:rsidRDefault="004C008B" w:rsidP="00585B6F">
      <w:pPr>
        <w:pStyle w:val="a3"/>
        <w:numPr>
          <w:ilvl w:val="0"/>
          <w:numId w:val="20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/>
          <w:color w:val="000000" w:themeColor="text1"/>
          <w:szCs w:val="24"/>
        </w:rPr>
        <w:t>臺北市（以下簡稱本市）中等以下學校及幼兒園合格教師，具備教學年資</w:t>
      </w:r>
      <w:r w:rsidRPr="00585B6F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585B6F">
        <w:rPr>
          <w:rFonts w:ascii="標楷體" w:eastAsia="標楷體" w:hAnsi="標楷體"/>
          <w:color w:val="000000" w:themeColor="text1"/>
          <w:szCs w:val="24"/>
        </w:rPr>
        <w:t>年</w:t>
      </w:r>
      <w:r w:rsidRPr="00585B6F">
        <w:rPr>
          <w:rFonts w:ascii="標楷體" w:eastAsia="標楷體" w:hAnsi="標楷體" w:hint="eastAsia"/>
          <w:color w:val="000000" w:themeColor="text1"/>
          <w:szCs w:val="24"/>
        </w:rPr>
        <w:t>以上</w:t>
      </w:r>
      <w:r w:rsidRPr="00585B6F">
        <w:rPr>
          <w:rFonts w:ascii="標楷體" w:eastAsia="標楷體" w:hAnsi="標楷體"/>
          <w:color w:val="000000" w:themeColor="text1"/>
          <w:szCs w:val="24"/>
        </w:rPr>
        <w:t>，任教該領域相關科目</w:t>
      </w:r>
      <w:r w:rsidRPr="00585B6F">
        <w:rPr>
          <w:rFonts w:ascii="標楷體" w:eastAsia="標楷體" w:hAnsi="標楷體" w:hint="eastAsia"/>
          <w:color w:val="000000" w:themeColor="text1"/>
          <w:szCs w:val="24"/>
        </w:rPr>
        <w:t>至少</w:t>
      </w:r>
      <w:r w:rsidR="00CA622B" w:rsidRPr="00585B6F">
        <w:rPr>
          <w:rFonts w:ascii="標楷體" w:eastAsia="標楷體" w:hAnsi="標楷體"/>
          <w:color w:val="000000" w:themeColor="text1"/>
          <w:szCs w:val="24"/>
        </w:rPr>
        <w:t>二年</w:t>
      </w:r>
      <w:r w:rsidR="00CA622B" w:rsidRPr="00585B6F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D4F17" w:rsidRPr="00585B6F" w:rsidRDefault="007D4F17" w:rsidP="00585B6F">
      <w:pPr>
        <w:pStyle w:val="a3"/>
        <w:numPr>
          <w:ilvl w:val="0"/>
          <w:numId w:val="20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具備教師專業發展評鑑人員初階或教學輔導教師證書</w:t>
      </w:r>
      <w:r w:rsidR="00770CAD" w:rsidRPr="00585B6F">
        <w:rPr>
          <w:rFonts w:ascii="新細明體" w:eastAsia="新細明體" w:hAnsi="新細明體" w:hint="eastAsia"/>
          <w:color w:val="000000" w:themeColor="text1"/>
          <w:szCs w:val="24"/>
          <w:u w:val="single"/>
        </w:rPr>
        <w:t>。</w:t>
      </w:r>
    </w:p>
    <w:p w:rsidR="000C76B4" w:rsidRPr="00585B6F" w:rsidRDefault="000C76B4" w:rsidP="00585B6F">
      <w:pPr>
        <w:pStyle w:val="a3"/>
        <w:numPr>
          <w:ilvl w:val="0"/>
          <w:numId w:val="13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專業資格：</w:t>
      </w:r>
      <w:r w:rsidR="007D4F17" w:rsidRPr="00585B6F">
        <w:rPr>
          <w:rFonts w:ascii="標楷體" w:eastAsia="標楷體" w:hAnsi="標楷體" w:hint="eastAsia"/>
          <w:color w:val="000000" w:themeColor="text1"/>
          <w:szCs w:val="24"/>
        </w:rPr>
        <w:t>具備下</w:t>
      </w:r>
      <w:r w:rsidR="00324E9F" w:rsidRPr="00324E9F">
        <w:rPr>
          <w:rFonts w:ascii="標楷體" w:eastAsia="標楷體" w:hAnsi="標楷體" w:hint="eastAsia"/>
          <w:color w:val="000000" w:themeColor="text1"/>
          <w:szCs w:val="24"/>
          <w:u w:val="single"/>
        </w:rPr>
        <w:t>列</w:t>
      </w:r>
      <w:r w:rsidR="007D4F17" w:rsidRPr="00585B6F">
        <w:rPr>
          <w:rFonts w:ascii="標楷體" w:eastAsia="標楷體" w:hAnsi="標楷體" w:hint="eastAsia"/>
          <w:color w:val="000000" w:themeColor="text1"/>
          <w:szCs w:val="24"/>
        </w:rPr>
        <w:t>條件</w:t>
      </w:r>
      <w:r w:rsidR="00324E9F" w:rsidRPr="00324E9F">
        <w:rPr>
          <w:rFonts w:ascii="標楷體" w:eastAsia="標楷體" w:hAnsi="標楷體" w:hint="eastAsia"/>
          <w:color w:val="000000" w:themeColor="text1"/>
          <w:szCs w:val="24"/>
          <w:u w:val="single"/>
        </w:rPr>
        <w:t>之</w:t>
      </w:r>
      <w:proofErr w:type="gramStart"/>
      <w:r w:rsidR="00324E9F" w:rsidRPr="00324E9F">
        <w:rPr>
          <w:rFonts w:ascii="標楷體" w:eastAsia="標楷體" w:hAnsi="標楷體" w:hint="eastAsia"/>
          <w:color w:val="000000" w:themeColor="text1"/>
          <w:szCs w:val="24"/>
          <w:u w:val="single"/>
        </w:rPr>
        <w:t>一</w:t>
      </w:r>
      <w:proofErr w:type="gramEnd"/>
      <w:r w:rsidR="007D4F17" w:rsidRPr="00585B6F">
        <w:rPr>
          <w:rFonts w:ascii="標楷體" w:eastAsia="標楷體" w:hAnsi="標楷體" w:hint="eastAsia"/>
          <w:color w:val="000000" w:themeColor="text1"/>
          <w:szCs w:val="24"/>
        </w:rPr>
        <w:t>者：</w:t>
      </w:r>
    </w:p>
    <w:p w:rsidR="000C76B4" w:rsidRPr="00585B6F" w:rsidRDefault="007D4F17" w:rsidP="00585B6F">
      <w:pPr>
        <w:pStyle w:val="a3"/>
        <w:numPr>
          <w:ilvl w:val="0"/>
          <w:numId w:val="14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</w:rPr>
        <w:t>具備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輔導團員三年以上</w:t>
      </w:r>
      <w:r w:rsidRPr="00585B6F">
        <w:rPr>
          <w:rFonts w:ascii="標楷體" w:eastAsia="標楷體" w:hAnsi="標楷體" w:hint="eastAsia"/>
          <w:color w:val="000000" w:themeColor="text1"/>
          <w:szCs w:val="24"/>
        </w:rPr>
        <w:t>資歷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，</w:t>
      </w:r>
      <w:r w:rsidRPr="00585B6F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輔導團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服務表現良好。</w:t>
      </w:r>
    </w:p>
    <w:p w:rsidR="004C008B" w:rsidRPr="00585B6F" w:rsidRDefault="007D4F17" w:rsidP="00585B6F">
      <w:pPr>
        <w:pStyle w:val="a3"/>
        <w:numPr>
          <w:ilvl w:val="0"/>
          <w:numId w:val="14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/>
          <w:color w:val="000000" w:themeColor="text1"/>
          <w:szCs w:val="24"/>
        </w:rPr>
        <w:t>曾獲師鐸獎、特殊優良教師、教學卓越獎、</w:t>
      </w:r>
      <w:r w:rsidR="00324E9F">
        <w:rPr>
          <w:rFonts w:ascii="標楷體" w:eastAsia="標楷體" w:hAnsi="標楷體" w:hint="eastAsia"/>
          <w:color w:val="000000" w:themeColor="text1"/>
          <w:szCs w:val="24"/>
          <w:u w:val="single"/>
        </w:rPr>
        <w:t>全國性課程與教學相關獎項</w:t>
      </w: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、</w:t>
      </w:r>
      <w:r w:rsidRPr="00585B6F">
        <w:rPr>
          <w:rFonts w:ascii="標楷體" w:eastAsia="標楷體" w:hAnsi="標楷體"/>
          <w:color w:val="000000" w:themeColor="text1"/>
          <w:szCs w:val="24"/>
        </w:rPr>
        <w:t>或其他特殊優良表現</w:t>
      </w:r>
      <w:r w:rsidRPr="00585B6F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Pr="00585B6F">
        <w:rPr>
          <w:rFonts w:ascii="標楷體" w:eastAsia="標楷體" w:hAnsi="標楷體"/>
          <w:color w:val="000000" w:themeColor="text1"/>
          <w:szCs w:val="24"/>
        </w:rPr>
        <w:t>貢獻。</w:t>
      </w:r>
    </w:p>
    <w:p w:rsidR="009E25A3" w:rsidRPr="00585B6F" w:rsidRDefault="00324E9F" w:rsidP="00585B6F">
      <w:pPr>
        <w:pStyle w:val="a3"/>
        <w:numPr>
          <w:ilvl w:val="0"/>
          <w:numId w:val="14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>具教育研究、創新課程發展能力，能提出具體佐證資料</w:t>
      </w:r>
      <w:r w:rsidR="009E25A3"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(例如發表期刊論文、出版書籍等)。</w:t>
      </w:r>
    </w:p>
    <w:p w:rsidR="004C008B" w:rsidRPr="00585B6F" w:rsidRDefault="004C008B" w:rsidP="00585B6F">
      <w:pPr>
        <w:pStyle w:val="a3"/>
        <w:numPr>
          <w:ilvl w:val="0"/>
          <w:numId w:val="6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兼任輔導員</w:t>
      </w:r>
    </w:p>
    <w:p w:rsidR="007D4F17" w:rsidRPr="00585B6F" w:rsidRDefault="000C76B4" w:rsidP="00585B6F">
      <w:pPr>
        <w:pStyle w:val="a3"/>
        <w:numPr>
          <w:ilvl w:val="0"/>
          <w:numId w:val="16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基本資格：</w:t>
      </w:r>
    </w:p>
    <w:p w:rsidR="000C76B4" w:rsidRPr="00585B6F" w:rsidRDefault="004C008B" w:rsidP="00585B6F">
      <w:pPr>
        <w:pStyle w:val="a3"/>
        <w:numPr>
          <w:ilvl w:val="0"/>
          <w:numId w:val="21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/>
          <w:color w:val="000000" w:themeColor="text1"/>
          <w:szCs w:val="24"/>
        </w:rPr>
        <w:t>現任本市中等以下學校及幼兒園合格教師，並具備教學年資</w:t>
      </w:r>
      <w:r w:rsidRPr="00585B6F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585B6F">
        <w:rPr>
          <w:rFonts w:ascii="標楷體" w:eastAsia="標楷體" w:hAnsi="標楷體"/>
          <w:color w:val="000000" w:themeColor="text1"/>
          <w:szCs w:val="24"/>
        </w:rPr>
        <w:t>年以上，任教該領域相關科目</w:t>
      </w:r>
      <w:r w:rsidRPr="00585B6F">
        <w:rPr>
          <w:rFonts w:ascii="標楷體" w:eastAsia="標楷體" w:hAnsi="標楷體" w:hint="eastAsia"/>
          <w:color w:val="000000" w:themeColor="text1"/>
          <w:szCs w:val="24"/>
        </w:rPr>
        <w:t>至少</w:t>
      </w:r>
      <w:r w:rsidRPr="00585B6F">
        <w:rPr>
          <w:rFonts w:ascii="標楷體" w:eastAsia="標楷體" w:hAnsi="標楷體"/>
          <w:color w:val="000000" w:themeColor="text1"/>
          <w:szCs w:val="24"/>
        </w:rPr>
        <w:t>二年</w:t>
      </w:r>
      <w:r w:rsidR="000C76B4" w:rsidRPr="00585B6F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D4F17" w:rsidRPr="00585B6F" w:rsidRDefault="007D4F17" w:rsidP="00585B6F">
      <w:pPr>
        <w:pStyle w:val="a3"/>
        <w:numPr>
          <w:ilvl w:val="0"/>
          <w:numId w:val="21"/>
        </w:numPr>
        <w:spacing w:line="480" w:lineRule="exact"/>
        <w:ind w:leftChars="0" w:left="1638" w:hanging="425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具備教師專業發展評鑑人員初階或教學輔導教師證書</w:t>
      </w:r>
      <w:r w:rsidR="00B15720" w:rsidRPr="00585B6F">
        <w:rPr>
          <w:rFonts w:ascii="新細明體" w:eastAsia="新細明體" w:hAnsi="新細明體" w:hint="eastAsia"/>
          <w:color w:val="000000" w:themeColor="text1"/>
          <w:szCs w:val="24"/>
          <w:u w:val="single"/>
        </w:rPr>
        <w:t>。</w:t>
      </w:r>
    </w:p>
    <w:p w:rsidR="000C76B4" w:rsidRPr="00585B6F" w:rsidRDefault="000C76B4" w:rsidP="00585B6F">
      <w:pPr>
        <w:pStyle w:val="a3"/>
        <w:numPr>
          <w:ilvl w:val="0"/>
          <w:numId w:val="16"/>
        </w:numPr>
        <w:spacing w:line="480" w:lineRule="exact"/>
        <w:ind w:leftChars="0" w:left="1134" w:hanging="283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專業資格：</w:t>
      </w:r>
    </w:p>
    <w:p w:rsidR="004C008B" w:rsidRPr="00585B6F" w:rsidRDefault="007D4F17" w:rsidP="00585B6F">
      <w:pPr>
        <w:pStyle w:val="a3"/>
        <w:spacing w:line="480" w:lineRule="exact"/>
        <w:ind w:leftChars="0" w:left="1211"/>
        <w:rPr>
          <w:rFonts w:ascii="標楷體" w:eastAsia="標楷體" w:hAnsi="標楷體" w:cs="Times New Roman"/>
          <w:color w:val="000000" w:themeColor="text1"/>
          <w:szCs w:val="24"/>
        </w:rPr>
      </w:pPr>
      <w:r w:rsidRPr="00585B6F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教學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服務表現良好</w:t>
      </w: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具教學專業知能及工作熱忱者。</w:t>
      </w:r>
    </w:p>
    <w:p w:rsidR="004C008B" w:rsidRPr="00585B6F" w:rsidRDefault="004C008B" w:rsidP="00585B6F">
      <w:pPr>
        <w:pStyle w:val="a3"/>
        <w:numPr>
          <w:ilvl w:val="0"/>
          <w:numId w:val="6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lastRenderedPageBreak/>
        <w:t>榮譽輔導員：</w:t>
      </w:r>
      <w:r w:rsidR="009477BF" w:rsidRPr="00585B6F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曾任</w:t>
      </w:r>
      <w:r w:rsidR="009477BF"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本市輔導員之退休教育人員，</w:t>
      </w:r>
      <w:r w:rsidR="009477BF" w:rsidRPr="00585B6F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或</w:t>
      </w:r>
      <w:r w:rsidR="009477BF"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相關領域專家。</w:t>
      </w:r>
    </w:p>
    <w:p w:rsidR="004C008B" w:rsidRPr="00585B6F" w:rsidRDefault="004C008B" w:rsidP="00585B6F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t>輔導員遴選</w:t>
      </w: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標準</w:t>
      </w:r>
      <w:r w:rsidR="00FA26B9" w:rsidRPr="00FA26B9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如下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：</w:t>
      </w:r>
    </w:p>
    <w:p w:rsidR="004C008B" w:rsidRDefault="004C008B" w:rsidP="00585B6F">
      <w:pPr>
        <w:pStyle w:val="a3"/>
        <w:numPr>
          <w:ilvl w:val="0"/>
          <w:numId w:val="8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專業素養：含教育政策之理解與詮釋能力、</w:t>
      </w:r>
      <w:r w:rsidR="009E25A3" w:rsidRPr="00585B6F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教育研究與資料統計分析、</w:t>
      </w: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問題覺察與診斷能力、教學視導與評鑑能力、教學創新與研究能力、組織經營與領導能力等。</w:t>
      </w:r>
    </w:p>
    <w:p w:rsidR="004C008B" w:rsidRDefault="004C008B" w:rsidP="00585B6F">
      <w:pPr>
        <w:pStyle w:val="a3"/>
        <w:numPr>
          <w:ilvl w:val="0"/>
          <w:numId w:val="8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學科素養：含學科知識、課程設計、公開授課、教材教法及學習評量等。</w:t>
      </w:r>
    </w:p>
    <w:p w:rsidR="004C008B" w:rsidRPr="00585B6F" w:rsidRDefault="004C008B" w:rsidP="00585B6F">
      <w:pPr>
        <w:pStyle w:val="a3"/>
        <w:numPr>
          <w:ilvl w:val="0"/>
          <w:numId w:val="8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人格特質：待人親切熱忱、願意接近人群、善於溝通反思、具理性思維且能團隊合作。</w:t>
      </w:r>
    </w:p>
    <w:p w:rsidR="004C008B" w:rsidRPr="00585B6F" w:rsidRDefault="004C008B" w:rsidP="00FA26B9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t>輔導員遴選類別如下：</w:t>
      </w:r>
    </w:p>
    <w:p w:rsidR="004C008B" w:rsidRPr="00585B6F" w:rsidRDefault="004C008B" w:rsidP="00585B6F">
      <w:pPr>
        <w:pStyle w:val="a3"/>
        <w:numPr>
          <w:ilvl w:val="0"/>
          <w:numId w:val="9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t>國中輔導員：語文（含本國語文、英語、</w:t>
      </w: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本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土語）、數學、社會、自然與生活科技、藝術與人文、健康與體育、綜合活動、性別平等教育、人權教育、環境教育、特殊教育</w:t>
      </w:r>
      <w:r w:rsidR="00324E9F" w:rsidRPr="00324E9F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及</w:t>
      </w:r>
      <w:r w:rsidR="003E056B" w:rsidRPr="00585B6F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圖書館教育</w:t>
      </w:r>
      <w:r w:rsidR="00B15720" w:rsidRPr="00585B6F">
        <w:rPr>
          <w:rFonts w:ascii="新細明體" w:eastAsia="新細明體" w:hAnsi="新細明體" w:cs="Times New Roman" w:hint="eastAsia"/>
          <w:color w:val="000000" w:themeColor="text1"/>
          <w:szCs w:val="24"/>
        </w:rPr>
        <w:t>。</w:t>
      </w:r>
    </w:p>
    <w:p w:rsidR="004C008B" w:rsidRPr="00585B6F" w:rsidRDefault="004C008B" w:rsidP="00585B6F">
      <w:pPr>
        <w:pStyle w:val="a3"/>
        <w:numPr>
          <w:ilvl w:val="0"/>
          <w:numId w:val="9"/>
        </w:numPr>
        <w:spacing w:line="480" w:lineRule="exact"/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學前及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國小輔導員：語文（含本國語文、英語、</w:t>
      </w: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本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土語）、數學、社會、生活課程、自然與生活科技、藝術與人文、健康與體育、綜合活動、性別平等教育、人權教育、環境教育、</w:t>
      </w: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資訊教育、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特殊教育、</w:t>
      </w:r>
      <w:r w:rsidR="003E056B" w:rsidRPr="00585B6F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圖書館教育</w:t>
      </w:r>
      <w:r w:rsidR="00324E9F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及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幼兒教育</w:t>
      </w: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4C008B" w:rsidRPr="00585B6F" w:rsidRDefault="004C008B" w:rsidP="00FA26B9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t>輔導員遴選程序如下：</w:t>
      </w:r>
    </w:p>
    <w:p w:rsidR="004C008B" w:rsidRPr="00585B6F" w:rsidRDefault="004C008B" w:rsidP="00585B6F">
      <w:pPr>
        <w:pStyle w:val="a3"/>
        <w:numPr>
          <w:ilvl w:val="0"/>
          <w:numId w:val="10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t>專任輔導員：</w:t>
      </w:r>
    </w:p>
    <w:p w:rsidR="004C008B" w:rsidRPr="00585B6F" w:rsidRDefault="004C008B" w:rsidP="00585B6F">
      <w:pPr>
        <w:pStyle w:val="a3"/>
        <w:numPr>
          <w:ilvl w:val="0"/>
          <w:numId w:val="11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t>初審：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由</w:t>
      </w:r>
      <w:r w:rsidR="00B46834" w:rsidRPr="00585B6F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個人</w:t>
      </w:r>
      <w:r w:rsidR="00FA26B9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、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各輔導小組</w:t>
      </w:r>
      <w:r w:rsidRPr="00FA26B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或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學校依遴選條件推薦一</w:t>
      </w:r>
      <w:r w:rsidRPr="00585B6F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位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至三位人選，並檢附相關佐證資料送本局進行書面審查。</w:t>
      </w:r>
    </w:p>
    <w:p w:rsidR="004C008B" w:rsidRPr="00585B6F" w:rsidRDefault="004C008B" w:rsidP="00585B6F">
      <w:pPr>
        <w:pStyle w:val="a3"/>
        <w:numPr>
          <w:ilvl w:val="0"/>
          <w:numId w:val="11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複</w:t>
      </w:r>
      <w:proofErr w:type="gramEnd"/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審：由本局組成遴選小組擇優</w:t>
      </w:r>
      <w:r w:rsidRPr="00585B6F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錄取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。</w:t>
      </w:r>
    </w:p>
    <w:p w:rsidR="004C008B" w:rsidRPr="00585B6F" w:rsidRDefault="004C008B" w:rsidP="00585B6F">
      <w:pPr>
        <w:pStyle w:val="a3"/>
        <w:numPr>
          <w:ilvl w:val="0"/>
          <w:numId w:val="10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t>兼任輔導員：</w:t>
      </w:r>
    </w:p>
    <w:p w:rsidR="004C008B" w:rsidRPr="00585B6F" w:rsidRDefault="004C008B" w:rsidP="00585B6F">
      <w:pPr>
        <w:pStyle w:val="a3"/>
        <w:numPr>
          <w:ilvl w:val="0"/>
          <w:numId w:val="12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t>初審：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由個人或學校推薦報名，並檢附相關佐證資料送本局進行書面審查。</w:t>
      </w:r>
    </w:p>
    <w:p w:rsidR="004C008B" w:rsidRPr="00585B6F" w:rsidRDefault="004C008B" w:rsidP="00585B6F">
      <w:pPr>
        <w:pStyle w:val="a3"/>
        <w:numPr>
          <w:ilvl w:val="0"/>
          <w:numId w:val="12"/>
        </w:numPr>
        <w:spacing w:line="480" w:lineRule="exact"/>
        <w:ind w:leftChars="0" w:left="1134" w:hanging="283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585B6F">
        <w:rPr>
          <w:rFonts w:ascii="標楷體" w:eastAsia="標楷體" w:hAnsi="標楷體" w:cs="Times New Roman"/>
          <w:color w:val="000000" w:themeColor="text1"/>
          <w:szCs w:val="24"/>
        </w:rPr>
        <w:t>複</w:t>
      </w:r>
      <w:proofErr w:type="gramEnd"/>
      <w:r w:rsidRPr="00585B6F">
        <w:rPr>
          <w:rFonts w:ascii="標楷體" w:eastAsia="標楷體" w:hAnsi="標楷體" w:cs="Times New Roman"/>
          <w:color w:val="000000" w:themeColor="text1"/>
          <w:szCs w:val="24"/>
        </w:rPr>
        <w:t>審：</w:t>
      </w:r>
      <w:r w:rsidR="009E25A3"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由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輔導小組組成遴選小組擇優</w:t>
      </w:r>
      <w:r w:rsidRPr="00585B6F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錄取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。</w:t>
      </w:r>
    </w:p>
    <w:p w:rsidR="007D4F17" w:rsidRPr="00585B6F" w:rsidRDefault="004C008B" w:rsidP="00585B6F">
      <w:pPr>
        <w:pStyle w:val="a3"/>
        <w:numPr>
          <w:ilvl w:val="0"/>
          <w:numId w:val="10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t>榮譽輔導員：</w:t>
      </w:r>
    </w:p>
    <w:p w:rsidR="004C008B" w:rsidRPr="00585B6F" w:rsidRDefault="004C008B" w:rsidP="00585B6F">
      <w:pPr>
        <w:spacing w:line="480" w:lineRule="exact"/>
        <w:ind w:leftChars="295" w:left="708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cs="Times New Roman"/>
          <w:color w:val="000000" w:themeColor="text1"/>
          <w:szCs w:val="24"/>
        </w:rPr>
        <w:t>由輔導小組推薦，經</w:t>
      </w:r>
      <w:r w:rsidRPr="00585B6F">
        <w:rPr>
          <w:rFonts w:ascii="標楷體" w:eastAsia="標楷體" w:hAnsi="標楷體" w:cs="Times New Roman" w:hint="eastAsia"/>
          <w:color w:val="000000" w:themeColor="text1"/>
          <w:szCs w:val="24"/>
        </w:rPr>
        <w:t>本局</w:t>
      </w:r>
      <w:r w:rsidRPr="00585B6F">
        <w:rPr>
          <w:rFonts w:ascii="標楷體" w:eastAsia="標楷體" w:hAnsi="標楷體" w:cs="Times New Roman"/>
          <w:color w:val="000000" w:themeColor="text1"/>
          <w:szCs w:val="24"/>
        </w:rPr>
        <w:t>審核後</w:t>
      </w:r>
      <w:proofErr w:type="gramStart"/>
      <w:r w:rsidRPr="00585B6F">
        <w:rPr>
          <w:rFonts w:ascii="標楷體" w:eastAsia="標楷體" w:hAnsi="標楷體" w:cs="Times New Roman"/>
          <w:color w:val="000000" w:themeColor="text1"/>
          <w:szCs w:val="24"/>
        </w:rPr>
        <w:t>遴</w:t>
      </w:r>
      <w:proofErr w:type="gramEnd"/>
      <w:r w:rsidRPr="00585B6F">
        <w:rPr>
          <w:rFonts w:ascii="標楷體" w:eastAsia="標楷體" w:hAnsi="標楷體" w:cs="Times New Roman"/>
          <w:color w:val="000000" w:themeColor="text1"/>
          <w:szCs w:val="24"/>
        </w:rPr>
        <w:t>聘之。</w:t>
      </w:r>
    </w:p>
    <w:p w:rsidR="00CA622B" w:rsidRPr="00585B6F" w:rsidRDefault="00CA622B" w:rsidP="00FA26B9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輔導員之權利義務</w:t>
      </w:r>
      <w:r w:rsidR="00FA26B9">
        <w:rPr>
          <w:rFonts w:ascii="標楷體" w:eastAsia="標楷體" w:hAnsi="標楷體" w:hint="eastAsia"/>
          <w:color w:val="000000" w:themeColor="text1"/>
          <w:szCs w:val="24"/>
          <w:u w:val="single"/>
        </w:rPr>
        <w:t>如下：</w:t>
      </w:r>
    </w:p>
    <w:p w:rsidR="00CA622B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  <w:u w:val="single"/>
        </w:rPr>
      </w:pPr>
      <w:proofErr w:type="gramStart"/>
      <w:r w:rsidRPr="00585B6F">
        <w:rPr>
          <w:rFonts w:ascii="標楷體" w:eastAsia="標楷體" w:hAnsi="標楷體"/>
          <w:color w:val="000000" w:themeColor="text1"/>
          <w:szCs w:val="24"/>
          <w:u w:val="single"/>
        </w:rPr>
        <w:t>輔導員均為無</w:t>
      </w:r>
      <w:proofErr w:type="gramEnd"/>
      <w:r w:rsidRPr="00585B6F">
        <w:rPr>
          <w:rFonts w:ascii="標楷體" w:eastAsia="標楷體" w:hAnsi="標楷體"/>
          <w:color w:val="000000" w:themeColor="text1"/>
          <w:szCs w:val="24"/>
          <w:u w:val="single"/>
        </w:rPr>
        <w:t>給職，於</w:t>
      </w: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團</w:t>
      </w:r>
      <w:proofErr w:type="gramStart"/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務</w:t>
      </w:r>
      <w:proofErr w:type="gramEnd"/>
      <w:r w:rsidRPr="00585B6F">
        <w:rPr>
          <w:rFonts w:ascii="標楷體" w:eastAsia="標楷體" w:hAnsi="標楷體"/>
          <w:color w:val="000000" w:themeColor="text1"/>
          <w:szCs w:val="24"/>
          <w:u w:val="single"/>
        </w:rPr>
        <w:t>工作進行期間給予公假。</w:t>
      </w:r>
    </w:p>
    <w:p w:rsidR="00CA622B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/>
          <w:color w:val="000000" w:themeColor="text1"/>
          <w:szCs w:val="24"/>
          <w:u w:val="single"/>
        </w:rPr>
        <w:lastRenderedPageBreak/>
        <w:t>兼任輔導員</w:t>
      </w:r>
      <w:r w:rsidR="00D637A5"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為</w:t>
      </w: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學校教師兼任者</w:t>
      </w:r>
      <w:r w:rsidRPr="00585B6F">
        <w:rPr>
          <w:rFonts w:ascii="標楷體" w:eastAsia="標楷體" w:hAnsi="標楷體"/>
          <w:color w:val="000000" w:themeColor="text1"/>
          <w:szCs w:val="24"/>
          <w:u w:val="single"/>
        </w:rPr>
        <w:t>，服務學校應減授課時數</w:t>
      </w: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四</w:t>
      </w:r>
      <w:r w:rsidRPr="00585B6F">
        <w:rPr>
          <w:rFonts w:ascii="標楷體" w:eastAsia="標楷體" w:hAnsi="標楷體"/>
          <w:color w:val="000000" w:themeColor="text1"/>
          <w:szCs w:val="24"/>
          <w:u w:val="single"/>
        </w:rPr>
        <w:t>節。減授課</w:t>
      </w:r>
      <w:proofErr w:type="gramStart"/>
      <w:r w:rsidRPr="00585B6F">
        <w:rPr>
          <w:rFonts w:ascii="標楷體" w:eastAsia="標楷體" w:hAnsi="標楷體"/>
          <w:color w:val="000000" w:themeColor="text1"/>
          <w:szCs w:val="24"/>
          <w:u w:val="single"/>
        </w:rPr>
        <w:t>務</w:t>
      </w:r>
      <w:proofErr w:type="gramEnd"/>
      <w:r w:rsidRPr="00585B6F">
        <w:rPr>
          <w:rFonts w:ascii="標楷體" w:eastAsia="標楷體" w:hAnsi="標楷體"/>
          <w:color w:val="000000" w:themeColor="text1"/>
          <w:szCs w:val="24"/>
          <w:u w:val="single"/>
        </w:rPr>
        <w:t>所需經費由學校</w:t>
      </w: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代課</w:t>
      </w:r>
      <w:r w:rsidRPr="00585B6F">
        <w:rPr>
          <w:rFonts w:ascii="標楷體" w:eastAsia="標楷體" w:hAnsi="標楷體"/>
          <w:color w:val="000000" w:themeColor="text1"/>
          <w:szCs w:val="24"/>
          <w:u w:val="single"/>
        </w:rPr>
        <w:t>鐘點費項下支應，不足時由本局撥付。</w:t>
      </w:r>
    </w:p>
    <w:p w:rsidR="00CA622B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為鼓勵優秀教師投入與參與輔導團工作，本市所屬中小學校長、主任或其他教育人員甄選、遷調時，其曾擔任輔導員之年資，得比照學校兼行政職務之教師</w:t>
      </w:r>
      <w:proofErr w:type="gramStart"/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採</w:t>
      </w:r>
      <w:proofErr w:type="gramEnd"/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計積分</w:t>
      </w:r>
      <w:r w:rsidR="00B1640B"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。公假支援之專任輔導員，</w:t>
      </w:r>
      <w:r w:rsidR="00B1640B" w:rsidRPr="00585B6F">
        <w:rPr>
          <w:rFonts w:ascii="標楷體" w:eastAsia="標楷體" w:hAnsi="標楷體"/>
          <w:color w:val="000000" w:themeColor="text1"/>
          <w:szCs w:val="24"/>
          <w:u w:val="single"/>
        </w:rPr>
        <w:t>其原任主任職務</w:t>
      </w:r>
      <w:r w:rsidR="00B1640B"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（</w:t>
      </w:r>
      <w:r w:rsidR="00B1640B" w:rsidRPr="00585B6F">
        <w:rPr>
          <w:rFonts w:ascii="標楷體" w:eastAsia="標楷體" w:hAnsi="標楷體"/>
          <w:color w:val="000000" w:themeColor="text1"/>
          <w:szCs w:val="24"/>
          <w:u w:val="single"/>
        </w:rPr>
        <w:t>或已取得主任候用資格</w:t>
      </w:r>
      <w:r w:rsidR="0028423D"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）</w:t>
      </w:r>
      <w:r w:rsidR="00B1640B" w:rsidRPr="00585B6F">
        <w:rPr>
          <w:rFonts w:ascii="標楷體" w:eastAsia="標楷體" w:hAnsi="標楷體"/>
          <w:color w:val="000000" w:themeColor="text1"/>
          <w:szCs w:val="24"/>
          <w:u w:val="single"/>
        </w:rPr>
        <w:t>者，積分部分比照主任核計，其餘人員積分比照組長</w:t>
      </w:r>
      <w:proofErr w:type="gramStart"/>
      <w:r w:rsidR="00B1640B" w:rsidRPr="00585B6F">
        <w:rPr>
          <w:rFonts w:ascii="標楷體" w:eastAsia="標楷體" w:hAnsi="標楷體"/>
          <w:color w:val="000000" w:themeColor="text1"/>
          <w:szCs w:val="24"/>
          <w:u w:val="single"/>
        </w:rPr>
        <w:t>採</w:t>
      </w:r>
      <w:proofErr w:type="gramEnd"/>
      <w:r w:rsidR="00B1640B" w:rsidRPr="00585B6F">
        <w:rPr>
          <w:rFonts w:ascii="標楷體" w:eastAsia="標楷體" w:hAnsi="標楷體"/>
          <w:color w:val="000000" w:themeColor="text1"/>
          <w:szCs w:val="24"/>
          <w:u w:val="single"/>
        </w:rPr>
        <w:t>計，而其職務資歷仍比照教師認定。</w:t>
      </w:r>
    </w:p>
    <w:p w:rsidR="00CA622B" w:rsidRPr="009D08E1" w:rsidRDefault="005F6A30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輔導員服務績效</w:t>
      </w:r>
      <w:r w:rsidR="00C539A7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經評核良好及優異</w:t>
      </w:r>
      <w:r w:rsidR="00CA622B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者，由本局於學年度結束時，給予敘獎鼓勵</w:t>
      </w:r>
      <w:r w:rsidR="009E25A3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；</w:t>
      </w:r>
      <w:r w:rsidR="00C539A7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績效</w:t>
      </w:r>
      <w:r w:rsidR="0087445D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評核</w:t>
      </w:r>
      <w:r w:rsidR="00C539A7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優異</w:t>
      </w:r>
      <w:r w:rsidR="00995F20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且接受續聘者，</w:t>
      </w:r>
      <w:r w:rsidR="00B46834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得由輔導小組推薦至本局審查小組通過獎勵審查，</w:t>
      </w:r>
      <w:r w:rsidR="00995F20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由本局補助輔導員每學期</w:t>
      </w:r>
      <w:r w:rsidR="002543BF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四</w:t>
      </w:r>
      <w:r w:rsidR="00995F20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千元獎勵金用以進行教育研究及創新教學發展</w:t>
      </w:r>
      <w:r w:rsidR="009D08E1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，</w:t>
      </w:r>
      <w:proofErr w:type="gramStart"/>
      <w:r w:rsidR="009D08E1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所需</w:t>
      </w:r>
      <w:r w:rsidR="00324E9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社群</w:t>
      </w:r>
      <w:proofErr w:type="gramEnd"/>
      <w:r w:rsidR="00324E9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、教材教具及印刷等</w:t>
      </w:r>
      <w:r w:rsidR="009D08E1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經費由本局預算支應</w:t>
      </w:r>
      <w:r w:rsidR="00995F20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。</w:t>
      </w:r>
    </w:p>
    <w:p w:rsidR="009D08E1" w:rsidRPr="00585B6F" w:rsidRDefault="009D08E1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  <w:u w:val="single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為</w:t>
      </w:r>
      <w:r w:rsidR="00AC044C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借助</w:t>
      </w:r>
      <w:r w:rsidR="00AC044C" w:rsidRPr="00FB559C">
        <w:rPr>
          <w:rFonts w:ascii="標楷體" w:eastAsia="標楷體" w:hAnsi="標楷體" w:hint="eastAsia"/>
          <w:color w:val="000000" w:themeColor="text1"/>
          <w:szCs w:val="24"/>
          <w:u w:val="single"/>
        </w:rPr>
        <w:t>退休教育人員</w:t>
      </w:r>
      <w:r w:rsidR="00AC044C">
        <w:rPr>
          <w:rFonts w:ascii="標楷體" w:eastAsia="標楷體" w:hAnsi="標楷體" w:hint="eastAsia"/>
          <w:color w:val="000000" w:themeColor="text1"/>
          <w:szCs w:val="24"/>
          <w:u w:val="single"/>
        </w:rPr>
        <w:t>之專業，</w:t>
      </w:r>
      <w:r w:rsidR="00324E9F">
        <w:rPr>
          <w:rFonts w:ascii="標楷體" w:eastAsia="標楷體" w:hAnsi="標楷體" w:hint="eastAsia"/>
          <w:color w:val="000000" w:themeColor="text1"/>
          <w:szCs w:val="24"/>
          <w:u w:val="single"/>
        </w:rPr>
        <w:t>退休人員擔任課程督學或專任輔導員</w:t>
      </w:r>
      <w:r w:rsidR="00AC044C">
        <w:rPr>
          <w:rFonts w:ascii="標楷體" w:eastAsia="標楷體" w:hAnsi="標楷體" w:hint="eastAsia"/>
          <w:color w:val="000000" w:themeColor="text1"/>
          <w:szCs w:val="24"/>
          <w:u w:val="single"/>
        </w:rPr>
        <w:t>，</w:t>
      </w:r>
      <w:r w:rsidR="00324E9F">
        <w:rPr>
          <w:rFonts w:ascii="標楷體" w:eastAsia="標楷體" w:hAnsi="標楷體" w:hint="eastAsia"/>
          <w:color w:val="000000" w:themeColor="text1"/>
          <w:szCs w:val="24"/>
          <w:u w:val="single"/>
        </w:rPr>
        <w:t>得</w:t>
      </w:r>
      <w:r w:rsidR="00AC044C">
        <w:rPr>
          <w:rFonts w:ascii="標楷體" w:eastAsia="標楷體" w:hAnsi="標楷體" w:hint="eastAsia"/>
          <w:color w:val="000000" w:themeColor="text1"/>
          <w:szCs w:val="24"/>
          <w:u w:val="single"/>
        </w:rPr>
        <w:t>核實編列出席費，所需經費</w:t>
      </w:r>
      <w:r w:rsidR="00AC044C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由本局預算支應</w:t>
      </w:r>
      <w:r w:rsidR="00AC044C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。</w:t>
      </w:r>
    </w:p>
    <w:p w:rsidR="00CA622B" w:rsidRPr="00585B6F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為觀摩其他教育先進國家優良教學典範，藉以增進輔導團人員教學觀念和技巧，進而提升輔導成效，本局得編列經費評選優秀人員出國參訪。</w:t>
      </w:r>
    </w:p>
    <w:p w:rsidR="00CA622B" w:rsidRPr="00585B6F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兼任輔導員每學年至少辦理一次公開授課，專任</w:t>
      </w:r>
      <w:proofErr w:type="gramStart"/>
      <w:r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輔導員需每學期</w:t>
      </w:r>
      <w:proofErr w:type="gramEnd"/>
      <w:r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辦理一次公開授課。</w:t>
      </w:r>
    </w:p>
    <w:p w:rsidR="00CA622B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兼任輔導員應依其教學及輔導專長，主動積極</w:t>
      </w:r>
      <w:r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協助所</w:t>
      </w:r>
      <w:r w:rsidR="00D637A5"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屬</w:t>
      </w:r>
      <w:r w:rsidRPr="00585B6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服務學校進行教師專業成長</w:t>
      </w: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:rsidR="00CA622B" w:rsidRPr="00585B6F" w:rsidRDefault="00CA622B" w:rsidP="00585B6F">
      <w:pPr>
        <w:pStyle w:val="a3"/>
        <w:numPr>
          <w:ilvl w:val="0"/>
          <w:numId w:val="19"/>
        </w:numPr>
        <w:spacing w:line="480" w:lineRule="exact"/>
        <w:ind w:leftChars="0" w:left="737" w:hanging="737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兼任輔導員於學校排課時，學校應充分考量其輔導員團</w:t>
      </w:r>
      <w:proofErr w:type="gramStart"/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務</w:t>
      </w:r>
      <w:proofErr w:type="gramEnd"/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工作效益並兼顧學生受教權益，團</w:t>
      </w:r>
      <w:proofErr w:type="gramStart"/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務</w:t>
      </w:r>
      <w:proofErr w:type="gramEnd"/>
      <w:r w:rsidRPr="00585B6F">
        <w:rPr>
          <w:rFonts w:ascii="標楷體" w:eastAsia="標楷體" w:hAnsi="標楷體" w:hint="eastAsia"/>
          <w:color w:val="000000" w:themeColor="text1"/>
          <w:szCs w:val="24"/>
          <w:u w:val="single"/>
        </w:rPr>
        <w:t>工作當日公假不排課，其餘排課應優先依據其教學及輔導專長，以有效連結輔導研究及教學現場工作。</w:t>
      </w:r>
    </w:p>
    <w:p w:rsidR="004C008B" w:rsidRPr="00585B6F" w:rsidRDefault="004C008B" w:rsidP="00FA26B9">
      <w:pPr>
        <w:pStyle w:val="a3"/>
        <w:numPr>
          <w:ilvl w:val="0"/>
          <w:numId w:val="5"/>
        </w:numPr>
        <w:spacing w:line="48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輔導員經錄取後</w:t>
      </w:r>
      <w:r w:rsidRPr="00585B6F">
        <w:rPr>
          <w:rStyle w:val="a8"/>
          <w:rFonts w:ascii="標楷體" w:eastAsia="標楷體" w:hAnsi="標楷體" w:hint="eastAsia"/>
          <w:b w:val="0"/>
          <w:color w:val="000000" w:themeColor="text1"/>
          <w:szCs w:val="24"/>
          <w:shd w:val="clear" w:color="auto" w:fill="FFFFFF"/>
        </w:rPr>
        <w:t>應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依規定參加</w:t>
      </w:r>
      <w:r w:rsidR="003E056B" w:rsidRPr="00585B6F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</w:rPr>
        <w:t>相關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培訓，培訓期間</w:t>
      </w:r>
      <w:r w:rsidRPr="00585B6F">
        <w:rPr>
          <w:rStyle w:val="a8"/>
          <w:rFonts w:ascii="標楷體" w:eastAsia="標楷體" w:hAnsi="標楷體" w:hint="eastAsia"/>
          <w:b w:val="0"/>
          <w:color w:val="000000" w:themeColor="text1"/>
          <w:szCs w:val="24"/>
          <w:shd w:val="clear" w:color="auto" w:fill="FFFFFF"/>
        </w:rPr>
        <w:t>並由任職學校</w:t>
      </w:r>
      <w:r w:rsidRPr="00585B6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核予公假。</w:t>
      </w:r>
    </w:p>
    <w:sectPr w:rsidR="004C008B" w:rsidRPr="00585B6F" w:rsidSect="00121E23">
      <w:footerReference w:type="default" r:id="rId9"/>
      <w:pgSz w:w="11906" w:h="16838"/>
      <w:pgMar w:top="1440" w:right="1800" w:bottom="1440" w:left="1800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88" w:rsidRDefault="00705F88" w:rsidP="00E0772F">
      <w:r>
        <w:separator/>
      </w:r>
    </w:p>
  </w:endnote>
  <w:endnote w:type="continuationSeparator" w:id="0">
    <w:p w:rsidR="00705F88" w:rsidRDefault="00705F88" w:rsidP="00E0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8002"/>
      <w:docPartObj>
        <w:docPartGallery w:val="Page Numbers (Bottom of Page)"/>
        <w:docPartUnique/>
      </w:docPartObj>
    </w:sdtPr>
    <w:sdtEndPr/>
    <w:sdtContent>
      <w:p w:rsidR="005D2BE6" w:rsidRDefault="0060109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E72" w:rsidRPr="00882E7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D2BE6" w:rsidRDefault="005D2B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88" w:rsidRDefault="00705F88" w:rsidP="00E0772F">
      <w:r>
        <w:separator/>
      </w:r>
    </w:p>
  </w:footnote>
  <w:footnote w:type="continuationSeparator" w:id="0">
    <w:p w:rsidR="00705F88" w:rsidRDefault="00705F88" w:rsidP="00E0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21C"/>
    <w:multiLevelType w:val="hybridMultilevel"/>
    <w:tmpl w:val="2F146B68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693042"/>
    <w:multiLevelType w:val="hybridMultilevel"/>
    <w:tmpl w:val="8AAC60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819F9"/>
    <w:multiLevelType w:val="hybridMultilevel"/>
    <w:tmpl w:val="2B3884E8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1F355B"/>
    <w:multiLevelType w:val="hybridMultilevel"/>
    <w:tmpl w:val="FD9ACB6C"/>
    <w:lvl w:ilvl="0" w:tplc="A50422C8">
      <w:start w:val="1"/>
      <w:numFmt w:val="decimal"/>
      <w:lvlText w:val="(%1)"/>
      <w:lvlJc w:val="left"/>
      <w:pPr>
        <w:ind w:left="157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4">
    <w:nsid w:val="139C0836"/>
    <w:multiLevelType w:val="hybridMultilevel"/>
    <w:tmpl w:val="24649E00"/>
    <w:lvl w:ilvl="0" w:tplc="DB28414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158F4C9B"/>
    <w:multiLevelType w:val="hybridMultilevel"/>
    <w:tmpl w:val="41605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4F5666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27477CED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9062F7"/>
    <w:multiLevelType w:val="hybridMultilevel"/>
    <w:tmpl w:val="6FE29DEC"/>
    <w:lvl w:ilvl="0" w:tplc="CD608896">
      <w:start w:val="1"/>
      <w:numFmt w:val="decimalEnclosedCircle"/>
      <w:lvlText w:val="%1"/>
      <w:lvlJc w:val="left"/>
      <w:pPr>
        <w:ind w:left="1931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9">
    <w:nsid w:val="2C351C7F"/>
    <w:multiLevelType w:val="hybridMultilevel"/>
    <w:tmpl w:val="F24AA02A"/>
    <w:lvl w:ilvl="0" w:tplc="062C0738">
      <w:start w:val="1"/>
      <w:numFmt w:val="decimal"/>
      <w:lvlText w:val="(%1)"/>
      <w:lvlJc w:val="left"/>
      <w:pPr>
        <w:ind w:left="157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0">
    <w:nsid w:val="317A43EB"/>
    <w:multiLevelType w:val="hybridMultilevel"/>
    <w:tmpl w:val="49F6DFA8"/>
    <w:lvl w:ilvl="0" w:tplc="DC2AC884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1">
    <w:nsid w:val="347F2E3E"/>
    <w:multiLevelType w:val="hybridMultilevel"/>
    <w:tmpl w:val="861C65E0"/>
    <w:lvl w:ilvl="0" w:tplc="01BA98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4484D23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>
    <w:nsid w:val="44BE7975"/>
    <w:multiLevelType w:val="hybridMultilevel"/>
    <w:tmpl w:val="F760AA0A"/>
    <w:lvl w:ilvl="0" w:tplc="BBEE43C2">
      <w:start w:val="1"/>
      <w:numFmt w:val="taiwaneseCountingThousand"/>
      <w:lvlText w:val="%1、"/>
      <w:lvlJc w:val="left"/>
      <w:pPr>
        <w:ind w:left="5300" w:hanging="480"/>
      </w:pPr>
      <w:rPr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780" w:hanging="480"/>
      </w:pPr>
    </w:lvl>
    <w:lvl w:ilvl="2" w:tplc="0409001B" w:tentative="1">
      <w:start w:val="1"/>
      <w:numFmt w:val="lowerRoman"/>
      <w:lvlText w:val="%3."/>
      <w:lvlJc w:val="right"/>
      <w:pPr>
        <w:ind w:left="6260" w:hanging="480"/>
      </w:pPr>
    </w:lvl>
    <w:lvl w:ilvl="3" w:tplc="0409000F" w:tentative="1">
      <w:start w:val="1"/>
      <w:numFmt w:val="decimal"/>
      <w:lvlText w:val="%4."/>
      <w:lvlJc w:val="left"/>
      <w:pPr>
        <w:ind w:left="6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20" w:hanging="480"/>
      </w:pPr>
    </w:lvl>
    <w:lvl w:ilvl="5" w:tplc="0409001B" w:tentative="1">
      <w:start w:val="1"/>
      <w:numFmt w:val="lowerRoman"/>
      <w:lvlText w:val="%6."/>
      <w:lvlJc w:val="right"/>
      <w:pPr>
        <w:ind w:left="7700" w:hanging="480"/>
      </w:pPr>
    </w:lvl>
    <w:lvl w:ilvl="6" w:tplc="0409000F" w:tentative="1">
      <w:start w:val="1"/>
      <w:numFmt w:val="decimal"/>
      <w:lvlText w:val="%7."/>
      <w:lvlJc w:val="left"/>
      <w:pPr>
        <w:ind w:left="8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60" w:hanging="480"/>
      </w:pPr>
    </w:lvl>
    <w:lvl w:ilvl="8" w:tplc="0409001B" w:tentative="1">
      <w:start w:val="1"/>
      <w:numFmt w:val="lowerRoman"/>
      <w:lvlText w:val="%9."/>
      <w:lvlJc w:val="right"/>
      <w:pPr>
        <w:ind w:left="9140" w:hanging="480"/>
      </w:pPr>
    </w:lvl>
  </w:abstractNum>
  <w:abstractNum w:abstractNumId="14">
    <w:nsid w:val="45C83C5F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41EB5"/>
    <w:multiLevelType w:val="hybridMultilevel"/>
    <w:tmpl w:val="63B6A7AE"/>
    <w:lvl w:ilvl="0" w:tplc="6C2A1260">
      <w:start w:val="1"/>
      <w:numFmt w:val="decimal"/>
      <w:lvlText w:val="%1."/>
      <w:lvlJc w:val="left"/>
      <w:pPr>
        <w:ind w:left="1211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>
    <w:nsid w:val="56E14A06"/>
    <w:multiLevelType w:val="hybridMultilevel"/>
    <w:tmpl w:val="2E90A5F4"/>
    <w:lvl w:ilvl="0" w:tplc="20F832B6">
      <w:start w:val="1"/>
      <w:numFmt w:val="decimal"/>
      <w:lvlText w:val="(%1)"/>
      <w:lvlJc w:val="left"/>
      <w:pPr>
        <w:ind w:left="157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7">
    <w:nsid w:val="6E3243CE"/>
    <w:multiLevelType w:val="hybridMultilevel"/>
    <w:tmpl w:val="F3965C42"/>
    <w:lvl w:ilvl="0" w:tplc="CD327EDC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3555C56"/>
    <w:multiLevelType w:val="hybridMultilevel"/>
    <w:tmpl w:val="127A3E10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>
    <w:nsid w:val="75FF1AF5"/>
    <w:multiLevelType w:val="hybridMultilevel"/>
    <w:tmpl w:val="D81AE152"/>
    <w:lvl w:ilvl="0" w:tplc="824E51C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D69064A"/>
    <w:multiLevelType w:val="hybridMultilevel"/>
    <w:tmpl w:val="8B781706"/>
    <w:lvl w:ilvl="0" w:tplc="94BED220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11"/>
  </w:num>
  <w:num w:numId="5">
    <w:abstractNumId w:val="13"/>
  </w:num>
  <w:num w:numId="6">
    <w:abstractNumId w:val="14"/>
  </w:num>
  <w:num w:numId="7">
    <w:abstractNumId w:val="18"/>
  </w:num>
  <w:num w:numId="8">
    <w:abstractNumId w:val="7"/>
  </w:num>
  <w:num w:numId="9">
    <w:abstractNumId w:val="2"/>
  </w:num>
  <w:num w:numId="10">
    <w:abstractNumId w:val="0"/>
  </w:num>
  <w:num w:numId="11">
    <w:abstractNumId w:val="6"/>
  </w:num>
  <w:num w:numId="12">
    <w:abstractNumId w:val="12"/>
  </w:num>
  <w:num w:numId="13">
    <w:abstractNumId w:val="15"/>
  </w:num>
  <w:num w:numId="14">
    <w:abstractNumId w:val="16"/>
  </w:num>
  <w:num w:numId="15">
    <w:abstractNumId w:val="8"/>
  </w:num>
  <w:num w:numId="16">
    <w:abstractNumId w:val="4"/>
  </w:num>
  <w:num w:numId="17">
    <w:abstractNumId w:val="10"/>
  </w:num>
  <w:num w:numId="18">
    <w:abstractNumId w:val="5"/>
  </w:num>
  <w:num w:numId="19">
    <w:abstractNumId w:val="19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13"/>
    <w:rsid w:val="0003722D"/>
    <w:rsid w:val="000903EB"/>
    <w:rsid w:val="000A750C"/>
    <w:rsid w:val="000B379B"/>
    <w:rsid w:val="000C76B4"/>
    <w:rsid w:val="000D0E39"/>
    <w:rsid w:val="000D11E1"/>
    <w:rsid w:val="000D1FBC"/>
    <w:rsid w:val="00111339"/>
    <w:rsid w:val="00121E23"/>
    <w:rsid w:val="00122841"/>
    <w:rsid w:val="00137C11"/>
    <w:rsid w:val="00180719"/>
    <w:rsid w:val="00187122"/>
    <w:rsid w:val="00187921"/>
    <w:rsid w:val="00191871"/>
    <w:rsid w:val="0019367B"/>
    <w:rsid w:val="001A3126"/>
    <w:rsid w:val="001C40B3"/>
    <w:rsid w:val="001D1A44"/>
    <w:rsid w:val="002543BF"/>
    <w:rsid w:val="0028423D"/>
    <w:rsid w:val="00297753"/>
    <w:rsid w:val="002C0F2A"/>
    <w:rsid w:val="002E05DF"/>
    <w:rsid w:val="002E76FD"/>
    <w:rsid w:val="00311F78"/>
    <w:rsid w:val="003238C3"/>
    <w:rsid w:val="00324E9F"/>
    <w:rsid w:val="003574E8"/>
    <w:rsid w:val="00372A93"/>
    <w:rsid w:val="0038227A"/>
    <w:rsid w:val="0039447D"/>
    <w:rsid w:val="0039769E"/>
    <w:rsid w:val="003B6186"/>
    <w:rsid w:val="003C05D9"/>
    <w:rsid w:val="003D3802"/>
    <w:rsid w:val="003E056B"/>
    <w:rsid w:val="004103DC"/>
    <w:rsid w:val="004121FD"/>
    <w:rsid w:val="00427393"/>
    <w:rsid w:val="00447FB4"/>
    <w:rsid w:val="0046334B"/>
    <w:rsid w:val="00472317"/>
    <w:rsid w:val="004A6697"/>
    <w:rsid w:val="004B597E"/>
    <w:rsid w:val="004C008B"/>
    <w:rsid w:val="004C7C3E"/>
    <w:rsid w:val="004E1D8E"/>
    <w:rsid w:val="005130AC"/>
    <w:rsid w:val="00515F8C"/>
    <w:rsid w:val="00530EAB"/>
    <w:rsid w:val="00531ADC"/>
    <w:rsid w:val="005331B2"/>
    <w:rsid w:val="00534515"/>
    <w:rsid w:val="00536622"/>
    <w:rsid w:val="00563DAF"/>
    <w:rsid w:val="005645B7"/>
    <w:rsid w:val="00585B6F"/>
    <w:rsid w:val="00595800"/>
    <w:rsid w:val="005A13DD"/>
    <w:rsid w:val="005A38F8"/>
    <w:rsid w:val="005B23AE"/>
    <w:rsid w:val="005B34C2"/>
    <w:rsid w:val="005C206D"/>
    <w:rsid w:val="005D2BE6"/>
    <w:rsid w:val="005F65D8"/>
    <w:rsid w:val="005F6A30"/>
    <w:rsid w:val="0060109B"/>
    <w:rsid w:val="00626B50"/>
    <w:rsid w:val="00627AA8"/>
    <w:rsid w:val="006324E5"/>
    <w:rsid w:val="00634C0F"/>
    <w:rsid w:val="006821D6"/>
    <w:rsid w:val="006C62C9"/>
    <w:rsid w:val="00701B1D"/>
    <w:rsid w:val="00705790"/>
    <w:rsid w:val="00705F88"/>
    <w:rsid w:val="0071165A"/>
    <w:rsid w:val="00722FE7"/>
    <w:rsid w:val="00744B8C"/>
    <w:rsid w:val="00766222"/>
    <w:rsid w:val="00770CAD"/>
    <w:rsid w:val="0078204B"/>
    <w:rsid w:val="007872FD"/>
    <w:rsid w:val="007876B3"/>
    <w:rsid w:val="0079559C"/>
    <w:rsid w:val="007B37D4"/>
    <w:rsid w:val="007D4F17"/>
    <w:rsid w:val="007E03A7"/>
    <w:rsid w:val="007F10BB"/>
    <w:rsid w:val="007F1185"/>
    <w:rsid w:val="00800812"/>
    <w:rsid w:val="00802CDA"/>
    <w:rsid w:val="00824275"/>
    <w:rsid w:val="00826E8D"/>
    <w:rsid w:val="00830263"/>
    <w:rsid w:val="00840688"/>
    <w:rsid w:val="00844D46"/>
    <w:rsid w:val="00861342"/>
    <w:rsid w:val="0087445D"/>
    <w:rsid w:val="00882E72"/>
    <w:rsid w:val="008B60C0"/>
    <w:rsid w:val="008C5A6D"/>
    <w:rsid w:val="008D6587"/>
    <w:rsid w:val="008E40E1"/>
    <w:rsid w:val="008E50D9"/>
    <w:rsid w:val="008F4249"/>
    <w:rsid w:val="00904B86"/>
    <w:rsid w:val="00920871"/>
    <w:rsid w:val="00922B3C"/>
    <w:rsid w:val="0092416B"/>
    <w:rsid w:val="0093216B"/>
    <w:rsid w:val="00941EDB"/>
    <w:rsid w:val="00943D75"/>
    <w:rsid w:val="009477BF"/>
    <w:rsid w:val="00956275"/>
    <w:rsid w:val="00970046"/>
    <w:rsid w:val="0099390E"/>
    <w:rsid w:val="00995F20"/>
    <w:rsid w:val="009A2781"/>
    <w:rsid w:val="009A7D62"/>
    <w:rsid w:val="009B70EA"/>
    <w:rsid w:val="009C6515"/>
    <w:rsid w:val="009D08E1"/>
    <w:rsid w:val="009E0A2A"/>
    <w:rsid w:val="009E185D"/>
    <w:rsid w:val="009E25A3"/>
    <w:rsid w:val="00A04CD8"/>
    <w:rsid w:val="00A23652"/>
    <w:rsid w:val="00A25CEE"/>
    <w:rsid w:val="00A35695"/>
    <w:rsid w:val="00A54B24"/>
    <w:rsid w:val="00A6124A"/>
    <w:rsid w:val="00A84C57"/>
    <w:rsid w:val="00AC044C"/>
    <w:rsid w:val="00B12C0F"/>
    <w:rsid w:val="00B15720"/>
    <w:rsid w:val="00B1640B"/>
    <w:rsid w:val="00B27444"/>
    <w:rsid w:val="00B4530B"/>
    <w:rsid w:val="00B46834"/>
    <w:rsid w:val="00B61DE3"/>
    <w:rsid w:val="00B86317"/>
    <w:rsid w:val="00BA2530"/>
    <w:rsid w:val="00BA3EE3"/>
    <w:rsid w:val="00BE2FAD"/>
    <w:rsid w:val="00BF2BF9"/>
    <w:rsid w:val="00C07A60"/>
    <w:rsid w:val="00C15DBB"/>
    <w:rsid w:val="00C27930"/>
    <w:rsid w:val="00C34713"/>
    <w:rsid w:val="00C35162"/>
    <w:rsid w:val="00C37DBA"/>
    <w:rsid w:val="00C44198"/>
    <w:rsid w:val="00C539A7"/>
    <w:rsid w:val="00C748B6"/>
    <w:rsid w:val="00C91ECD"/>
    <w:rsid w:val="00CA5D60"/>
    <w:rsid w:val="00CA622B"/>
    <w:rsid w:val="00CC1B78"/>
    <w:rsid w:val="00CF2147"/>
    <w:rsid w:val="00D139C9"/>
    <w:rsid w:val="00D15122"/>
    <w:rsid w:val="00D2010C"/>
    <w:rsid w:val="00D33282"/>
    <w:rsid w:val="00D53787"/>
    <w:rsid w:val="00D57860"/>
    <w:rsid w:val="00D637A5"/>
    <w:rsid w:val="00D77613"/>
    <w:rsid w:val="00DA6C81"/>
    <w:rsid w:val="00DC0BDC"/>
    <w:rsid w:val="00DF50F4"/>
    <w:rsid w:val="00DF7C4F"/>
    <w:rsid w:val="00DF7DDD"/>
    <w:rsid w:val="00E0772F"/>
    <w:rsid w:val="00E23A02"/>
    <w:rsid w:val="00E23F4E"/>
    <w:rsid w:val="00E51A97"/>
    <w:rsid w:val="00E537E8"/>
    <w:rsid w:val="00E76F9B"/>
    <w:rsid w:val="00E9610C"/>
    <w:rsid w:val="00EA1EA0"/>
    <w:rsid w:val="00EA39D1"/>
    <w:rsid w:val="00EB418A"/>
    <w:rsid w:val="00EB583B"/>
    <w:rsid w:val="00EC001C"/>
    <w:rsid w:val="00EC00B3"/>
    <w:rsid w:val="00EC0E30"/>
    <w:rsid w:val="00ED4045"/>
    <w:rsid w:val="00EE1AD2"/>
    <w:rsid w:val="00EE339C"/>
    <w:rsid w:val="00EE35C1"/>
    <w:rsid w:val="00F07080"/>
    <w:rsid w:val="00F12CCF"/>
    <w:rsid w:val="00F1680E"/>
    <w:rsid w:val="00F42577"/>
    <w:rsid w:val="00F64958"/>
    <w:rsid w:val="00F72D30"/>
    <w:rsid w:val="00F81ECC"/>
    <w:rsid w:val="00F84038"/>
    <w:rsid w:val="00F85792"/>
    <w:rsid w:val="00F85E77"/>
    <w:rsid w:val="00F943AD"/>
    <w:rsid w:val="00FA26B9"/>
    <w:rsid w:val="00FB2970"/>
    <w:rsid w:val="00FB55D7"/>
    <w:rsid w:val="00FD3F3D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13"/>
    <w:pPr>
      <w:ind w:leftChars="200" w:left="480"/>
    </w:pPr>
  </w:style>
  <w:style w:type="paragraph" w:customStyle="1" w:styleId="ecxmsonormal">
    <w:name w:val="ecxmsonormal"/>
    <w:basedOn w:val="a"/>
    <w:rsid w:val="00A236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72F"/>
    <w:rPr>
      <w:sz w:val="20"/>
      <w:szCs w:val="20"/>
    </w:rPr>
  </w:style>
  <w:style w:type="character" w:styleId="a8">
    <w:name w:val="Strong"/>
    <w:basedOn w:val="a0"/>
    <w:uiPriority w:val="22"/>
    <w:qFormat/>
    <w:rsid w:val="00BE2F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637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7A5"/>
  </w:style>
  <w:style w:type="character" w:customStyle="1" w:styleId="ad">
    <w:name w:val="註解文字 字元"/>
    <w:basedOn w:val="a0"/>
    <w:link w:val="ac"/>
    <w:uiPriority w:val="99"/>
    <w:semiHidden/>
    <w:rsid w:val="00D637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37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37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13"/>
    <w:pPr>
      <w:ind w:leftChars="200" w:left="480"/>
    </w:pPr>
  </w:style>
  <w:style w:type="paragraph" w:customStyle="1" w:styleId="ecxmsonormal">
    <w:name w:val="ecxmsonormal"/>
    <w:basedOn w:val="a"/>
    <w:rsid w:val="00A236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72F"/>
    <w:rPr>
      <w:sz w:val="20"/>
      <w:szCs w:val="20"/>
    </w:rPr>
  </w:style>
  <w:style w:type="character" w:styleId="a8">
    <w:name w:val="Strong"/>
    <w:basedOn w:val="a0"/>
    <w:uiPriority w:val="22"/>
    <w:qFormat/>
    <w:rsid w:val="00BE2F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637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7A5"/>
  </w:style>
  <w:style w:type="character" w:customStyle="1" w:styleId="ad">
    <w:name w:val="註解文字 字元"/>
    <w:basedOn w:val="a0"/>
    <w:link w:val="ac"/>
    <w:uiPriority w:val="99"/>
    <w:semiHidden/>
    <w:rsid w:val="00D637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37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3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9E47-6811-4CEE-BEA1-BB99C136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a3744</dc:creator>
  <cp:lastModifiedBy>教學組長  黃勁文</cp:lastModifiedBy>
  <cp:revision>2</cp:revision>
  <cp:lastPrinted>2013-03-28T07:43:00Z</cp:lastPrinted>
  <dcterms:created xsi:type="dcterms:W3CDTF">2015-06-01T02:40:00Z</dcterms:created>
  <dcterms:modified xsi:type="dcterms:W3CDTF">2015-06-01T02:40:00Z</dcterms:modified>
</cp:coreProperties>
</file>