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31" w:rsidRPr="001B2509" w:rsidRDefault="00ED4689" w:rsidP="001B2509">
      <w:pPr>
        <w:jc w:val="center"/>
        <w:rPr>
          <w:rFonts w:ascii="Arial Unicode MS" w:eastAsia="標楷體" w:hAnsi="Arial Unicode MS"/>
          <w:sz w:val="32"/>
          <w:szCs w:val="32"/>
        </w:rPr>
      </w:pPr>
      <w:r w:rsidRPr="001B2509">
        <w:rPr>
          <w:rFonts w:ascii="Arial Unicode MS" w:eastAsia="標楷體" w:hAnsi="Arial Unicode MS" w:hint="eastAsia"/>
          <w:sz w:val="32"/>
          <w:szCs w:val="32"/>
        </w:rPr>
        <w:t>104</w:t>
      </w:r>
      <w:r w:rsidR="002F7722" w:rsidRPr="001B2509">
        <w:rPr>
          <w:rFonts w:ascii="Arial Unicode MS" w:eastAsia="標楷體" w:hAnsi="Arial Unicode MS" w:hint="eastAsia"/>
          <w:sz w:val="32"/>
          <w:szCs w:val="32"/>
        </w:rPr>
        <w:t>年</w:t>
      </w:r>
      <w:bookmarkStart w:id="0" w:name="_GoBack"/>
      <w:r w:rsidR="002F7722" w:rsidRPr="001B2509">
        <w:rPr>
          <w:rFonts w:ascii="Arial Unicode MS" w:eastAsia="標楷體" w:hAnsi="Arial Unicode MS" w:hint="eastAsia"/>
          <w:sz w:val="32"/>
          <w:szCs w:val="32"/>
        </w:rPr>
        <w:t>中文全字庫網站</w:t>
      </w:r>
      <w:r w:rsidR="00D86231" w:rsidRPr="001B2509">
        <w:rPr>
          <w:rFonts w:ascii="Arial Unicode MS" w:eastAsia="標楷體" w:hAnsi="Arial Unicode MS" w:hint="eastAsia"/>
          <w:sz w:val="32"/>
          <w:szCs w:val="32"/>
        </w:rPr>
        <w:t>推廣</w:t>
      </w:r>
      <w:r w:rsidR="00310DE6" w:rsidRPr="001B2509">
        <w:rPr>
          <w:rFonts w:ascii="Arial Unicode MS" w:eastAsia="標楷體" w:hAnsi="Arial Unicode MS" w:hint="eastAsia"/>
          <w:sz w:val="32"/>
          <w:szCs w:val="32"/>
        </w:rPr>
        <w:t>應用</w:t>
      </w:r>
      <w:bookmarkEnd w:id="0"/>
      <w:r w:rsidR="00D86231" w:rsidRPr="001B2509">
        <w:rPr>
          <w:rFonts w:ascii="Arial Unicode MS" w:eastAsia="標楷體" w:hAnsi="Arial Unicode MS" w:hint="eastAsia"/>
          <w:sz w:val="32"/>
          <w:szCs w:val="32"/>
        </w:rPr>
        <w:t>說明</w:t>
      </w:r>
      <w:r w:rsidR="00310DE6" w:rsidRPr="001B2509">
        <w:rPr>
          <w:rFonts w:ascii="Arial Unicode MS" w:eastAsia="標楷體" w:hAnsi="Arial Unicode MS" w:hint="eastAsia"/>
          <w:sz w:val="32"/>
          <w:szCs w:val="32"/>
        </w:rPr>
        <w:t>會</w:t>
      </w:r>
    </w:p>
    <w:p w:rsidR="007E7056" w:rsidRPr="001B2509" w:rsidRDefault="00D86231" w:rsidP="00D86231">
      <w:pPr>
        <w:pStyle w:val="ad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1B2509">
        <w:rPr>
          <w:rFonts w:ascii="標楷體" w:eastAsia="標楷體" w:hAnsi="標楷體" w:hint="eastAsia"/>
          <w:noProof/>
          <w:sz w:val="28"/>
          <w:szCs w:val="28"/>
        </w:rPr>
        <w:t>簡介</w:t>
      </w:r>
    </w:p>
    <w:p w:rsidR="00F77DB6" w:rsidRPr="001B2509" w:rsidRDefault="00F77DB6" w:rsidP="002E5714">
      <w:pPr>
        <w:pStyle w:val="ad"/>
        <w:spacing w:beforeLines="50" w:before="180" w:line="480" w:lineRule="exact"/>
        <w:rPr>
          <w:rFonts w:ascii="標楷體" w:eastAsia="標楷體" w:hAnsi="標楷體"/>
          <w:sz w:val="28"/>
          <w:szCs w:val="28"/>
        </w:rPr>
      </w:pPr>
      <w:r w:rsidRPr="001B250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E5714" w:rsidRPr="002E5714">
        <w:rPr>
          <w:rFonts w:ascii="標楷體" w:eastAsia="標楷體" w:hAnsi="標楷體" w:hint="eastAsia"/>
          <w:sz w:val="28"/>
          <w:szCs w:val="28"/>
        </w:rPr>
        <w:t xml:space="preserve"> </w:t>
      </w:r>
      <w:r w:rsidR="002E5714">
        <w:rPr>
          <w:rFonts w:ascii="標楷體" w:eastAsia="標楷體" w:hAnsi="標楷體" w:hint="eastAsia"/>
          <w:sz w:val="28"/>
          <w:szCs w:val="28"/>
        </w:rPr>
        <w:t>為</w:t>
      </w:r>
      <w:r w:rsidR="002E5714" w:rsidRPr="002E5714">
        <w:rPr>
          <w:rFonts w:ascii="標楷體" w:eastAsia="標楷體" w:hAnsi="標楷體" w:hint="eastAsia"/>
          <w:sz w:val="28"/>
          <w:szCs w:val="28"/>
        </w:rPr>
        <w:t>建設我國的中文電腦應用環境</w:t>
      </w:r>
      <w:r w:rsidR="002E5714">
        <w:rPr>
          <w:rFonts w:ascii="標楷體" w:eastAsia="標楷體" w:hAnsi="標楷體" w:hint="eastAsia"/>
          <w:sz w:val="28"/>
          <w:szCs w:val="28"/>
        </w:rPr>
        <w:t>，</w:t>
      </w:r>
      <w:r w:rsidR="002E5714" w:rsidRPr="002E5714">
        <w:rPr>
          <w:rFonts w:ascii="標楷體" w:eastAsia="標楷體" w:hAnsi="標楷體" w:hint="eastAsia"/>
          <w:sz w:val="28"/>
          <w:szCs w:val="28"/>
        </w:rPr>
        <w:t>解決個人電腦中文字數不足問題</w:t>
      </w:r>
      <w:r w:rsidR="002E5714">
        <w:rPr>
          <w:rFonts w:ascii="標楷體" w:eastAsia="標楷體" w:hAnsi="標楷體" w:hint="eastAsia"/>
          <w:sz w:val="28"/>
          <w:szCs w:val="28"/>
        </w:rPr>
        <w:t>，國發</w:t>
      </w:r>
      <w:r w:rsidRPr="001B2509">
        <w:rPr>
          <w:rFonts w:ascii="標楷體" w:eastAsia="標楷體" w:hAnsi="標楷體" w:hint="eastAsia"/>
          <w:sz w:val="28"/>
          <w:szCs w:val="28"/>
        </w:rPr>
        <w:t>會</w:t>
      </w:r>
      <w:r w:rsidR="002E5714">
        <w:rPr>
          <w:rFonts w:ascii="標楷體" w:eastAsia="標楷體" w:hAnsi="標楷體" w:hint="eastAsia"/>
          <w:sz w:val="28"/>
          <w:szCs w:val="28"/>
        </w:rPr>
        <w:t>建置</w:t>
      </w:r>
      <w:r w:rsidRPr="001B2509">
        <w:rPr>
          <w:rFonts w:ascii="標楷體" w:eastAsia="標楷體" w:hAnsi="標楷體"/>
          <w:sz w:val="28"/>
          <w:szCs w:val="28"/>
        </w:rPr>
        <w:t>「CNS11643中文標準交換碼全字庫網站」(</w:t>
      </w:r>
      <w:hyperlink r:id="rId9" w:tgtFrame="_blank" w:history="1">
        <w:r w:rsidRPr="001B2509">
          <w:rPr>
            <w:rStyle w:val="a5"/>
            <w:rFonts w:ascii="標楷體" w:eastAsia="標楷體" w:hAnsi="標楷體"/>
            <w:color w:val="auto"/>
            <w:sz w:val="28"/>
            <w:szCs w:val="28"/>
          </w:rPr>
          <w:t>http://www.cns11643.gov.tw</w:t>
        </w:r>
      </w:hyperlink>
      <w:r w:rsidRPr="001B2509">
        <w:rPr>
          <w:rFonts w:ascii="標楷體" w:eastAsia="標楷體" w:hAnsi="標楷體"/>
          <w:sz w:val="28"/>
          <w:szCs w:val="28"/>
        </w:rPr>
        <w:t>)</w:t>
      </w:r>
      <w:r w:rsidR="002E5714">
        <w:rPr>
          <w:rFonts w:ascii="標楷體" w:eastAsia="標楷體" w:hAnsi="標楷體" w:hint="eastAsia"/>
          <w:sz w:val="28"/>
          <w:szCs w:val="28"/>
        </w:rPr>
        <w:t>作為</w:t>
      </w:r>
      <w:r w:rsidRPr="001B2509">
        <w:rPr>
          <w:rFonts w:ascii="標楷體" w:eastAsia="標楷體" w:hAnsi="標楷體"/>
          <w:sz w:val="28"/>
          <w:szCs w:val="28"/>
        </w:rPr>
        <w:t>國家</w:t>
      </w:r>
      <w:r w:rsidRPr="001B2509">
        <w:rPr>
          <w:rFonts w:ascii="標楷體" w:eastAsia="標楷體" w:hAnsi="標楷體" w:hint="eastAsia"/>
          <w:sz w:val="28"/>
          <w:szCs w:val="28"/>
        </w:rPr>
        <w:t>中文</w:t>
      </w:r>
      <w:r w:rsidRPr="001B2509">
        <w:rPr>
          <w:rFonts w:ascii="標楷體" w:eastAsia="標楷體" w:hAnsi="標楷體"/>
          <w:sz w:val="28"/>
          <w:szCs w:val="28"/>
        </w:rPr>
        <w:t>標準交換碼 ( CNS11643 ) 字碼與屬性資料查閱與資訊運作平</w:t>
      </w:r>
      <w:proofErr w:type="gramStart"/>
      <w:r w:rsidR="002E5714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B2509">
        <w:rPr>
          <w:rFonts w:ascii="標楷體" w:eastAsia="標楷體" w:hAnsi="標楷體" w:hint="eastAsia"/>
          <w:sz w:val="28"/>
          <w:szCs w:val="28"/>
        </w:rPr>
        <w:t>，</w:t>
      </w:r>
      <w:r w:rsidRPr="001B2509">
        <w:rPr>
          <w:rFonts w:ascii="標楷體" w:eastAsia="標楷體" w:hAnsi="標楷體"/>
          <w:sz w:val="28"/>
          <w:szCs w:val="28"/>
        </w:rPr>
        <w:t>目前納編國家標準交換字碼及字形</w:t>
      </w:r>
      <w:r w:rsidRPr="001B2509">
        <w:rPr>
          <w:rFonts w:ascii="標楷體" w:eastAsia="標楷體" w:hAnsi="標楷體" w:hint="eastAsia"/>
          <w:sz w:val="28"/>
          <w:szCs w:val="28"/>
        </w:rPr>
        <w:t>逾10</w:t>
      </w:r>
      <w:r w:rsidRPr="001B2509">
        <w:rPr>
          <w:rFonts w:ascii="標楷體" w:eastAsia="標楷體" w:hAnsi="標楷體"/>
          <w:sz w:val="28"/>
          <w:szCs w:val="28"/>
        </w:rPr>
        <w:t>萬</w:t>
      </w:r>
      <w:r w:rsidRPr="001B2509">
        <w:rPr>
          <w:rFonts w:ascii="標楷體" w:eastAsia="標楷體" w:hAnsi="標楷體" w:hint="eastAsia"/>
          <w:sz w:val="28"/>
          <w:szCs w:val="28"/>
        </w:rPr>
        <w:t>餘</w:t>
      </w:r>
      <w:r w:rsidRPr="001B2509">
        <w:rPr>
          <w:rFonts w:ascii="標楷體" w:eastAsia="標楷體" w:hAnsi="標楷體"/>
          <w:sz w:val="28"/>
          <w:szCs w:val="28"/>
        </w:rPr>
        <w:t>字，</w:t>
      </w:r>
      <w:r w:rsidR="002E5714">
        <w:rPr>
          <w:rFonts w:ascii="標楷體" w:eastAsia="標楷體" w:hAnsi="標楷體" w:hint="eastAsia"/>
          <w:sz w:val="28"/>
          <w:szCs w:val="28"/>
        </w:rPr>
        <w:t>提</w:t>
      </w:r>
      <w:r w:rsidRPr="001B2509">
        <w:rPr>
          <w:rFonts w:ascii="標楷體" w:eastAsia="標楷體" w:hAnsi="標楷體"/>
          <w:sz w:val="28"/>
          <w:szCs w:val="28"/>
        </w:rPr>
        <w:t>供</w:t>
      </w:r>
      <w:r w:rsidRPr="001B2509">
        <w:rPr>
          <w:rFonts w:ascii="標楷體" w:eastAsia="標楷體" w:hAnsi="標楷體" w:hint="eastAsia"/>
          <w:sz w:val="28"/>
          <w:szCs w:val="28"/>
        </w:rPr>
        <w:t>民眾</w:t>
      </w:r>
      <w:r w:rsidRPr="001B2509">
        <w:rPr>
          <w:rFonts w:ascii="標楷體" w:eastAsia="標楷體" w:hAnsi="標楷體"/>
          <w:sz w:val="28"/>
          <w:szCs w:val="28"/>
        </w:rPr>
        <w:t>快速查詢及免費自由下載使用</w:t>
      </w:r>
      <w:r w:rsidRPr="001B2509">
        <w:rPr>
          <w:rFonts w:ascii="標楷體" w:eastAsia="標楷體" w:hAnsi="標楷體" w:hint="eastAsia"/>
          <w:sz w:val="28"/>
          <w:szCs w:val="28"/>
        </w:rPr>
        <w:t>，</w:t>
      </w:r>
      <w:r w:rsidR="002E5714">
        <w:rPr>
          <w:rFonts w:ascii="標楷體" w:eastAsia="標楷體" w:hAnsi="標楷體" w:hint="eastAsia"/>
          <w:sz w:val="28"/>
          <w:szCs w:val="28"/>
        </w:rPr>
        <w:t>以</w:t>
      </w:r>
      <w:r w:rsidRPr="001B2509">
        <w:rPr>
          <w:rFonts w:ascii="標楷體" w:eastAsia="標楷體" w:hAnsi="標楷體"/>
          <w:sz w:val="28"/>
          <w:szCs w:val="28"/>
        </w:rPr>
        <w:t>解決電腦系統或應用軟體使用上有缺字形或中文碼交換等問題</w:t>
      </w:r>
      <w:r w:rsidRPr="001B2509">
        <w:rPr>
          <w:rFonts w:ascii="標楷體" w:eastAsia="標楷體" w:hAnsi="標楷體" w:hint="eastAsia"/>
          <w:sz w:val="28"/>
          <w:szCs w:val="28"/>
        </w:rPr>
        <w:t>。</w:t>
      </w:r>
    </w:p>
    <w:p w:rsidR="00F77DB6" w:rsidRPr="001B2509" w:rsidRDefault="00F77DB6" w:rsidP="00F77DB6">
      <w:pPr>
        <w:pStyle w:val="ad"/>
        <w:spacing w:beforeLines="50" w:before="180" w:line="480" w:lineRule="exact"/>
        <w:ind w:leftChars="0" w:left="720"/>
        <w:rPr>
          <w:rFonts w:ascii="標楷體" w:eastAsia="標楷體" w:hAnsi="標楷體" w:cs="Arial Unicode MS"/>
          <w:sz w:val="28"/>
          <w:szCs w:val="28"/>
        </w:rPr>
      </w:pPr>
      <w:r w:rsidRPr="001B2509">
        <w:rPr>
          <w:rFonts w:ascii="標楷體" w:eastAsia="標楷體" w:hAnsi="標楷體" w:cs="Arial Unicode MS" w:hint="eastAsia"/>
          <w:kern w:val="0"/>
          <w:sz w:val="28"/>
          <w:szCs w:val="28"/>
        </w:rPr>
        <w:t xml:space="preserve">    </w:t>
      </w:r>
      <w:r w:rsidRPr="001B2509">
        <w:rPr>
          <w:rFonts w:ascii="標楷體" w:eastAsia="標楷體" w:hAnsi="標楷體" w:cs="Arial Unicode MS"/>
          <w:kern w:val="0"/>
          <w:sz w:val="28"/>
          <w:szCs w:val="28"/>
        </w:rPr>
        <w:t>為</w:t>
      </w:r>
      <w:r w:rsidRPr="001B2509">
        <w:rPr>
          <w:rFonts w:ascii="標楷體" w:eastAsia="標楷體" w:hAnsi="標楷體" w:cs="Arial Unicode MS" w:hint="eastAsia"/>
          <w:sz w:val="28"/>
          <w:szCs w:val="28"/>
        </w:rPr>
        <w:t>期使用者瞭解中文全字庫網站內容，善</w:t>
      </w:r>
      <w:r w:rsidRPr="001B2509">
        <w:rPr>
          <w:rFonts w:ascii="標楷體" w:eastAsia="標楷體" w:hAnsi="標楷體" w:cs="Arial Unicode MS" w:hint="eastAsia"/>
          <w:kern w:val="0"/>
          <w:sz w:val="28"/>
          <w:szCs w:val="28"/>
        </w:rPr>
        <w:t>用中文全字庫的資源，國發</w:t>
      </w:r>
      <w:r w:rsidR="002E5714">
        <w:rPr>
          <w:rFonts w:ascii="標楷體" w:eastAsia="標楷體" w:hAnsi="標楷體" w:cs="Arial Unicode MS" w:hint="eastAsia"/>
          <w:kern w:val="0"/>
          <w:sz w:val="28"/>
          <w:szCs w:val="28"/>
        </w:rPr>
        <w:t>會</w:t>
      </w:r>
      <w:r w:rsidRPr="001B2509">
        <w:rPr>
          <w:rFonts w:ascii="標楷體" w:eastAsia="標楷體" w:hAnsi="標楷體" w:cs="Arial"/>
          <w:kern w:val="0"/>
          <w:sz w:val="28"/>
          <w:szCs w:val="28"/>
        </w:rPr>
        <w:t>訂於本(10</w:t>
      </w:r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4</w:t>
      </w:r>
      <w:r w:rsidRPr="001B2509">
        <w:rPr>
          <w:rFonts w:ascii="標楷體" w:eastAsia="標楷體" w:hAnsi="標楷體" w:cs="Arial"/>
          <w:kern w:val="0"/>
          <w:sz w:val="28"/>
          <w:szCs w:val="28"/>
        </w:rPr>
        <w:t>)年</w:t>
      </w:r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5</w:t>
      </w:r>
      <w:r w:rsidRPr="001B2509">
        <w:rPr>
          <w:rFonts w:ascii="標楷體" w:eastAsia="標楷體" w:hAnsi="標楷體" w:cs="Arial"/>
          <w:kern w:val="0"/>
          <w:sz w:val="28"/>
          <w:szCs w:val="28"/>
        </w:rPr>
        <w:t>月</w:t>
      </w:r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26日起至6月16日分別於</w:t>
      </w:r>
      <w:proofErr w:type="gramStart"/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北、</w:t>
      </w:r>
      <w:proofErr w:type="gramStart"/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臺</w:t>
      </w:r>
      <w:proofErr w:type="gramEnd"/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中、高雄及花蓮</w:t>
      </w:r>
      <w:r w:rsidRPr="001B2509">
        <w:rPr>
          <w:rFonts w:ascii="標楷體" w:eastAsia="標楷體" w:hAnsi="標楷體" w:cs="Arial"/>
          <w:kern w:val="0"/>
          <w:sz w:val="28"/>
          <w:szCs w:val="28"/>
        </w:rPr>
        <w:t>舉辦</w:t>
      </w:r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8場</w:t>
      </w:r>
      <w:r w:rsidRPr="001B2509">
        <w:rPr>
          <w:rFonts w:ascii="標楷體" w:eastAsia="標楷體" w:hAnsi="標楷體" w:cs="Arial"/>
          <w:kern w:val="0"/>
          <w:sz w:val="28"/>
          <w:szCs w:val="28"/>
        </w:rPr>
        <w:t>「</w:t>
      </w:r>
      <w:r w:rsidRPr="001B2509">
        <w:rPr>
          <w:rFonts w:ascii="標楷體" w:eastAsia="標楷體" w:hAnsi="標楷體" w:hint="eastAsia"/>
          <w:sz w:val="28"/>
          <w:szCs w:val="28"/>
        </w:rPr>
        <w:t>104年中文全字庫網站推廣應用說明會</w:t>
      </w:r>
      <w:r w:rsidRPr="001B2509">
        <w:rPr>
          <w:rFonts w:ascii="標楷體" w:eastAsia="標楷體" w:hAnsi="標楷體" w:cs="Arial"/>
          <w:kern w:val="0"/>
          <w:sz w:val="28"/>
          <w:szCs w:val="28"/>
        </w:rPr>
        <w:t>」</w:t>
      </w:r>
      <w:r w:rsidRPr="001B2509">
        <w:rPr>
          <w:rFonts w:ascii="標楷體" w:eastAsia="標楷體" w:hAnsi="標楷體" w:cs="Arial Unicode MS" w:hint="eastAsia"/>
          <w:kern w:val="0"/>
          <w:sz w:val="28"/>
          <w:szCs w:val="28"/>
        </w:rPr>
        <w:t>，</w:t>
      </w:r>
      <w:r w:rsidRPr="001B2509">
        <w:rPr>
          <w:rFonts w:ascii="標楷體" w:eastAsia="標楷體" w:hAnsi="標楷體" w:cs="Arial Unicode MS" w:hint="eastAsia"/>
          <w:sz w:val="28"/>
          <w:szCs w:val="28"/>
        </w:rPr>
        <w:t>並</w:t>
      </w:r>
      <w:r w:rsidRPr="001B2509">
        <w:rPr>
          <w:rFonts w:ascii="標楷體" w:eastAsia="標楷體" w:hAnsi="標楷體" w:cs="Arial Unicode MS"/>
          <w:sz w:val="28"/>
          <w:szCs w:val="28"/>
        </w:rPr>
        <w:t>蒐集使用者</w:t>
      </w:r>
      <w:r w:rsidRPr="001B2509">
        <w:rPr>
          <w:rFonts w:ascii="標楷體" w:eastAsia="標楷體" w:hAnsi="標楷體" w:cs="Arial Unicode MS" w:hint="eastAsia"/>
          <w:sz w:val="28"/>
          <w:szCs w:val="28"/>
        </w:rPr>
        <w:t>之</w:t>
      </w:r>
      <w:r w:rsidR="007B771A">
        <w:rPr>
          <w:rFonts w:ascii="標楷體" w:eastAsia="標楷體" w:hAnsi="標楷體" w:cs="Arial Unicode MS" w:hint="eastAsia"/>
          <w:sz w:val="28"/>
          <w:szCs w:val="28"/>
        </w:rPr>
        <w:t>使</w:t>
      </w:r>
      <w:r w:rsidRPr="001B2509">
        <w:rPr>
          <w:rFonts w:ascii="標楷體" w:eastAsia="標楷體" w:hAnsi="標楷體" w:cs="Arial Unicode MS" w:hint="eastAsia"/>
          <w:sz w:val="28"/>
          <w:szCs w:val="28"/>
        </w:rPr>
        <w:t>用情況</w:t>
      </w:r>
      <w:r w:rsidR="007B771A">
        <w:rPr>
          <w:rFonts w:ascii="標楷體" w:eastAsia="標楷體" w:hAnsi="標楷體" w:cs="Arial Unicode MS" w:hint="eastAsia"/>
          <w:sz w:val="28"/>
          <w:szCs w:val="28"/>
        </w:rPr>
        <w:t>及意見</w:t>
      </w:r>
      <w:r w:rsidRPr="001B2509">
        <w:rPr>
          <w:rFonts w:ascii="標楷體" w:eastAsia="標楷體" w:hAnsi="標楷體" w:cs="Arial Unicode MS"/>
          <w:sz w:val="28"/>
          <w:szCs w:val="28"/>
        </w:rPr>
        <w:t>，</w:t>
      </w:r>
      <w:r w:rsidRPr="001B2509">
        <w:rPr>
          <w:rFonts w:ascii="標楷體" w:eastAsia="標楷體" w:hAnsi="標楷體" w:cs="Arial Unicode MS" w:hint="eastAsia"/>
          <w:sz w:val="28"/>
          <w:szCs w:val="28"/>
        </w:rPr>
        <w:t>以增進中文全字庫網站之服務品質。</w:t>
      </w:r>
    </w:p>
    <w:p w:rsidR="00F77DB6" w:rsidRPr="001B2509" w:rsidRDefault="00F77DB6" w:rsidP="00F77DB6">
      <w:pPr>
        <w:pStyle w:val="ad"/>
        <w:spacing w:beforeLines="50" w:before="180" w:line="48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 xml:space="preserve">    </w:t>
      </w:r>
      <w:r w:rsidRPr="001B2509">
        <w:rPr>
          <w:rFonts w:ascii="標楷體" w:eastAsia="標楷體" w:hAnsi="標楷體" w:cs="Arial"/>
          <w:kern w:val="0"/>
          <w:sz w:val="28"/>
          <w:szCs w:val="28"/>
        </w:rPr>
        <w:t>本次活動</w:t>
      </w:r>
      <w:r w:rsidRPr="001B2509">
        <w:rPr>
          <w:rFonts w:ascii="標楷體" w:eastAsia="標楷體" w:hAnsi="標楷體"/>
          <w:sz w:val="28"/>
          <w:szCs w:val="28"/>
        </w:rPr>
        <w:t>邀請對象以政府</w:t>
      </w:r>
      <w:r w:rsidRPr="001B2509">
        <w:rPr>
          <w:rFonts w:ascii="標楷體" w:eastAsia="標楷體" w:hAnsi="標楷體" w:hint="eastAsia"/>
          <w:sz w:val="28"/>
          <w:szCs w:val="28"/>
        </w:rPr>
        <w:t>機關(構)</w:t>
      </w:r>
      <w:r w:rsidRPr="001B2509">
        <w:rPr>
          <w:rFonts w:ascii="標楷體" w:eastAsia="標楷體" w:hAnsi="標楷體"/>
          <w:sz w:val="28"/>
          <w:szCs w:val="28"/>
        </w:rPr>
        <w:t>為主，</w:t>
      </w:r>
      <w:r w:rsidRPr="001B2509">
        <w:rPr>
          <w:rFonts w:ascii="標楷體" w:eastAsia="標楷體" w:hAnsi="標楷體" w:hint="eastAsia"/>
          <w:sz w:val="28"/>
          <w:szCs w:val="28"/>
        </w:rPr>
        <w:t>並開放部分名額供組織團體及</w:t>
      </w:r>
      <w:r w:rsidRPr="001B2509">
        <w:rPr>
          <w:rFonts w:ascii="標楷體" w:eastAsia="標楷體" w:hAnsi="標楷體"/>
          <w:sz w:val="28"/>
          <w:szCs w:val="28"/>
        </w:rPr>
        <w:t>一般使用者參</w:t>
      </w:r>
      <w:r w:rsidRPr="001B2509">
        <w:rPr>
          <w:rFonts w:ascii="標楷體" w:eastAsia="標楷體" w:hAnsi="標楷體" w:hint="eastAsia"/>
          <w:sz w:val="28"/>
          <w:szCs w:val="28"/>
        </w:rPr>
        <w:t>與，</w:t>
      </w:r>
      <w:r w:rsidRPr="001B2509">
        <w:rPr>
          <w:rFonts w:ascii="標楷體" w:eastAsia="標楷體" w:hAnsi="標楷體" w:cs="Arial"/>
          <w:kern w:val="0"/>
          <w:sz w:val="28"/>
          <w:szCs w:val="28"/>
        </w:rPr>
        <w:t>歡迎</w:t>
      </w:r>
      <w:r w:rsidRPr="001B2509">
        <w:rPr>
          <w:rFonts w:ascii="標楷體" w:eastAsia="標楷體" w:hAnsi="標楷體" w:cs="Arial" w:hint="eastAsia"/>
          <w:kern w:val="0"/>
          <w:sz w:val="28"/>
          <w:szCs w:val="28"/>
        </w:rPr>
        <w:t>有興趣者參加</w:t>
      </w:r>
      <w:r w:rsidRPr="001B2509">
        <w:rPr>
          <w:rFonts w:ascii="標楷體" w:eastAsia="標楷體" w:hAnsi="標楷體" w:cs="Arial"/>
          <w:kern w:val="0"/>
          <w:sz w:val="28"/>
          <w:szCs w:val="28"/>
        </w:rPr>
        <w:t>。</w:t>
      </w:r>
    </w:p>
    <w:p w:rsidR="00F77DB6" w:rsidRPr="001B2509" w:rsidRDefault="00F77DB6" w:rsidP="00F77DB6">
      <w:pPr>
        <w:pStyle w:val="ad"/>
        <w:pageBreakBefore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1B2509">
        <w:rPr>
          <w:rFonts w:ascii="標楷體" w:eastAsia="標楷體" w:hAnsi="標楷體" w:hint="eastAsia"/>
          <w:sz w:val="28"/>
          <w:szCs w:val="28"/>
        </w:rPr>
        <w:lastRenderedPageBreak/>
        <w:t>時間及地點</w:t>
      </w:r>
    </w:p>
    <w:tbl>
      <w:tblPr>
        <w:tblStyle w:val="1-1"/>
        <w:tblW w:w="0" w:type="auto"/>
        <w:tblBorders>
          <w:top w:val="single" w:sz="8" w:space="0" w:color="auto"/>
          <w:left w:val="single" w:sz="8" w:space="0" w:color="auto"/>
          <w:bottom w:val="single" w:sz="8" w:space="0" w:color="000000" w:themeColor="text1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3"/>
        <w:gridCol w:w="635"/>
        <w:gridCol w:w="2394"/>
        <w:gridCol w:w="3568"/>
        <w:gridCol w:w="1066"/>
      </w:tblGrid>
      <w:tr w:rsidR="00940992" w:rsidRPr="001B2509" w:rsidTr="00E54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rPr>
                <w:rFonts w:ascii="標楷體" w:eastAsia="標楷體" w:hAnsi="標楷體"/>
                <w:b w:val="0"/>
                <w:color w:val="auto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color w:val="auto"/>
                <w:sz w:val="28"/>
                <w:szCs w:val="28"/>
              </w:rPr>
              <w:t>區域</w:t>
            </w:r>
          </w:p>
        </w:tc>
        <w:tc>
          <w:tcPr>
            <w:tcW w:w="6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auto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color w:val="auto"/>
                <w:sz w:val="28"/>
                <w:szCs w:val="28"/>
              </w:rPr>
              <w:t>場次</w:t>
            </w:r>
          </w:p>
        </w:tc>
        <w:tc>
          <w:tcPr>
            <w:tcW w:w="2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auto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color w:val="auto"/>
                <w:sz w:val="28"/>
                <w:szCs w:val="28"/>
              </w:rPr>
              <w:t>日期/時間</w:t>
            </w:r>
          </w:p>
        </w:tc>
        <w:tc>
          <w:tcPr>
            <w:tcW w:w="3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auto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color w:val="auto"/>
                <w:sz w:val="28"/>
                <w:szCs w:val="28"/>
              </w:rPr>
              <w:t>地點</w:t>
            </w:r>
          </w:p>
        </w:tc>
        <w:tc>
          <w:tcPr>
            <w:tcW w:w="1066" w:type="dxa"/>
            <w:tcBorders>
              <w:top w:val="none" w:sz="0" w:space="0" w:color="auto"/>
              <w:left w:val="none" w:sz="0" w:space="0" w:color="auto"/>
              <w:bottom w:val="single" w:sz="8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auto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color w:val="auto"/>
                <w:sz w:val="28"/>
                <w:szCs w:val="28"/>
              </w:rPr>
              <w:t>人數</w:t>
            </w:r>
          </w:p>
        </w:tc>
      </w:tr>
      <w:tr w:rsidR="00940992" w:rsidRPr="001B2509" w:rsidTr="00E54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vMerge w:val="restart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北區</w:t>
            </w:r>
          </w:p>
        </w:tc>
        <w:tc>
          <w:tcPr>
            <w:tcW w:w="63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54846" w:rsidRDefault="00940992" w:rsidP="00E54846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104年5月26日</w:t>
            </w:r>
          </w:p>
          <w:p w:rsidR="00940992" w:rsidRPr="001B2509" w:rsidRDefault="00940992" w:rsidP="00E54846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14:00~17:00</w:t>
            </w:r>
          </w:p>
        </w:tc>
        <w:tc>
          <w:tcPr>
            <w:tcW w:w="3568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B2509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淡江大學台北校區D304教室</w:t>
            </w:r>
          </w:p>
          <w:p w:rsidR="00940992" w:rsidRPr="001B2509" w:rsidRDefault="007B771A" w:rsidP="00940992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(</w:t>
            </w:r>
            <w:r w:rsidR="00940992" w:rsidRPr="001B2509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台北市金華街199巷5號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066" w:type="dxa"/>
            <w:vMerge w:val="restart"/>
            <w:tcBorders>
              <w:left w:val="none" w:sz="0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B2509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45</w:t>
            </w:r>
            <w:r w:rsidR="002E571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人</w:t>
            </w:r>
          </w:p>
        </w:tc>
      </w:tr>
      <w:tr w:rsidR="00940992" w:rsidRPr="001B2509" w:rsidTr="00E548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vMerge/>
            <w:tcBorders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</w:p>
        </w:tc>
        <w:tc>
          <w:tcPr>
            <w:tcW w:w="63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54846" w:rsidRDefault="00940992" w:rsidP="002E5714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104年5月</w:t>
            </w:r>
            <w:r w:rsidR="002E571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8日</w:t>
            </w:r>
          </w:p>
          <w:p w:rsidR="00940992" w:rsidRPr="001B2509" w:rsidRDefault="00940992" w:rsidP="002E5714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14:00~17:00</w:t>
            </w:r>
          </w:p>
        </w:tc>
        <w:tc>
          <w:tcPr>
            <w:tcW w:w="3568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left w:val="none" w:sz="0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940992" w:rsidRPr="001B2509" w:rsidTr="00E54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vMerge/>
            <w:tcBorders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</w:p>
        </w:tc>
        <w:tc>
          <w:tcPr>
            <w:tcW w:w="63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54846" w:rsidRDefault="00940992" w:rsidP="00940992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104年6月2日</w:t>
            </w:r>
          </w:p>
          <w:p w:rsidR="00940992" w:rsidRPr="001B2509" w:rsidRDefault="00940992" w:rsidP="00940992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14:00~17:00</w:t>
            </w:r>
          </w:p>
        </w:tc>
        <w:tc>
          <w:tcPr>
            <w:tcW w:w="3568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left w:val="none" w:sz="0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940992" w:rsidRPr="001B2509" w:rsidTr="00E548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vMerge w:val="restart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中區</w:t>
            </w:r>
          </w:p>
        </w:tc>
        <w:tc>
          <w:tcPr>
            <w:tcW w:w="63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54846" w:rsidRDefault="00940992" w:rsidP="00940992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104年6月5日</w:t>
            </w:r>
          </w:p>
          <w:p w:rsidR="00940992" w:rsidRPr="001B2509" w:rsidRDefault="00940992" w:rsidP="00940992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14:00~17:00</w:t>
            </w:r>
          </w:p>
        </w:tc>
        <w:tc>
          <w:tcPr>
            <w:tcW w:w="3568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中國文化大學推廣教育部台中分部</w:t>
            </w:r>
          </w:p>
          <w:p w:rsidR="00940992" w:rsidRPr="001B2509" w:rsidRDefault="007B771A" w:rsidP="00940992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40992" w:rsidRPr="001B2509">
              <w:rPr>
                <w:rFonts w:ascii="標楷體" w:eastAsia="標楷體" w:hAnsi="標楷體" w:hint="eastAsia"/>
                <w:sz w:val="28"/>
                <w:szCs w:val="28"/>
              </w:rPr>
              <w:t>台中市中港路二段128-2號3樓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none" w:sz="0" w:space="0" w:color="auto"/>
            </w:tcBorders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  <w:r w:rsidR="002E5714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940992" w:rsidRPr="001B2509" w:rsidTr="00E54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vMerge/>
            <w:tcBorders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</w:p>
        </w:tc>
        <w:tc>
          <w:tcPr>
            <w:tcW w:w="63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54846" w:rsidRDefault="00940992" w:rsidP="00940992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104年6月12日</w:t>
            </w:r>
          </w:p>
          <w:p w:rsidR="00940992" w:rsidRPr="001B2509" w:rsidRDefault="00940992" w:rsidP="00940992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14:00~17:00</w:t>
            </w:r>
          </w:p>
        </w:tc>
        <w:tc>
          <w:tcPr>
            <w:tcW w:w="3568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left w:val="none" w:sz="0" w:space="0" w:color="auto"/>
            </w:tcBorders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992" w:rsidRPr="001B2509" w:rsidTr="00E548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vMerge w:val="restart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南區</w:t>
            </w:r>
          </w:p>
        </w:tc>
        <w:tc>
          <w:tcPr>
            <w:tcW w:w="63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54846" w:rsidRDefault="00940992" w:rsidP="00940992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104年6月15日</w:t>
            </w:r>
          </w:p>
          <w:p w:rsidR="00940992" w:rsidRPr="001B2509" w:rsidRDefault="00940992" w:rsidP="00940992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14:00~17:00</w:t>
            </w:r>
          </w:p>
        </w:tc>
        <w:tc>
          <w:tcPr>
            <w:tcW w:w="3568" w:type="dxa"/>
            <w:vMerge w:val="restart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中國文化大學高雄教育中心推廣部</w:t>
            </w:r>
          </w:p>
          <w:p w:rsidR="00940992" w:rsidRPr="001B2509" w:rsidRDefault="007B771A" w:rsidP="00940992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40992" w:rsidRPr="001B2509">
              <w:rPr>
                <w:rFonts w:ascii="標楷體" w:eastAsia="標楷體" w:hAnsi="標楷體" w:hint="eastAsia"/>
                <w:sz w:val="28"/>
                <w:szCs w:val="28"/>
              </w:rPr>
              <w:t>高雄市前金區中正四路215號3樓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066" w:type="dxa"/>
            <w:vMerge w:val="restart"/>
            <w:tcBorders>
              <w:left w:val="none" w:sz="0" w:space="0" w:color="auto"/>
            </w:tcBorders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  <w:r w:rsidR="002E5714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940992" w:rsidRPr="001B2509" w:rsidTr="00E54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vMerge/>
            <w:tcBorders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</w:p>
        </w:tc>
        <w:tc>
          <w:tcPr>
            <w:tcW w:w="63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54846" w:rsidRDefault="00940992" w:rsidP="00734035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104年6月16日</w:t>
            </w:r>
          </w:p>
          <w:p w:rsidR="00940992" w:rsidRPr="001B2509" w:rsidRDefault="00734035" w:rsidP="00734035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940992" w:rsidRPr="001B2509">
              <w:rPr>
                <w:rFonts w:ascii="標楷體" w:eastAsia="標楷體" w:hAnsi="標楷體" w:hint="eastAsia"/>
                <w:sz w:val="28"/>
                <w:szCs w:val="28"/>
              </w:rPr>
              <w:t>:00~</w:t>
            </w: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="00940992" w:rsidRPr="001B2509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3568" w:type="dxa"/>
            <w:vMerge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6" w:type="dxa"/>
            <w:vMerge/>
            <w:tcBorders>
              <w:left w:val="none" w:sz="0" w:space="0" w:color="auto"/>
            </w:tcBorders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40992" w:rsidRPr="001B2509" w:rsidTr="00E548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" w:type="dxa"/>
            <w:tcBorders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東區</w:t>
            </w:r>
          </w:p>
        </w:tc>
        <w:tc>
          <w:tcPr>
            <w:tcW w:w="63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3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E54846" w:rsidRDefault="00940992" w:rsidP="00940992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104年6月8日</w:t>
            </w:r>
          </w:p>
          <w:p w:rsidR="00940992" w:rsidRPr="001B2509" w:rsidRDefault="00940992" w:rsidP="00940992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14:00~17:00</w:t>
            </w:r>
          </w:p>
        </w:tc>
        <w:tc>
          <w:tcPr>
            <w:tcW w:w="356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40992" w:rsidRPr="001B2509" w:rsidRDefault="00940992" w:rsidP="00940992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慈濟大學校本部</w:t>
            </w:r>
            <w:proofErr w:type="gramStart"/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和敬樓</w:t>
            </w:r>
            <w:proofErr w:type="gramEnd"/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C304教室</w:t>
            </w:r>
          </w:p>
          <w:p w:rsidR="00940992" w:rsidRPr="001B2509" w:rsidRDefault="007B771A" w:rsidP="00940992">
            <w:pPr>
              <w:spacing w:line="48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940992" w:rsidRPr="001B2509">
              <w:rPr>
                <w:rFonts w:ascii="標楷體" w:eastAsia="標楷體" w:hAnsi="標楷體" w:hint="eastAsia"/>
                <w:sz w:val="28"/>
                <w:szCs w:val="28"/>
              </w:rPr>
              <w:t>花蓮市中央路三段701號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066" w:type="dxa"/>
            <w:tcBorders>
              <w:left w:val="none" w:sz="0" w:space="0" w:color="auto"/>
            </w:tcBorders>
            <w:vAlign w:val="center"/>
          </w:tcPr>
          <w:p w:rsidR="00940992" w:rsidRPr="001B2509" w:rsidRDefault="00940992" w:rsidP="00940992">
            <w:pPr>
              <w:spacing w:line="48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  <w:r w:rsidR="002E5714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:rsidR="00F77DB6" w:rsidRPr="001B2509" w:rsidRDefault="00F77DB6" w:rsidP="00F77DB6">
      <w:pPr>
        <w:pStyle w:val="ad"/>
        <w:ind w:leftChars="0" w:left="720"/>
        <w:rPr>
          <w:rFonts w:ascii="標楷體" w:eastAsia="標楷體" w:hAnsi="標楷體"/>
          <w:sz w:val="28"/>
          <w:szCs w:val="28"/>
        </w:rPr>
      </w:pPr>
    </w:p>
    <w:p w:rsidR="00F77DB6" w:rsidRPr="001B2509" w:rsidRDefault="002E5714" w:rsidP="00940992">
      <w:pPr>
        <w:pStyle w:val="ad"/>
        <w:pageBreakBefore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課程</w:t>
      </w:r>
      <w:r w:rsidR="00F77DB6" w:rsidRPr="001B2509">
        <w:rPr>
          <w:rFonts w:ascii="標楷體" w:eastAsia="標楷體" w:hAnsi="標楷體" w:hint="eastAsia"/>
          <w:sz w:val="28"/>
          <w:szCs w:val="28"/>
        </w:rPr>
        <w:t>內容</w:t>
      </w:r>
    </w:p>
    <w:tbl>
      <w:tblPr>
        <w:tblStyle w:val="-10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7758"/>
      </w:tblGrid>
      <w:tr w:rsidR="005D05A5" w:rsidRPr="001B2509" w:rsidTr="007B7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shd w:val="clear" w:color="auto" w:fill="auto"/>
            <w:vAlign w:val="center"/>
            <w:hideMark/>
          </w:tcPr>
          <w:p w:rsidR="00940992" w:rsidRPr="001B2509" w:rsidRDefault="00940992" w:rsidP="005D05A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 w:val="0"/>
                <w:color w:val="auto"/>
                <w:sz w:val="28"/>
                <w:szCs w:val="28"/>
              </w:rPr>
            </w:pPr>
            <w:proofErr w:type="gramStart"/>
            <w:r w:rsidRPr="001B2509">
              <w:rPr>
                <w:rFonts w:ascii="標楷體" w:eastAsia="標楷體" w:hAnsi="標楷體" w:hint="eastAsia"/>
                <w:b w:val="0"/>
                <w:color w:val="auto"/>
                <w:sz w:val="28"/>
                <w:szCs w:val="28"/>
              </w:rPr>
              <w:t>一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58" w:type="dxa"/>
            <w:shd w:val="clear" w:color="auto" w:fill="auto"/>
            <w:hideMark/>
          </w:tcPr>
          <w:p w:rsidR="00940992" w:rsidRPr="001B2509" w:rsidRDefault="00940992" w:rsidP="005D05A5">
            <w:pPr>
              <w:shd w:val="clear" w:color="auto" w:fill="FFFFFF"/>
              <w:snapToGrid w:val="0"/>
              <w:spacing w:line="480" w:lineRule="exact"/>
              <w:ind w:left="70" w:hangingChars="25" w:hanging="70"/>
              <w:outlineLvl w:val="3"/>
              <w:rPr>
                <w:rFonts w:ascii="標楷體" w:eastAsia="標楷體" w:hAnsi="標楷體"/>
                <w:b w:val="0"/>
                <w:color w:val="auto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color w:val="auto"/>
                <w:sz w:val="28"/>
                <w:szCs w:val="28"/>
              </w:rPr>
              <w:t>中文碼簡介</w:t>
            </w:r>
            <w:r w:rsidRPr="001B2509">
              <w:rPr>
                <w:rFonts w:ascii="標楷體" w:eastAsia="標楷體" w:hAnsi="標楷體"/>
                <w:b w:val="0"/>
                <w:color w:val="auto"/>
                <w:sz w:val="28"/>
                <w:szCs w:val="28"/>
              </w:rPr>
              <w:t xml:space="preserve"> (</w:t>
            </w:r>
            <w:r w:rsidRPr="001B2509">
              <w:rPr>
                <w:rFonts w:ascii="標楷體" w:eastAsia="標楷體" w:hAnsi="標楷體"/>
                <w:b w:val="0"/>
                <w:bCs w:val="0"/>
                <w:color w:val="auto"/>
                <w:sz w:val="28"/>
                <w:szCs w:val="28"/>
              </w:rPr>
              <w:t>Big-5</w:t>
            </w:r>
            <w:r w:rsidRPr="001B2509">
              <w:rPr>
                <w:rFonts w:ascii="標楷體" w:eastAsia="標楷體" w:hAnsi="標楷體" w:hint="eastAsia"/>
                <w:b w:val="0"/>
                <w:bCs w:val="0"/>
                <w:color w:val="auto"/>
                <w:sz w:val="28"/>
                <w:szCs w:val="28"/>
              </w:rPr>
              <w:t>、</w:t>
            </w:r>
            <w:r w:rsidRPr="001B2509">
              <w:rPr>
                <w:rFonts w:ascii="標楷體" w:eastAsia="標楷體" w:hAnsi="標楷體"/>
                <w:b w:val="0"/>
                <w:bCs w:val="0"/>
                <w:color w:val="auto"/>
                <w:sz w:val="28"/>
                <w:szCs w:val="28"/>
              </w:rPr>
              <w:t>Unicode</w:t>
            </w:r>
            <w:r w:rsidRPr="001B2509">
              <w:rPr>
                <w:rFonts w:ascii="標楷體" w:eastAsia="標楷體" w:hAnsi="標楷體" w:hint="eastAsia"/>
                <w:b w:val="0"/>
                <w:bCs w:val="0"/>
                <w:color w:val="auto"/>
                <w:sz w:val="28"/>
                <w:szCs w:val="28"/>
              </w:rPr>
              <w:t>、</w:t>
            </w:r>
            <w:r w:rsidRPr="001B2509">
              <w:rPr>
                <w:rFonts w:ascii="標楷體" w:eastAsia="標楷體" w:hAnsi="標楷體"/>
                <w:b w:val="0"/>
                <w:bCs w:val="0"/>
                <w:color w:val="auto"/>
                <w:sz w:val="28"/>
                <w:szCs w:val="28"/>
              </w:rPr>
              <w:t>EUC</w:t>
            </w:r>
            <w:r w:rsidRPr="001B2509">
              <w:rPr>
                <w:rFonts w:ascii="標楷體" w:eastAsia="標楷體" w:hAnsi="標楷體" w:hint="eastAsia"/>
                <w:b w:val="0"/>
                <w:bCs w:val="0"/>
                <w:color w:val="auto"/>
                <w:sz w:val="28"/>
                <w:szCs w:val="28"/>
              </w:rPr>
              <w:t>及</w:t>
            </w:r>
            <w:r w:rsidRPr="001B2509">
              <w:rPr>
                <w:rFonts w:ascii="標楷體" w:eastAsia="標楷體" w:hAnsi="標楷體"/>
                <w:b w:val="0"/>
                <w:bCs w:val="0"/>
                <w:color w:val="auto"/>
                <w:sz w:val="28"/>
                <w:szCs w:val="28"/>
              </w:rPr>
              <w:t>CNS11643</w:t>
            </w:r>
            <w:r w:rsidRPr="001B2509">
              <w:rPr>
                <w:rFonts w:ascii="標楷體" w:eastAsia="標楷體" w:hAnsi="標楷體" w:hint="eastAsia"/>
                <w:b w:val="0"/>
                <w:bCs w:val="0"/>
                <w:color w:val="auto"/>
                <w:sz w:val="28"/>
                <w:szCs w:val="28"/>
              </w:rPr>
              <w:t>碼</w:t>
            </w:r>
            <w:r w:rsidRPr="001B2509">
              <w:rPr>
                <w:rFonts w:ascii="標楷體" w:eastAsia="標楷體" w:hAnsi="標楷體"/>
                <w:b w:val="0"/>
                <w:bCs w:val="0"/>
                <w:color w:val="auto"/>
                <w:sz w:val="28"/>
                <w:szCs w:val="28"/>
              </w:rPr>
              <w:t>)</w:t>
            </w:r>
          </w:p>
        </w:tc>
      </w:tr>
      <w:tr w:rsidR="005D05A5" w:rsidRPr="001B2509" w:rsidTr="007B7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940992" w:rsidRPr="001B2509" w:rsidRDefault="00940992" w:rsidP="005D05A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40992" w:rsidRPr="001B2509" w:rsidRDefault="00940992" w:rsidP="005D05A5">
            <w:pPr>
              <w:shd w:val="clear" w:color="auto" w:fill="FFFFFF"/>
              <w:snapToGrid w:val="0"/>
              <w:spacing w:line="480" w:lineRule="exact"/>
              <w:ind w:left="720" w:hangingChars="257" w:hanging="720"/>
              <w:outlineLvl w:val="3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全字庫網站介紹</w:t>
            </w:r>
          </w:p>
          <w:p w:rsidR="00940992" w:rsidRPr="001B2509" w:rsidRDefault="00940992" w:rsidP="005D05A5">
            <w:pPr>
              <w:shd w:val="clear" w:color="auto" w:fill="FFFFFF"/>
              <w:snapToGrid w:val="0"/>
              <w:spacing w:line="480" w:lineRule="exact"/>
              <w:ind w:left="720" w:hangingChars="257" w:hanging="720"/>
              <w:outlineLvl w:val="3"/>
              <w:rPr>
                <w:rFonts w:ascii="標楷體" w:eastAsia="標楷體" w:hAnsi="標楷體"/>
                <w:b w:val="0"/>
                <w:kern w:val="0"/>
                <w:sz w:val="28"/>
                <w:szCs w:val="28"/>
              </w:rPr>
            </w:pPr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>1.</w:t>
            </w:r>
            <w:r w:rsidRPr="001B2509">
              <w:rPr>
                <w:rFonts w:ascii="標楷體" w:eastAsia="標楷體" w:hAnsi="標楷體" w:hint="eastAsia"/>
                <w:b w:val="0"/>
                <w:bCs w:val="0"/>
                <w:kern w:val="0"/>
                <w:sz w:val="28"/>
                <w:szCs w:val="28"/>
              </w:rPr>
              <w:t>認識全字庫</w:t>
            </w:r>
          </w:p>
          <w:p w:rsidR="00940992" w:rsidRPr="001B2509" w:rsidRDefault="00940992" w:rsidP="005D05A5">
            <w:pPr>
              <w:shd w:val="clear" w:color="auto" w:fill="FFFFFF"/>
              <w:snapToGrid w:val="0"/>
              <w:spacing w:line="480" w:lineRule="exact"/>
              <w:ind w:left="720" w:hangingChars="257" w:hanging="720"/>
              <w:outlineLvl w:val="3"/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</w:pPr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>2.</w:t>
            </w:r>
            <w:r w:rsidRPr="001B2509">
              <w:rPr>
                <w:rFonts w:ascii="標楷體" w:eastAsia="標楷體" w:hAnsi="標楷體" w:hint="eastAsia"/>
                <w:b w:val="0"/>
                <w:bCs w:val="0"/>
                <w:kern w:val="0"/>
                <w:sz w:val="28"/>
                <w:szCs w:val="28"/>
              </w:rPr>
              <w:t>全字庫使用說明</w:t>
            </w:r>
          </w:p>
          <w:p w:rsidR="00940992" w:rsidRPr="001B2509" w:rsidRDefault="00940992" w:rsidP="005D05A5">
            <w:pPr>
              <w:shd w:val="clear" w:color="auto" w:fill="FFFFFF"/>
              <w:snapToGrid w:val="0"/>
              <w:spacing w:line="480" w:lineRule="exact"/>
              <w:ind w:left="720" w:hangingChars="257" w:hanging="720"/>
              <w:outlineLvl w:val="3"/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</w:pPr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>3.</w:t>
            </w:r>
            <w:r w:rsidRPr="001B2509">
              <w:rPr>
                <w:rFonts w:ascii="標楷體" w:eastAsia="標楷體" w:hAnsi="標楷體" w:hint="eastAsia"/>
                <w:b w:val="0"/>
                <w:bCs w:val="0"/>
                <w:kern w:val="0"/>
                <w:sz w:val="28"/>
                <w:szCs w:val="28"/>
              </w:rPr>
              <w:t>字碼查詢與下載</w:t>
            </w:r>
          </w:p>
          <w:p w:rsidR="00940992" w:rsidRPr="001B2509" w:rsidRDefault="00940992" w:rsidP="005D05A5">
            <w:pPr>
              <w:shd w:val="clear" w:color="auto" w:fill="FFFFFF"/>
              <w:snapToGrid w:val="0"/>
              <w:spacing w:line="480" w:lineRule="exact"/>
              <w:ind w:left="720" w:hangingChars="257" w:hanging="720"/>
              <w:outlineLvl w:val="3"/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</w:pPr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>4.</w:t>
            </w:r>
            <w:r w:rsidR="00A72683">
              <w:rPr>
                <w:rFonts w:ascii="標楷體" w:eastAsia="標楷體" w:hAnsi="標楷體" w:hint="eastAsia"/>
                <w:b w:val="0"/>
                <w:bCs w:val="0"/>
                <w:kern w:val="0"/>
                <w:sz w:val="28"/>
                <w:szCs w:val="28"/>
              </w:rPr>
              <w:t>字碼如何</w:t>
            </w:r>
            <w:r w:rsidRPr="001B2509">
              <w:rPr>
                <w:rFonts w:ascii="標楷體" w:eastAsia="標楷體" w:hAnsi="標楷體" w:hint="eastAsia"/>
                <w:b w:val="0"/>
                <w:bCs w:val="0"/>
                <w:kern w:val="0"/>
                <w:sz w:val="28"/>
                <w:szCs w:val="28"/>
              </w:rPr>
              <w:t>轉</w:t>
            </w:r>
            <w:r w:rsidR="00A72683">
              <w:rPr>
                <w:rFonts w:ascii="標楷體" w:eastAsia="標楷體" w:hAnsi="標楷體" w:hint="eastAsia"/>
                <w:b w:val="0"/>
                <w:bCs w:val="0"/>
                <w:kern w:val="0"/>
                <w:sz w:val="28"/>
                <w:szCs w:val="28"/>
              </w:rPr>
              <w:t>換</w:t>
            </w:r>
          </w:p>
          <w:p w:rsidR="00940992" w:rsidRPr="001B2509" w:rsidRDefault="00940992" w:rsidP="005D05A5">
            <w:pPr>
              <w:shd w:val="clear" w:color="auto" w:fill="FFFFFF"/>
              <w:snapToGrid w:val="0"/>
              <w:spacing w:line="480" w:lineRule="exact"/>
              <w:ind w:left="720" w:hangingChars="257" w:hanging="720"/>
              <w:outlineLvl w:val="3"/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</w:pPr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>5.</w:t>
            </w:r>
            <w:r w:rsidRPr="001B2509">
              <w:rPr>
                <w:rFonts w:ascii="標楷體" w:eastAsia="標楷體" w:hAnsi="標楷體" w:hint="eastAsia"/>
                <w:b w:val="0"/>
                <w:bCs w:val="0"/>
                <w:kern w:val="0"/>
                <w:sz w:val="28"/>
                <w:szCs w:val="28"/>
              </w:rPr>
              <w:t>新增字申請</w:t>
            </w:r>
            <w:r w:rsidR="002E5714">
              <w:rPr>
                <w:rFonts w:ascii="標楷體" w:eastAsia="標楷體" w:hAnsi="標楷體" w:hint="eastAsia"/>
                <w:b w:val="0"/>
                <w:bCs w:val="0"/>
                <w:kern w:val="0"/>
                <w:sz w:val="28"/>
                <w:szCs w:val="28"/>
              </w:rPr>
              <w:t>作業流程</w:t>
            </w:r>
          </w:p>
          <w:p w:rsidR="00940992" w:rsidRPr="001B2509" w:rsidRDefault="00940992" w:rsidP="00A72683">
            <w:pPr>
              <w:shd w:val="clear" w:color="auto" w:fill="FFFFFF"/>
              <w:snapToGrid w:val="0"/>
              <w:spacing w:line="480" w:lineRule="exact"/>
              <w:ind w:left="720" w:hangingChars="257" w:hanging="720"/>
              <w:outlineLvl w:val="3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>6.</w:t>
            </w:r>
            <w:r w:rsidR="00A72683">
              <w:rPr>
                <w:rFonts w:ascii="標楷體" w:eastAsia="標楷體" w:hAnsi="標楷體" w:hint="eastAsia"/>
                <w:b w:val="0"/>
                <w:bCs w:val="0"/>
                <w:kern w:val="0"/>
                <w:sz w:val="28"/>
                <w:szCs w:val="28"/>
              </w:rPr>
              <w:t>網頁字形顯示</w:t>
            </w:r>
          </w:p>
        </w:tc>
      </w:tr>
      <w:tr w:rsidR="005D05A5" w:rsidRPr="001B2509" w:rsidTr="007B771A">
        <w:trPr>
          <w:trHeight w:val="2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vAlign w:val="center"/>
            <w:hideMark/>
          </w:tcPr>
          <w:p w:rsidR="00940992" w:rsidRPr="001B2509" w:rsidRDefault="00940992" w:rsidP="005D05A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三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58" w:type="dxa"/>
            <w:hideMark/>
          </w:tcPr>
          <w:p w:rsidR="00940992" w:rsidRPr="001B2509" w:rsidRDefault="00940992" w:rsidP="005D05A5">
            <w:pPr>
              <w:shd w:val="clear" w:color="auto" w:fill="FFFFFF"/>
              <w:snapToGrid w:val="0"/>
              <w:spacing w:line="480" w:lineRule="exact"/>
              <w:ind w:left="1"/>
              <w:outlineLvl w:val="3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全字庫工具介紹</w:t>
            </w:r>
          </w:p>
          <w:p w:rsidR="00940992" w:rsidRPr="001B2509" w:rsidRDefault="00940992" w:rsidP="005D05A5">
            <w:pPr>
              <w:shd w:val="clear" w:color="auto" w:fill="FFFFFF"/>
              <w:snapToGrid w:val="0"/>
              <w:spacing w:line="480" w:lineRule="exact"/>
              <w:ind w:left="1"/>
              <w:outlineLvl w:val="3"/>
              <w:rPr>
                <w:rFonts w:ascii="標楷體" w:eastAsia="標楷體" w:hAnsi="標楷體"/>
                <w:b w:val="0"/>
                <w:kern w:val="0"/>
                <w:sz w:val="28"/>
                <w:szCs w:val="28"/>
              </w:rPr>
            </w:pPr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>1.</w:t>
            </w:r>
            <w:r w:rsidRPr="001B2509">
              <w:rPr>
                <w:rFonts w:ascii="標楷體" w:eastAsia="標楷體" w:hAnsi="標楷體" w:hint="eastAsia"/>
                <w:b w:val="0"/>
                <w:bCs w:val="0"/>
                <w:kern w:val="0"/>
                <w:sz w:val="28"/>
                <w:szCs w:val="28"/>
              </w:rPr>
              <w:t>個人電腦造字處理工具</w:t>
            </w:r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 xml:space="preserve"> (</w:t>
            </w:r>
            <w:r w:rsidRPr="001B2509">
              <w:rPr>
                <w:rFonts w:ascii="標楷體" w:eastAsia="標楷體" w:hAnsi="標楷體" w:hint="eastAsia"/>
                <w:b w:val="0"/>
                <w:bCs w:val="0"/>
                <w:kern w:val="0"/>
                <w:sz w:val="28"/>
                <w:szCs w:val="28"/>
              </w:rPr>
              <w:t>全字庫軟體包</w:t>
            </w:r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>)</w:t>
            </w:r>
          </w:p>
          <w:p w:rsidR="00940992" w:rsidRPr="001B2509" w:rsidRDefault="00940992" w:rsidP="005D05A5">
            <w:pPr>
              <w:shd w:val="clear" w:color="auto" w:fill="FFFFFF"/>
              <w:snapToGrid w:val="0"/>
              <w:spacing w:line="480" w:lineRule="exact"/>
              <w:ind w:left="1"/>
              <w:outlineLvl w:val="3"/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</w:pPr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>2.</w:t>
            </w:r>
            <w:r w:rsidRPr="001B2509">
              <w:rPr>
                <w:rFonts w:ascii="標楷體" w:eastAsia="標楷體" w:hAnsi="標楷體" w:hint="eastAsia"/>
                <w:b w:val="0"/>
                <w:bCs w:val="0"/>
                <w:kern w:val="0"/>
                <w:sz w:val="28"/>
                <w:szCs w:val="28"/>
              </w:rPr>
              <w:t>字形下載</w:t>
            </w:r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 xml:space="preserve"> (</w:t>
            </w:r>
            <w:r w:rsidRPr="001B2509">
              <w:rPr>
                <w:rFonts w:ascii="標楷體" w:eastAsia="標楷體" w:hAnsi="標楷體" w:hint="eastAsia"/>
                <w:b w:val="0"/>
                <w:bCs w:val="0"/>
                <w:kern w:val="0"/>
                <w:sz w:val="28"/>
                <w:szCs w:val="28"/>
              </w:rPr>
              <w:t>宋、楷體</w:t>
            </w:r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>)</w:t>
            </w:r>
          </w:p>
          <w:p w:rsidR="00940992" w:rsidRPr="001B2509" w:rsidRDefault="00940992" w:rsidP="005D05A5">
            <w:pPr>
              <w:shd w:val="clear" w:color="auto" w:fill="FFFFFF"/>
              <w:snapToGrid w:val="0"/>
              <w:spacing w:line="480" w:lineRule="exact"/>
              <w:ind w:left="1"/>
              <w:outlineLvl w:val="3"/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</w:pPr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>3.</w:t>
            </w:r>
            <w:r w:rsidRPr="001B2509">
              <w:rPr>
                <w:rFonts w:ascii="標楷體" w:eastAsia="標楷體" w:hAnsi="標楷體" w:hint="eastAsia"/>
                <w:b w:val="0"/>
                <w:bCs w:val="0"/>
                <w:kern w:val="0"/>
                <w:sz w:val="28"/>
                <w:szCs w:val="28"/>
              </w:rPr>
              <w:t>文字編輯工具</w:t>
            </w:r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 xml:space="preserve"> (</w:t>
            </w:r>
            <w:r w:rsidRPr="001B2509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全</w:t>
            </w:r>
            <w:proofErr w:type="gramStart"/>
            <w:r w:rsidRPr="001B2509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</w:rPr>
              <w:t>字庫線上編輯器</w:t>
            </w:r>
            <w:proofErr w:type="gramEnd"/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>)</w:t>
            </w:r>
          </w:p>
          <w:p w:rsidR="00940992" w:rsidRPr="001B2509" w:rsidRDefault="00940992" w:rsidP="005D05A5">
            <w:pPr>
              <w:snapToGrid w:val="0"/>
              <w:spacing w:line="480" w:lineRule="exact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bCs w:val="0"/>
                <w:kern w:val="0"/>
                <w:sz w:val="28"/>
                <w:szCs w:val="28"/>
              </w:rPr>
              <w:t>4</w:t>
            </w:r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>.</w:t>
            </w:r>
            <w:r w:rsidRPr="001B2509">
              <w:rPr>
                <w:rFonts w:ascii="標楷體" w:eastAsia="標楷體" w:hAnsi="標楷體" w:hint="eastAsia"/>
                <w:b w:val="0"/>
                <w:bCs w:val="0"/>
                <w:kern w:val="0"/>
                <w:sz w:val="28"/>
                <w:szCs w:val="28"/>
              </w:rPr>
              <w:t>中文共通平台</w:t>
            </w:r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>(Swing</w:t>
            </w:r>
            <w:r w:rsidRPr="001B2509">
              <w:rPr>
                <w:rFonts w:ascii="標楷體" w:eastAsia="標楷體" w:hAnsi="標楷體" w:hint="eastAsia"/>
                <w:b w:val="0"/>
                <w:bCs w:val="0"/>
                <w:kern w:val="0"/>
                <w:sz w:val="28"/>
                <w:szCs w:val="28"/>
              </w:rPr>
              <w:t>元件套用程式</w:t>
            </w:r>
            <w:r w:rsidRPr="001B2509">
              <w:rPr>
                <w:rFonts w:ascii="標楷體" w:eastAsia="標楷體" w:hAnsi="標楷體"/>
                <w:b w:val="0"/>
                <w:bCs w:val="0"/>
                <w:kern w:val="0"/>
                <w:sz w:val="28"/>
                <w:szCs w:val="28"/>
              </w:rPr>
              <w:t>)</w:t>
            </w:r>
          </w:p>
        </w:tc>
      </w:tr>
      <w:tr w:rsidR="005D05A5" w:rsidRPr="001B2509" w:rsidTr="007B7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940992" w:rsidRPr="001B2509" w:rsidRDefault="00940992" w:rsidP="005D05A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四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40992" w:rsidRPr="001B2509" w:rsidRDefault="00940992" w:rsidP="005D05A5">
            <w:pPr>
              <w:snapToGrid w:val="0"/>
              <w:spacing w:line="480" w:lineRule="exact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實機操作</w:t>
            </w:r>
          </w:p>
        </w:tc>
      </w:tr>
      <w:tr w:rsidR="005D05A5" w:rsidRPr="001B2509" w:rsidTr="007B771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940992" w:rsidRPr="001B2509" w:rsidRDefault="00940992" w:rsidP="005D05A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250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五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940992" w:rsidRPr="001B2509" w:rsidRDefault="00940992" w:rsidP="005D05A5">
            <w:pPr>
              <w:tabs>
                <w:tab w:val="left" w:pos="900"/>
              </w:tabs>
              <w:snapToGrid w:val="0"/>
              <w:spacing w:line="480" w:lineRule="exact"/>
              <w:ind w:leftChars="-278" w:left="53" w:hangingChars="257" w:hanging="72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1B2509">
              <w:rPr>
                <w:rFonts w:ascii="標楷體" w:eastAsia="標楷體" w:hAnsi="標楷體"/>
                <w:b w:val="0"/>
                <w:sz w:val="28"/>
                <w:szCs w:val="28"/>
              </w:rPr>
              <w:tab/>
            </w:r>
            <w:r w:rsidR="001E647E" w:rsidRPr="001B250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綜合討論</w:t>
            </w:r>
          </w:p>
        </w:tc>
      </w:tr>
    </w:tbl>
    <w:p w:rsidR="00940992" w:rsidRPr="002E5714" w:rsidRDefault="00940992" w:rsidP="002E5714">
      <w:pPr>
        <w:rPr>
          <w:rFonts w:ascii="標楷體" w:eastAsia="標楷體" w:hAnsi="標楷體"/>
          <w:sz w:val="28"/>
          <w:szCs w:val="28"/>
        </w:rPr>
      </w:pPr>
    </w:p>
    <w:p w:rsidR="00F77DB6" w:rsidRPr="001B2509" w:rsidRDefault="00F77DB6" w:rsidP="009534A7">
      <w:pPr>
        <w:pStyle w:val="ad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1B2509">
        <w:rPr>
          <w:rFonts w:ascii="標楷體" w:eastAsia="標楷體" w:hAnsi="標楷體" w:hint="eastAsia"/>
          <w:sz w:val="28"/>
          <w:szCs w:val="28"/>
        </w:rPr>
        <w:t>報名方式</w:t>
      </w:r>
    </w:p>
    <w:p w:rsidR="001E647E" w:rsidRPr="007B771A" w:rsidRDefault="002E5714" w:rsidP="007B771A">
      <w:pPr>
        <w:spacing w:line="480" w:lineRule="exact"/>
        <w:ind w:firstLineChars="152" w:firstLine="426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(</w:t>
      </w:r>
      <w:proofErr w:type="gramStart"/>
      <w:r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一</w:t>
      </w:r>
      <w:proofErr w:type="gramEnd"/>
      <w:r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)</w:t>
      </w:r>
      <w:r w:rsidR="001E647E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報名</w:t>
      </w:r>
      <w:r w:rsid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時間</w:t>
      </w:r>
      <w:r w:rsidR="001E647E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：104年5月</w:t>
      </w:r>
      <w:r w:rsidR="002C51DD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13</w:t>
      </w:r>
      <w:r w:rsidR="001E647E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日(</w:t>
      </w:r>
      <w:r w:rsidR="002C51DD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星期三</w:t>
      </w:r>
      <w:r w:rsidR="001E647E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)中午12時起。</w:t>
      </w:r>
    </w:p>
    <w:p w:rsidR="001E647E" w:rsidRPr="007B771A" w:rsidRDefault="002E5714" w:rsidP="007B771A">
      <w:pPr>
        <w:spacing w:line="480" w:lineRule="exact"/>
        <w:ind w:leftChars="177" w:left="991" w:hangingChars="202" w:hanging="566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(二)</w:t>
      </w:r>
      <w:r w:rsidR="001E647E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報名網址：</w:t>
      </w:r>
      <w:r w:rsidR="007B771A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h</w:t>
      </w:r>
      <w:r w:rsidR="001E647E" w:rsidRPr="007B771A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ttp://www.cmex.org.tw/seminar_2015/index.html</w:t>
      </w:r>
    </w:p>
    <w:p w:rsidR="001E647E" w:rsidRPr="007B771A" w:rsidRDefault="002E5714" w:rsidP="007B771A">
      <w:pPr>
        <w:spacing w:line="480" w:lineRule="exact"/>
        <w:ind w:firstLineChars="152" w:firstLine="426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(三)</w:t>
      </w:r>
      <w:r w:rsidR="001E647E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報名費用：</w:t>
      </w:r>
      <w:r w:rsidR="00AD66F8" w:rsidRPr="007B771A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免費</w:t>
      </w:r>
      <w:r w:rsidR="00AD66F8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。</w:t>
      </w:r>
    </w:p>
    <w:p w:rsidR="001E647E" w:rsidRPr="007B771A" w:rsidRDefault="002E5714" w:rsidP="007B771A">
      <w:pPr>
        <w:spacing w:line="480" w:lineRule="exact"/>
        <w:ind w:leftChars="177" w:left="991" w:hangingChars="202" w:hanging="566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(四)</w:t>
      </w:r>
      <w:r w:rsidR="001E647E" w:rsidRPr="007B771A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洽詢專線：</w:t>
      </w:r>
      <w:r w:rsidR="001E647E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(02)2798-7557</w:t>
      </w:r>
      <w:r w:rsidR="001E647E" w:rsidRPr="007B771A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分機</w:t>
      </w:r>
      <w:r w:rsidR="001E647E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136全字庫說明會推廣小組</w:t>
      </w:r>
      <w:r w:rsidR="00AD66F8" w:rsidRPr="002E5714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。</w:t>
      </w:r>
    </w:p>
    <w:p w:rsidR="002E5714" w:rsidRDefault="002E5714" w:rsidP="002E5714">
      <w:pPr>
        <w:pStyle w:val="ad"/>
        <w:ind w:leftChars="0" w:left="720"/>
        <w:rPr>
          <w:rFonts w:ascii="標楷體" w:eastAsia="標楷體" w:hAnsi="標楷體"/>
          <w:sz w:val="28"/>
          <w:szCs w:val="28"/>
        </w:rPr>
      </w:pPr>
    </w:p>
    <w:p w:rsidR="009534A7" w:rsidRPr="009534A7" w:rsidRDefault="009534A7" w:rsidP="002E5714">
      <w:pPr>
        <w:pStyle w:val="ad"/>
        <w:ind w:leftChars="0" w:left="720"/>
        <w:rPr>
          <w:rFonts w:ascii="標楷體" w:eastAsia="標楷體" w:hAnsi="標楷體"/>
          <w:sz w:val="28"/>
          <w:szCs w:val="28"/>
        </w:rPr>
      </w:pPr>
    </w:p>
    <w:p w:rsidR="00F77DB6" w:rsidRPr="001B2509" w:rsidRDefault="00F77DB6" w:rsidP="00D86231">
      <w:pPr>
        <w:pStyle w:val="ad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1B2509">
        <w:rPr>
          <w:rFonts w:ascii="標楷體" w:eastAsia="標楷體" w:hAnsi="標楷體" w:hint="eastAsia"/>
          <w:sz w:val="28"/>
          <w:szCs w:val="28"/>
        </w:rPr>
        <w:lastRenderedPageBreak/>
        <w:t>注意事項</w:t>
      </w:r>
    </w:p>
    <w:p w:rsidR="00B33DC1" w:rsidRPr="007B771A" w:rsidRDefault="002E5714" w:rsidP="007B771A">
      <w:pPr>
        <w:spacing w:line="480" w:lineRule="exact"/>
        <w:ind w:leftChars="177" w:left="991" w:hangingChars="202" w:hanging="566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(一)</w:t>
      </w:r>
      <w:r w:rsidR="00AD66F8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本次活動一律</w:t>
      </w:r>
      <w:proofErr w:type="gramStart"/>
      <w:r w:rsidR="00AD66F8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採</w:t>
      </w:r>
      <w:proofErr w:type="gramEnd"/>
      <w:r w:rsidR="00AD66F8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網路方式報名</w:t>
      </w:r>
      <w:r w:rsidR="00B33DC1" w:rsidRPr="007B771A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。</w:t>
      </w:r>
    </w:p>
    <w:p w:rsidR="00B33DC1" w:rsidRPr="007B771A" w:rsidRDefault="002E5714" w:rsidP="007B771A">
      <w:pPr>
        <w:spacing w:line="480" w:lineRule="exact"/>
        <w:ind w:leftChars="177" w:left="991" w:hangingChars="202" w:hanging="566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(二)</w:t>
      </w:r>
      <w:r w:rsidR="00B33DC1" w:rsidRPr="007B771A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請於活動開始前進行報到</w:t>
      </w:r>
      <w:r w:rsidR="00AD66F8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，</w:t>
      </w:r>
      <w:r w:rsidR="00B33DC1" w:rsidRPr="007B771A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未能準時報到或當天無法出席之人員，</w:t>
      </w:r>
      <w:r w:rsidR="00AD66F8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主辦單位不</w:t>
      </w:r>
      <w:r w:rsidR="00B33DC1" w:rsidRPr="007B771A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保留講義及座位。</w:t>
      </w:r>
    </w:p>
    <w:p w:rsidR="00B33DC1" w:rsidRPr="007B771A" w:rsidRDefault="002E5714" w:rsidP="007B771A">
      <w:pPr>
        <w:spacing w:line="480" w:lineRule="exact"/>
        <w:ind w:leftChars="177" w:left="991" w:hangingChars="202" w:hanging="566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(三)</w:t>
      </w:r>
      <w:r w:rsidR="00B33DC1" w:rsidRPr="007B771A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本次</w:t>
      </w:r>
      <w:proofErr w:type="gramStart"/>
      <w:r w:rsidR="00B33DC1" w:rsidRPr="007B771A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活動若適逢</w:t>
      </w:r>
      <w:proofErr w:type="gramEnd"/>
      <w:r w:rsidR="00B33DC1" w:rsidRPr="007B771A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天災(地震、颱風等)不可抗拒之因素，將延期舉辦，時間另行通知。</w:t>
      </w:r>
    </w:p>
    <w:p w:rsidR="00B33DC1" w:rsidRPr="007B771A" w:rsidRDefault="002E5714" w:rsidP="007B771A">
      <w:pPr>
        <w:spacing w:line="480" w:lineRule="exact"/>
        <w:ind w:leftChars="177" w:left="991" w:hangingChars="202" w:hanging="566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(四)</w:t>
      </w:r>
      <w:r w:rsidR="00B33DC1" w:rsidRPr="007B771A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若因不可預測之突發因素，主辦單位得保留</w:t>
      </w:r>
      <w:r w:rsidR="00AD66F8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活動</w:t>
      </w:r>
      <w:r w:rsidR="00B33DC1" w:rsidRPr="007B771A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變更權利。</w:t>
      </w:r>
    </w:p>
    <w:p w:rsidR="00C04F07" w:rsidRPr="007B771A" w:rsidRDefault="002E5714" w:rsidP="007B771A">
      <w:pPr>
        <w:spacing w:line="480" w:lineRule="exact"/>
        <w:ind w:leftChars="177" w:left="991" w:hangingChars="202" w:hanging="566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(五)</w:t>
      </w:r>
      <w:r w:rsidR="00AD66F8" w:rsidRPr="007B771A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主辦單位保留報名資格之最後審核權利，</w:t>
      </w:r>
      <w:r w:rsidR="00AD66F8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審核通過者</w:t>
      </w:r>
      <w:r w:rsid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將</w:t>
      </w:r>
      <w:r w:rsidR="00AD66F8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以電子郵件</w:t>
      </w:r>
      <w:r w:rsidR="00B33DC1" w:rsidRPr="007B771A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方式寄發「通知單」，</w:t>
      </w:r>
      <w:r w:rsidR="00AD66F8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並公告於網站</w:t>
      </w:r>
      <w:r w:rsidR="00B33DC1" w:rsidRPr="007B771A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。</w:t>
      </w:r>
    </w:p>
    <w:p w:rsidR="00AD66F8" w:rsidRPr="007B771A" w:rsidRDefault="002E5714" w:rsidP="007B771A">
      <w:pPr>
        <w:spacing w:line="480" w:lineRule="exact"/>
        <w:ind w:leftChars="177" w:left="991" w:hangingChars="202" w:hanging="566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(六)</w:t>
      </w:r>
      <w:r w:rsidR="00AD66F8" w:rsidRPr="007B771A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公務員參加本次活動可登錄3小時終身學習時數。</w:t>
      </w:r>
    </w:p>
    <w:sectPr w:rsidR="00AD66F8" w:rsidRPr="007B771A" w:rsidSect="0094099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2D" w:rsidRDefault="00B1732D" w:rsidP="00F43004">
      <w:r>
        <w:separator/>
      </w:r>
    </w:p>
  </w:endnote>
  <w:endnote w:type="continuationSeparator" w:id="0">
    <w:p w:rsidR="00B1732D" w:rsidRDefault="00B1732D" w:rsidP="00F4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99471"/>
      <w:docPartObj>
        <w:docPartGallery w:val="Page Numbers (Bottom of Page)"/>
        <w:docPartUnique/>
      </w:docPartObj>
    </w:sdtPr>
    <w:sdtEndPr/>
    <w:sdtContent>
      <w:p w:rsidR="00496F6C" w:rsidRDefault="00496F6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E60" w:rsidRPr="00736E60">
          <w:rPr>
            <w:noProof/>
            <w:lang w:val="zh-TW"/>
          </w:rPr>
          <w:t>1</w:t>
        </w:r>
        <w:r>
          <w:fldChar w:fldCharType="end"/>
        </w:r>
      </w:p>
    </w:sdtContent>
  </w:sdt>
  <w:p w:rsidR="00496F6C" w:rsidRDefault="00496F6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2D" w:rsidRDefault="00B1732D" w:rsidP="00F43004">
      <w:r>
        <w:separator/>
      </w:r>
    </w:p>
  </w:footnote>
  <w:footnote w:type="continuationSeparator" w:id="0">
    <w:p w:rsidR="00B1732D" w:rsidRDefault="00B1732D" w:rsidP="00F43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93A"/>
    <w:multiLevelType w:val="hybridMultilevel"/>
    <w:tmpl w:val="5830BE88"/>
    <w:lvl w:ilvl="0" w:tplc="98EAC1A8">
      <w:start w:val="1"/>
      <w:numFmt w:val="decimal"/>
      <w:lvlText w:val="%1."/>
      <w:lvlJc w:val="left"/>
      <w:pPr>
        <w:ind w:left="960" w:hanging="480"/>
      </w:pPr>
      <w:rPr>
        <w:rFonts w:asciiTheme="majorEastAsia" w:eastAsiaTheme="majorEastAsia" w:hAnsiTheme="major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0C1681F"/>
    <w:multiLevelType w:val="hybridMultilevel"/>
    <w:tmpl w:val="6D0AA422"/>
    <w:lvl w:ilvl="0" w:tplc="1758F12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027AC2"/>
    <w:multiLevelType w:val="hybridMultilevel"/>
    <w:tmpl w:val="8B223FA8"/>
    <w:lvl w:ilvl="0" w:tplc="CCE29D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57D210B"/>
    <w:multiLevelType w:val="hybridMultilevel"/>
    <w:tmpl w:val="CA804390"/>
    <w:lvl w:ilvl="0" w:tplc="98EAC1A8">
      <w:start w:val="1"/>
      <w:numFmt w:val="decimal"/>
      <w:lvlText w:val="%1."/>
      <w:lvlJc w:val="left"/>
      <w:pPr>
        <w:ind w:left="960" w:hanging="480"/>
      </w:pPr>
      <w:rPr>
        <w:rFonts w:asciiTheme="majorEastAsia" w:eastAsiaTheme="majorEastAsia" w:hAnsiTheme="major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504526A"/>
    <w:multiLevelType w:val="hybridMultilevel"/>
    <w:tmpl w:val="A09035D4"/>
    <w:lvl w:ilvl="0" w:tplc="98EAC1A8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B25C82"/>
    <w:multiLevelType w:val="hybridMultilevel"/>
    <w:tmpl w:val="2E70089E"/>
    <w:lvl w:ilvl="0" w:tplc="137E3F34">
      <w:start w:val="1"/>
      <w:numFmt w:val="taiwaneseCountingThousand"/>
      <w:lvlText w:val="%1、"/>
      <w:lvlJc w:val="left"/>
      <w:pPr>
        <w:ind w:left="720" w:hanging="720"/>
      </w:pPr>
      <w:rPr>
        <w:rFonts w:asciiTheme="minorEastAsia" w:hAnsiTheme="minorEastAsia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BAD7A20"/>
    <w:multiLevelType w:val="hybridMultilevel"/>
    <w:tmpl w:val="7D742FEC"/>
    <w:lvl w:ilvl="0" w:tplc="061222DE">
      <w:start w:val="1"/>
      <w:numFmt w:val="decimal"/>
      <w:lvlText w:val="(%1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9"/>
        </w:tabs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9"/>
        </w:tabs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9"/>
        </w:tabs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9"/>
        </w:tabs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9"/>
        </w:tabs>
        <w:ind w:left="4909" w:hanging="480"/>
      </w:pPr>
    </w:lvl>
  </w:abstractNum>
  <w:abstractNum w:abstractNumId="7">
    <w:nsid w:val="4E4564B1"/>
    <w:multiLevelType w:val="hybridMultilevel"/>
    <w:tmpl w:val="A09035D4"/>
    <w:lvl w:ilvl="0" w:tplc="98EAC1A8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E5474E6"/>
    <w:multiLevelType w:val="hybridMultilevel"/>
    <w:tmpl w:val="CAA842B4"/>
    <w:lvl w:ilvl="0" w:tplc="7CC87D6E">
      <w:start w:val="1"/>
      <w:numFmt w:val="decimal"/>
      <w:lvlText w:val="%1."/>
      <w:lvlJc w:val="left"/>
      <w:pPr>
        <w:ind w:left="480" w:hanging="480"/>
      </w:pPr>
      <w:rPr>
        <w:rFonts w:ascii="Arial Unicode MS" w:hAnsi="Arial Unicode MS" w:hint="eastAsia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AF1655"/>
    <w:multiLevelType w:val="hybridMultilevel"/>
    <w:tmpl w:val="3A3EBF24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4C583C3C">
      <w:numFmt w:val="bullet"/>
      <w:lvlText w:val="■"/>
      <w:lvlJc w:val="left"/>
      <w:pPr>
        <w:ind w:left="1407" w:hanging="360"/>
      </w:pPr>
      <w:rPr>
        <w:rFonts w:ascii="Arial Unicode MS" w:eastAsia="Arial Unicode MS" w:hAnsi="Arial Unicode MS" w:cs="Arial Unicode MS" w:hint="eastAsia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0">
    <w:nsid w:val="73E84B00"/>
    <w:multiLevelType w:val="hybridMultilevel"/>
    <w:tmpl w:val="FC2E29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69"/>
    <w:rsid w:val="0000253D"/>
    <w:rsid w:val="0004386D"/>
    <w:rsid w:val="00096651"/>
    <w:rsid w:val="001B2509"/>
    <w:rsid w:val="001E647E"/>
    <w:rsid w:val="001E6B99"/>
    <w:rsid w:val="002703E0"/>
    <w:rsid w:val="00286F09"/>
    <w:rsid w:val="002B1B81"/>
    <w:rsid w:val="002C51DD"/>
    <w:rsid w:val="002D033F"/>
    <w:rsid w:val="002D7A35"/>
    <w:rsid w:val="002E5714"/>
    <w:rsid w:val="002F7722"/>
    <w:rsid w:val="00310DE6"/>
    <w:rsid w:val="00337467"/>
    <w:rsid w:val="00354DDF"/>
    <w:rsid w:val="003D7D9C"/>
    <w:rsid w:val="003F7B93"/>
    <w:rsid w:val="0043138D"/>
    <w:rsid w:val="0048103B"/>
    <w:rsid w:val="00496F6C"/>
    <w:rsid w:val="004A0E79"/>
    <w:rsid w:val="004A20E7"/>
    <w:rsid w:val="004A4A4C"/>
    <w:rsid w:val="004C53F0"/>
    <w:rsid w:val="004D6643"/>
    <w:rsid w:val="00513E13"/>
    <w:rsid w:val="00547936"/>
    <w:rsid w:val="005B0A75"/>
    <w:rsid w:val="005D05A5"/>
    <w:rsid w:val="00625B27"/>
    <w:rsid w:val="00672C0C"/>
    <w:rsid w:val="006B535C"/>
    <w:rsid w:val="006D36FE"/>
    <w:rsid w:val="00727595"/>
    <w:rsid w:val="00734035"/>
    <w:rsid w:val="00736E60"/>
    <w:rsid w:val="007B771A"/>
    <w:rsid w:val="007C3A2B"/>
    <w:rsid w:val="007E0948"/>
    <w:rsid w:val="007E58B3"/>
    <w:rsid w:val="007E7056"/>
    <w:rsid w:val="007F724F"/>
    <w:rsid w:val="00812C5B"/>
    <w:rsid w:val="008504F8"/>
    <w:rsid w:val="009004D9"/>
    <w:rsid w:val="00940992"/>
    <w:rsid w:val="009534A7"/>
    <w:rsid w:val="009956AF"/>
    <w:rsid w:val="00A11F34"/>
    <w:rsid w:val="00A13978"/>
    <w:rsid w:val="00A72683"/>
    <w:rsid w:val="00A85351"/>
    <w:rsid w:val="00AA7389"/>
    <w:rsid w:val="00AB77C2"/>
    <w:rsid w:val="00AD66F8"/>
    <w:rsid w:val="00B03D02"/>
    <w:rsid w:val="00B1732D"/>
    <w:rsid w:val="00B33DC1"/>
    <w:rsid w:val="00BB2B1D"/>
    <w:rsid w:val="00BC42A6"/>
    <w:rsid w:val="00C04F07"/>
    <w:rsid w:val="00C05A89"/>
    <w:rsid w:val="00C2550A"/>
    <w:rsid w:val="00C423F4"/>
    <w:rsid w:val="00C52FA3"/>
    <w:rsid w:val="00C5455D"/>
    <w:rsid w:val="00CB220D"/>
    <w:rsid w:val="00CC0E69"/>
    <w:rsid w:val="00CD10F6"/>
    <w:rsid w:val="00CF7A0C"/>
    <w:rsid w:val="00D26907"/>
    <w:rsid w:val="00D86231"/>
    <w:rsid w:val="00DA483C"/>
    <w:rsid w:val="00DC1FED"/>
    <w:rsid w:val="00DF3AF9"/>
    <w:rsid w:val="00E10131"/>
    <w:rsid w:val="00E532A7"/>
    <w:rsid w:val="00E53763"/>
    <w:rsid w:val="00E54846"/>
    <w:rsid w:val="00E837AD"/>
    <w:rsid w:val="00EA2C83"/>
    <w:rsid w:val="00EA65C8"/>
    <w:rsid w:val="00ED4689"/>
    <w:rsid w:val="00F03FCE"/>
    <w:rsid w:val="00F14E56"/>
    <w:rsid w:val="00F366F6"/>
    <w:rsid w:val="00F43004"/>
    <w:rsid w:val="00F7253B"/>
    <w:rsid w:val="00F746A0"/>
    <w:rsid w:val="00F77DB6"/>
    <w:rsid w:val="00F9112D"/>
    <w:rsid w:val="00F9298B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AF"/>
    <w:pPr>
      <w:widowControl w:val="0"/>
    </w:pPr>
  </w:style>
  <w:style w:type="paragraph" w:styleId="2">
    <w:name w:val="heading 2"/>
    <w:basedOn w:val="a"/>
    <w:link w:val="20"/>
    <w:uiPriority w:val="9"/>
    <w:qFormat/>
    <w:rsid w:val="00E837A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color w:val="D05E66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C0E69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CC0E69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4A4A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A4A4C"/>
  </w:style>
  <w:style w:type="character" w:customStyle="1" w:styleId="a8">
    <w:name w:val="註解文字 字元"/>
    <w:basedOn w:val="a0"/>
    <w:link w:val="a7"/>
    <w:uiPriority w:val="99"/>
    <w:semiHidden/>
    <w:rsid w:val="004A4A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4A4A4C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4A4A4C"/>
    <w:rPr>
      <w:b/>
      <w:bCs/>
    </w:rPr>
  </w:style>
  <w:style w:type="table" w:styleId="ab">
    <w:name w:val="Table Grid"/>
    <w:basedOn w:val="a1"/>
    <w:rsid w:val="004A4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Medium Shading 1 Accent 1"/>
    <w:basedOn w:val="a1"/>
    <w:uiPriority w:val="63"/>
    <w:rsid w:val="00513E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Light Shading Accent 1"/>
    <w:basedOn w:val="a1"/>
    <w:uiPriority w:val="60"/>
    <w:rsid w:val="00C04F0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c">
    <w:name w:val="Strong"/>
    <w:basedOn w:val="a0"/>
    <w:uiPriority w:val="22"/>
    <w:qFormat/>
    <w:rsid w:val="00C04F07"/>
    <w:rPr>
      <w:b/>
      <w:bCs/>
    </w:rPr>
  </w:style>
  <w:style w:type="character" w:customStyle="1" w:styleId="fgr">
    <w:name w:val="fgr"/>
    <w:basedOn w:val="a0"/>
    <w:rsid w:val="00C04F07"/>
  </w:style>
  <w:style w:type="paragraph" w:styleId="ad">
    <w:name w:val="List Paragraph"/>
    <w:basedOn w:val="a"/>
    <w:uiPriority w:val="34"/>
    <w:qFormat/>
    <w:rsid w:val="00B33DC1"/>
    <w:pPr>
      <w:ind w:leftChars="200" w:left="480"/>
    </w:pPr>
  </w:style>
  <w:style w:type="paragraph" w:customStyle="1" w:styleId="Default">
    <w:name w:val="Default"/>
    <w:rsid w:val="005B0A7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-10">
    <w:name w:val="Light List Accent 1"/>
    <w:basedOn w:val="a1"/>
    <w:uiPriority w:val="61"/>
    <w:rsid w:val="00CF7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20">
    <w:name w:val="標題 2 字元"/>
    <w:basedOn w:val="a0"/>
    <w:link w:val="2"/>
    <w:uiPriority w:val="9"/>
    <w:rsid w:val="00E837AD"/>
    <w:rPr>
      <w:rFonts w:ascii="新細明體" w:eastAsia="新細明體" w:hAnsi="新細明體" w:cs="新細明體"/>
      <w:b/>
      <w:bCs/>
      <w:color w:val="D05E66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E837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styleId="ae">
    <w:name w:val="header"/>
    <w:basedOn w:val="a"/>
    <w:link w:val="af"/>
    <w:uiPriority w:val="99"/>
    <w:unhideWhenUsed/>
    <w:rsid w:val="00F430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4300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430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43004"/>
    <w:rPr>
      <w:sz w:val="20"/>
      <w:szCs w:val="20"/>
    </w:rPr>
  </w:style>
  <w:style w:type="character" w:customStyle="1" w:styleId="apple-converted-space">
    <w:name w:val="apple-converted-space"/>
    <w:basedOn w:val="a0"/>
    <w:rsid w:val="00BB2B1D"/>
  </w:style>
  <w:style w:type="paragraph" w:styleId="af2">
    <w:name w:val="Revision"/>
    <w:hidden/>
    <w:uiPriority w:val="99"/>
    <w:semiHidden/>
    <w:rsid w:val="006B5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6AF"/>
    <w:pPr>
      <w:widowControl w:val="0"/>
    </w:pPr>
  </w:style>
  <w:style w:type="paragraph" w:styleId="2">
    <w:name w:val="heading 2"/>
    <w:basedOn w:val="a"/>
    <w:link w:val="20"/>
    <w:uiPriority w:val="9"/>
    <w:qFormat/>
    <w:rsid w:val="00E837A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color w:val="D05E66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C0E69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CC0E69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4A4A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A4A4C"/>
  </w:style>
  <w:style w:type="character" w:customStyle="1" w:styleId="a8">
    <w:name w:val="註解文字 字元"/>
    <w:basedOn w:val="a0"/>
    <w:link w:val="a7"/>
    <w:uiPriority w:val="99"/>
    <w:semiHidden/>
    <w:rsid w:val="004A4A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4A4A4C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4A4A4C"/>
    <w:rPr>
      <w:b/>
      <w:bCs/>
    </w:rPr>
  </w:style>
  <w:style w:type="table" w:styleId="ab">
    <w:name w:val="Table Grid"/>
    <w:basedOn w:val="a1"/>
    <w:rsid w:val="004A4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Medium Shading 1 Accent 1"/>
    <w:basedOn w:val="a1"/>
    <w:uiPriority w:val="63"/>
    <w:rsid w:val="00513E1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Light Shading Accent 1"/>
    <w:basedOn w:val="a1"/>
    <w:uiPriority w:val="60"/>
    <w:rsid w:val="00C04F0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c">
    <w:name w:val="Strong"/>
    <w:basedOn w:val="a0"/>
    <w:uiPriority w:val="22"/>
    <w:qFormat/>
    <w:rsid w:val="00C04F07"/>
    <w:rPr>
      <w:b/>
      <w:bCs/>
    </w:rPr>
  </w:style>
  <w:style w:type="character" w:customStyle="1" w:styleId="fgr">
    <w:name w:val="fgr"/>
    <w:basedOn w:val="a0"/>
    <w:rsid w:val="00C04F07"/>
  </w:style>
  <w:style w:type="paragraph" w:styleId="ad">
    <w:name w:val="List Paragraph"/>
    <w:basedOn w:val="a"/>
    <w:uiPriority w:val="34"/>
    <w:qFormat/>
    <w:rsid w:val="00B33DC1"/>
    <w:pPr>
      <w:ind w:leftChars="200" w:left="480"/>
    </w:pPr>
  </w:style>
  <w:style w:type="paragraph" w:customStyle="1" w:styleId="Default">
    <w:name w:val="Default"/>
    <w:rsid w:val="005B0A7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-10">
    <w:name w:val="Light List Accent 1"/>
    <w:basedOn w:val="a1"/>
    <w:uiPriority w:val="61"/>
    <w:rsid w:val="00CF7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20">
    <w:name w:val="標題 2 字元"/>
    <w:basedOn w:val="a0"/>
    <w:link w:val="2"/>
    <w:uiPriority w:val="9"/>
    <w:rsid w:val="00E837AD"/>
    <w:rPr>
      <w:rFonts w:ascii="新細明體" w:eastAsia="新細明體" w:hAnsi="新細明體" w:cs="新細明體"/>
      <w:b/>
      <w:bCs/>
      <w:color w:val="D05E66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E837A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66"/>
      <w:kern w:val="0"/>
      <w:szCs w:val="24"/>
    </w:rPr>
  </w:style>
  <w:style w:type="paragraph" w:styleId="ae">
    <w:name w:val="header"/>
    <w:basedOn w:val="a"/>
    <w:link w:val="af"/>
    <w:uiPriority w:val="99"/>
    <w:unhideWhenUsed/>
    <w:rsid w:val="00F430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4300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430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43004"/>
    <w:rPr>
      <w:sz w:val="20"/>
      <w:szCs w:val="20"/>
    </w:rPr>
  </w:style>
  <w:style w:type="character" w:customStyle="1" w:styleId="apple-converted-space">
    <w:name w:val="apple-converted-space"/>
    <w:basedOn w:val="a0"/>
    <w:rsid w:val="00BB2B1D"/>
  </w:style>
  <w:style w:type="paragraph" w:styleId="af2">
    <w:name w:val="Revision"/>
    <w:hidden/>
    <w:uiPriority w:val="99"/>
    <w:semiHidden/>
    <w:rsid w:val="006B5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68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556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09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54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98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97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524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7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6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419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43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ns11643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131AC-2BE8-4E8E-8A6E-EAA217950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szjia</dc:creator>
  <cp:lastModifiedBy>資訊組長陳家慶</cp:lastModifiedBy>
  <cp:revision>2</cp:revision>
  <cp:lastPrinted>2015-04-28T07:31:00Z</cp:lastPrinted>
  <dcterms:created xsi:type="dcterms:W3CDTF">2015-05-07T01:54:00Z</dcterms:created>
  <dcterms:modified xsi:type="dcterms:W3CDTF">2015-05-07T01:54:00Z</dcterms:modified>
</cp:coreProperties>
</file>