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A5F" w:rsidRPr="0076175D" w:rsidRDefault="00553A5F" w:rsidP="00017FD1">
      <w:pPr>
        <w:pStyle w:val="2"/>
        <w:rPr>
          <w:b w:val="0"/>
          <w:i/>
        </w:rPr>
      </w:pPr>
      <w:bookmarkStart w:id="0" w:name="_GoBack"/>
      <w:bookmarkEnd w:id="0"/>
      <w:r w:rsidRPr="0076175D">
        <w:rPr>
          <w:b w:val="0"/>
          <w:i/>
        </w:rPr>
        <w:t>(</w:t>
      </w:r>
      <w:r w:rsidRPr="0076175D">
        <w:rPr>
          <w:rFonts w:hint="eastAsia"/>
          <w:b w:val="0"/>
          <w:i/>
        </w:rPr>
        <w:t>封面</w:t>
      </w:r>
      <w:r w:rsidRPr="0076175D">
        <w:rPr>
          <w:b w:val="0"/>
          <w:i/>
        </w:rPr>
        <w:t>)</w:t>
      </w:r>
    </w:p>
    <w:p w:rsidR="00553A5F" w:rsidRDefault="00553A5F" w:rsidP="00BA735D">
      <w:pPr>
        <w:pStyle w:val="2"/>
      </w:pPr>
    </w:p>
    <w:p w:rsidR="00553A5F" w:rsidRDefault="00553A5F" w:rsidP="00BA735D">
      <w:pPr>
        <w:pStyle w:val="2"/>
        <w:rPr>
          <w:rFonts w:eastAsia="Times New Roman"/>
        </w:rPr>
      </w:pPr>
    </w:p>
    <w:p w:rsidR="00553A5F" w:rsidRDefault="00553A5F" w:rsidP="00D2055A">
      <w:pPr>
        <w:pStyle w:val="1"/>
        <w:spacing w:after="240"/>
        <w:jc w:val="center"/>
        <w:rPr>
          <w:rFonts w:ascii="新細明體" w:cs="新細明體"/>
          <w:b/>
          <w:sz w:val="48"/>
          <w:szCs w:val="48"/>
        </w:rPr>
      </w:pPr>
      <w:r w:rsidRPr="00BA735D">
        <w:rPr>
          <w:rFonts w:ascii="新細明體" w:hAnsi="新細明體" w:cs="新細明體" w:hint="eastAsia"/>
          <w:b/>
          <w:sz w:val="48"/>
          <w:szCs w:val="48"/>
        </w:rPr>
        <w:t>第三屆世界盃青少年兒童現場繪畫比賽</w:t>
      </w:r>
    </w:p>
    <w:p w:rsidR="00553A5F" w:rsidRPr="00BA735D" w:rsidRDefault="00553A5F" w:rsidP="00D2055A">
      <w:pPr>
        <w:pStyle w:val="1"/>
        <w:spacing w:after="240"/>
        <w:jc w:val="center"/>
        <w:rPr>
          <w:rFonts w:ascii="新細明體" w:cs="新細明體"/>
          <w:b/>
          <w:sz w:val="48"/>
          <w:szCs w:val="48"/>
        </w:rPr>
      </w:pPr>
      <w:r w:rsidRPr="00BA735D">
        <w:rPr>
          <w:rFonts w:ascii="新細明體" w:hAnsi="新細明體" w:cs="新細明體" w:hint="eastAsia"/>
          <w:b/>
          <w:sz w:val="48"/>
          <w:szCs w:val="48"/>
        </w:rPr>
        <w:t>台灣賽區選拔活動實施要點</w:t>
      </w:r>
    </w:p>
    <w:p w:rsidR="00553A5F" w:rsidRDefault="00553A5F" w:rsidP="00D2055A">
      <w:pPr>
        <w:pStyle w:val="1"/>
        <w:spacing w:after="240"/>
        <w:jc w:val="center"/>
        <w:rPr>
          <w:rFonts w:ascii="新細明體" w:cs="新細明體"/>
          <w:b/>
          <w:sz w:val="48"/>
        </w:rPr>
      </w:pPr>
    </w:p>
    <w:p w:rsidR="00553A5F" w:rsidRDefault="00553A5F" w:rsidP="00D2055A">
      <w:pPr>
        <w:pStyle w:val="1"/>
        <w:spacing w:after="240"/>
        <w:jc w:val="center"/>
        <w:rPr>
          <w:rFonts w:ascii="新細明體" w:cs="新細明體"/>
          <w:b/>
          <w:sz w:val="48"/>
        </w:rPr>
      </w:pPr>
    </w:p>
    <w:p w:rsidR="00553A5F" w:rsidRPr="000E6C67" w:rsidRDefault="00553A5F" w:rsidP="00BA735D">
      <w:pPr>
        <w:pStyle w:val="1"/>
        <w:spacing w:after="240"/>
        <w:rPr>
          <w:rFonts w:ascii="新細明體" w:cs="新細明體"/>
          <w:b/>
          <w:sz w:val="72"/>
          <w:szCs w:val="72"/>
        </w:rPr>
      </w:pPr>
      <w:r w:rsidRPr="000E6C67">
        <w:rPr>
          <w:rFonts w:ascii="新細明體" w:hAnsi="新細明體" w:cs="新細明體" w:hint="eastAsia"/>
          <w:b/>
          <w:sz w:val="72"/>
          <w:szCs w:val="72"/>
        </w:rPr>
        <w:t>藝術放飛心靈</w:t>
      </w:r>
      <w:r w:rsidRPr="000E6C67">
        <w:rPr>
          <w:rFonts w:ascii="新細明體" w:hAnsi="新細明體" w:cs="新細明體"/>
          <w:b/>
          <w:sz w:val="72"/>
          <w:szCs w:val="72"/>
        </w:rPr>
        <w:t xml:space="preserve">  </w:t>
      </w:r>
    </w:p>
    <w:p w:rsidR="00553A5F" w:rsidRPr="000E6C67" w:rsidRDefault="00553A5F" w:rsidP="00D2055A">
      <w:pPr>
        <w:pStyle w:val="1"/>
        <w:spacing w:after="240"/>
        <w:jc w:val="center"/>
        <w:rPr>
          <w:rFonts w:ascii="新細明體" w:cs="新細明體"/>
          <w:b/>
          <w:sz w:val="72"/>
          <w:szCs w:val="72"/>
        </w:rPr>
      </w:pPr>
      <w:r w:rsidRPr="000E6C67">
        <w:rPr>
          <w:rFonts w:ascii="新細明體" w:hAnsi="新細明體" w:cs="新細明體" w:hint="eastAsia"/>
          <w:b/>
          <w:sz w:val="72"/>
          <w:szCs w:val="72"/>
        </w:rPr>
        <w:t>愛心播種希望</w:t>
      </w:r>
    </w:p>
    <w:p w:rsidR="00553A5F" w:rsidRDefault="00553A5F" w:rsidP="00D2055A">
      <w:pPr>
        <w:pStyle w:val="1"/>
        <w:spacing w:after="240"/>
        <w:jc w:val="center"/>
        <w:rPr>
          <w:rFonts w:ascii="新細明體" w:cs="新細明體"/>
          <w:b/>
          <w:sz w:val="48"/>
        </w:rPr>
      </w:pPr>
    </w:p>
    <w:p w:rsidR="00553A5F" w:rsidRDefault="00553A5F" w:rsidP="00D2055A">
      <w:pPr>
        <w:pStyle w:val="1"/>
        <w:spacing w:after="240"/>
        <w:jc w:val="center"/>
        <w:rPr>
          <w:rFonts w:ascii="新細明體" w:cs="新細明體"/>
          <w:b/>
          <w:sz w:val="48"/>
        </w:rPr>
      </w:pPr>
    </w:p>
    <w:p w:rsidR="00553A5F" w:rsidRPr="00BA735D" w:rsidRDefault="00553A5F" w:rsidP="00D2055A">
      <w:pPr>
        <w:pStyle w:val="1"/>
        <w:spacing w:after="240"/>
        <w:jc w:val="center"/>
        <w:rPr>
          <w:rFonts w:ascii="新細明體" w:cs="新細明體"/>
          <w:b/>
          <w:sz w:val="48"/>
        </w:rPr>
      </w:pPr>
    </w:p>
    <w:p w:rsidR="00553A5F" w:rsidRPr="00BA735D" w:rsidRDefault="0093003F" w:rsidP="00BA735D">
      <w:pPr>
        <w:pStyle w:val="1"/>
        <w:spacing w:after="240"/>
        <w:rPr>
          <w:rFonts w:ascii="新細明體" w:cs="新細明體"/>
          <w:b/>
          <w:sz w:val="44"/>
          <w:szCs w:val="44"/>
        </w:rPr>
      </w:pPr>
      <w:r>
        <w:rPr>
          <w:noProof/>
        </w:rPr>
        <w:drawing>
          <wp:anchor distT="0" distB="0" distL="114300" distR="114300" simplePos="0" relativeHeight="251658752" behindDoc="0" locked="0" layoutInCell="1" allowOverlap="1">
            <wp:simplePos x="0" y="0"/>
            <wp:positionH relativeFrom="column">
              <wp:posOffset>523875</wp:posOffset>
            </wp:positionH>
            <wp:positionV relativeFrom="paragraph">
              <wp:posOffset>17780</wp:posOffset>
            </wp:positionV>
            <wp:extent cx="392430" cy="472440"/>
            <wp:effectExtent l="0" t="0" r="7620" b="3810"/>
            <wp:wrapNone/>
            <wp:docPr id="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430" cy="472440"/>
                    </a:xfrm>
                    <a:prstGeom prst="rect">
                      <a:avLst/>
                    </a:prstGeom>
                    <a:noFill/>
                  </pic:spPr>
                </pic:pic>
              </a:graphicData>
            </a:graphic>
            <wp14:sizeRelH relativeFrom="page">
              <wp14:pctWidth>0</wp14:pctWidth>
            </wp14:sizeRelH>
            <wp14:sizeRelV relativeFrom="page">
              <wp14:pctHeight>0</wp14:pctHeight>
            </wp14:sizeRelV>
          </wp:anchor>
        </w:drawing>
      </w:r>
      <w:r w:rsidR="00553A5F">
        <w:rPr>
          <w:rFonts w:ascii="新細明體" w:hAnsi="新細明體" w:cs="新細明體" w:hint="eastAsia"/>
          <w:b/>
          <w:sz w:val="44"/>
          <w:szCs w:val="44"/>
        </w:rPr>
        <w:t>主辦</w:t>
      </w:r>
      <w:r w:rsidR="00553A5F" w:rsidRPr="00BA735D">
        <w:rPr>
          <w:rFonts w:ascii="新細明體" w:hAnsi="新細明體" w:cs="新細明體" w:hint="eastAsia"/>
          <w:b/>
          <w:sz w:val="44"/>
          <w:szCs w:val="44"/>
        </w:rPr>
        <w:t>單位：中華文化經濟交流促進會</w:t>
      </w:r>
    </w:p>
    <w:p w:rsidR="00553A5F" w:rsidRPr="00BA735D" w:rsidRDefault="0093003F" w:rsidP="00D2055A">
      <w:pPr>
        <w:pStyle w:val="1"/>
        <w:spacing w:after="240"/>
        <w:jc w:val="both"/>
        <w:rPr>
          <w:rFonts w:ascii="新細明體" w:cs="新細明體"/>
          <w:b/>
          <w:sz w:val="44"/>
          <w:szCs w:val="44"/>
        </w:rPr>
      </w:pPr>
      <w:r>
        <w:rPr>
          <w:noProof/>
        </w:rPr>
        <w:drawing>
          <wp:anchor distT="0" distB="0" distL="114300" distR="114300" simplePos="0" relativeHeight="251660800" behindDoc="0" locked="0" layoutInCell="1" allowOverlap="1">
            <wp:simplePos x="0" y="0"/>
            <wp:positionH relativeFrom="column">
              <wp:posOffset>569595</wp:posOffset>
            </wp:positionH>
            <wp:positionV relativeFrom="paragraph">
              <wp:posOffset>604520</wp:posOffset>
            </wp:positionV>
            <wp:extent cx="323850" cy="464820"/>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4648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simplePos x="0" y="0"/>
            <wp:positionH relativeFrom="column">
              <wp:posOffset>523875</wp:posOffset>
            </wp:positionH>
            <wp:positionV relativeFrom="paragraph">
              <wp:posOffset>-27940</wp:posOffset>
            </wp:positionV>
            <wp:extent cx="392430" cy="449580"/>
            <wp:effectExtent l="0" t="0" r="7620" b="762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2430" cy="449580"/>
                    </a:xfrm>
                    <a:prstGeom prst="rect">
                      <a:avLst/>
                    </a:prstGeom>
                    <a:noFill/>
                  </pic:spPr>
                </pic:pic>
              </a:graphicData>
            </a:graphic>
            <wp14:sizeRelH relativeFrom="page">
              <wp14:pctWidth>0</wp14:pctWidth>
            </wp14:sizeRelH>
            <wp14:sizeRelV relativeFrom="page">
              <wp14:pctHeight>0</wp14:pctHeight>
            </wp14:sizeRelV>
          </wp:anchor>
        </w:drawing>
      </w:r>
      <w:r w:rsidR="00553A5F" w:rsidRPr="00BA735D">
        <w:rPr>
          <w:rFonts w:ascii="新細明體" w:hAnsi="新細明體" w:cs="新細明體" w:hint="eastAsia"/>
          <w:b/>
          <w:sz w:val="44"/>
          <w:szCs w:val="44"/>
        </w:rPr>
        <w:t>合辦單位：中華民國中小學校長協會</w:t>
      </w:r>
    </w:p>
    <w:p w:rsidR="00553A5F" w:rsidRPr="00BA735D" w:rsidRDefault="00553A5F" w:rsidP="00D2055A">
      <w:pPr>
        <w:pStyle w:val="1"/>
        <w:spacing w:after="240"/>
        <w:jc w:val="both"/>
        <w:rPr>
          <w:rFonts w:ascii="新細明體" w:cs="新細明體"/>
          <w:b/>
          <w:sz w:val="44"/>
          <w:szCs w:val="44"/>
        </w:rPr>
      </w:pPr>
      <w:r w:rsidRPr="00BA735D">
        <w:rPr>
          <w:rFonts w:ascii="新細明體" w:hAnsi="新細明體" w:cs="新細明體" w:hint="eastAsia"/>
          <w:b/>
          <w:sz w:val="44"/>
          <w:szCs w:val="44"/>
        </w:rPr>
        <w:t>合辦單位：社團法人臺灣美術協會</w:t>
      </w:r>
    </w:p>
    <w:p w:rsidR="00553A5F" w:rsidRPr="00D2055A" w:rsidRDefault="00553A5F" w:rsidP="00D2055A">
      <w:pPr>
        <w:pStyle w:val="1"/>
        <w:spacing w:after="240"/>
        <w:jc w:val="both"/>
        <w:rPr>
          <w:rFonts w:ascii="新細明體" w:cs="新細明體"/>
          <w:sz w:val="28"/>
        </w:rPr>
      </w:pPr>
    </w:p>
    <w:p w:rsidR="00553A5F" w:rsidRPr="0076175D" w:rsidRDefault="00553A5F" w:rsidP="00D2055A">
      <w:pPr>
        <w:rPr>
          <w:i/>
        </w:rPr>
      </w:pPr>
      <w:r w:rsidRPr="0076175D">
        <w:rPr>
          <w:i/>
        </w:rPr>
        <w:lastRenderedPageBreak/>
        <w:t>(</w:t>
      </w:r>
      <w:r w:rsidRPr="0076175D">
        <w:rPr>
          <w:rFonts w:hint="eastAsia"/>
          <w:i/>
        </w:rPr>
        <w:t>封底</w:t>
      </w:r>
      <w:r w:rsidRPr="0076175D">
        <w:rPr>
          <w:i/>
        </w:rPr>
        <w:t>)</w:t>
      </w:r>
    </w:p>
    <w:p w:rsidR="00553A5F" w:rsidRDefault="00553A5F" w:rsidP="00D2055A"/>
    <w:p w:rsidR="00553A5F" w:rsidRDefault="00553A5F" w:rsidP="00D2055A"/>
    <w:p w:rsidR="00553A5F" w:rsidRDefault="00553A5F" w:rsidP="00D2055A"/>
    <w:p w:rsidR="00553A5F" w:rsidRDefault="00553A5F" w:rsidP="00D2055A"/>
    <w:p w:rsidR="00553A5F" w:rsidRPr="008B2AC8" w:rsidRDefault="00553A5F" w:rsidP="00BC0318">
      <w:pPr>
        <w:spacing w:line="1800" w:lineRule="exact"/>
        <w:jc w:val="center"/>
        <w:rPr>
          <w:b/>
          <w:sz w:val="72"/>
          <w:szCs w:val="72"/>
        </w:rPr>
      </w:pPr>
      <w:r w:rsidRPr="008B2AC8">
        <w:rPr>
          <w:rFonts w:hint="eastAsia"/>
          <w:b/>
          <w:sz w:val="72"/>
          <w:szCs w:val="72"/>
        </w:rPr>
        <w:t>促進國際藝術經濟交流</w:t>
      </w:r>
    </w:p>
    <w:p w:rsidR="00553A5F" w:rsidRPr="008B2AC8" w:rsidRDefault="00553A5F" w:rsidP="00BC0318">
      <w:pPr>
        <w:spacing w:line="1800" w:lineRule="exact"/>
        <w:jc w:val="center"/>
        <w:rPr>
          <w:b/>
          <w:sz w:val="72"/>
          <w:szCs w:val="72"/>
        </w:rPr>
      </w:pPr>
      <w:r w:rsidRPr="008B2AC8">
        <w:rPr>
          <w:rFonts w:hint="eastAsia"/>
          <w:b/>
          <w:sz w:val="72"/>
          <w:szCs w:val="72"/>
        </w:rPr>
        <w:t>推動社會</w:t>
      </w:r>
      <w:r w:rsidRPr="008B2AC8">
        <w:rPr>
          <w:rFonts w:ascii="新細明體" w:hAnsi="新細明體" w:hint="eastAsia"/>
          <w:b/>
          <w:sz w:val="72"/>
          <w:szCs w:val="72"/>
        </w:rPr>
        <w:t>「真、善、美」</w:t>
      </w:r>
    </w:p>
    <w:p w:rsidR="00553A5F" w:rsidRDefault="00553A5F" w:rsidP="00D2055A"/>
    <w:p w:rsidR="00553A5F" w:rsidRDefault="00553A5F" w:rsidP="00D2055A"/>
    <w:p w:rsidR="00553A5F" w:rsidRDefault="00553A5F" w:rsidP="00D2055A"/>
    <w:p w:rsidR="00553A5F" w:rsidRDefault="00553A5F" w:rsidP="00D2055A"/>
    <w:p w:rsidR="00553A5F" w:rsidRDefault="00553A5F" w:rsidP="00D2055A"/>
    <w:p w:rsidR="00553A5F" w:rsidRDefault="00553A5F" w:rsidP="00D2055A"/>
    <w:p w:rsidR="00553A5F" w:rsidRDefault="00553A5F" w:rsidP="00D2055A"/>
    <w:p w:rsidR="00553A5F" w:rsidRDefault="00553A5F" w:rsidP="00D2055A"/>
    <w:p w:rsidR="00553A5F" w:rsidRDefault="00553A5F" w:rsidP="00D2055A"/>
    <w:p w:rsidR="00553A5F" w:rsidRDefault="00553A5F" w:rsidP="00D2055A"/>
    <w:p w:rsidR="00553A5F" w:rsidRDefault="00553A5F" w:rsidP="00D2055A"/>
    <w:p w:rsidR="00553A5F" w:rsidRDefault="00553A5F" w:rsidP="00D2055A"/>
    <w:p w:rsidR="00553A5F" w:rsidRDefault="00553A5F" w:rsidP="00D2055A"/>
    <w:p w:rsidR="00553A5F" w:rsidRDefault="00553A5F" w:rsidP="00D2055A"/>
    <w:p w:rsidR="00553A5F" w:rsidRDefault="00553A5F" w:rsidP="00D2055A"/>
    <w:p w:rsidR="00553A5F" w:rsidRDefault="0093003F" w:rsidP="00D2055A">
      <w:r>
        <w:rPr>
          <w:noProof/>
        </w:rPr>
        <w:drawing>
          <wp:anchor distT="0" distB="0" distL="114300" distR="114300" simplePos="0" relativeHeight="251661824" behindDoc="1" locked="0" layoutInCell="1" allowOverlap="1">
            <wp:simplePos x="0" y="0"/>
            <wp:positionH relativeFrom="column">
              <wp:posOffset>1354455</wp:posOffset>
            </wp:positionH>
            <wp:positionV relativeFrom="paragraph">
              <wp:posOffset>26670</wp:posOffset>
            </wp:positionV>
            <wp:extent cx="3592830" cy="807720"/>
            <wp:effectExtent l="0" t="0" r="7620" b="0"/>
            <wp:wrapTight wrapText="bothSides">
              <wp:wrapPolygon edited="0">
                <wp:start x="0" y="0"/>
                <wp:lineTo x="0" y="20887"/>
                <wp:lineTo x="21531" y="20887"/>
                <wp:lineTo x="21531" y="0"/>
                <wp:lineTo x="0" y="0"/>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2830" cy="807720"/>
                    </a:xfrm>
                    <a:prstGeom prst="rect">
                      <a:avLst/>
                    </a:prstGeom>
                    <a:noFill/>
                  </pic:spPr>
                </pic:pic>
              </a:graphicData>
            </a:graphic>
            <wp14:sizeRelH relativeFrom="page">
              <wp14:pctWidth>0</wp14:pctWidth>
            </wp14:sizeRelH>
            <wp14:sizeRelV relativeFrom="page">
              <wp14:pctHeight>0</wp14:pctHeight>
            </wp14:sizeRelV>
          </wp:anchor>
        </w:drawing>
      </w:r>
    </w:p>
    <w:p w:rsidR="00553A5F" w:rsidRDefault="00553A5F" w:rsidP="00D2055A"/>
    <w:p w:rsidR="00553A5F" w:rsidRPr="00D2055A" w:rsidRDefault="00553A5F" w:rsidP="00D2055A"/>
    <w:p w:rsidR="00553A5F" w:rsidRDefault="00553A5F" w:rsidP="008B2AC8">
      <w:pPr>
        <w:jc w:val="center"/>
      </w:pPr>
    </w:p>
    <w:p w:rsidR="00553A5F" w:rsidRPr="008B2AC8" w:rsidRDefault="00553A5F" w:rsidP="008B2AC8">
      <w:pPr>
        <w:rPr>
          <w:b/>
        </w:rPr>
      </w:pPr>
      <w:r w:rsidRPr="008B2AC8">
        <w:rPr>
          <w:rFonts w:hint="eastAsia"/>
          <w:b/>
        </w:rPr>
        <w:t>聯絡地址：台北市松山區南京東路五段</w:t>
      </w:r>
      <w:r w:rsidRPr="008B2AC8">
        <w:rPr>
          <w:b/>
        </w:rPr>
        <w:t>29</w:t>
      </w:r>
      <w:r w:rsidRPr="008B2AC8">
        <w:rPr>
          <w:rFonts w:hint="eastAsia"/>
          <w:b/>
        </w:rPr>
        <w:t>號</w:t>
      </w:r>
      <w:r w:rsidRPr="008B2AC8">
        <w:rPr>
          <w:b/>
        </w:rPr>
        <w:t>3</w:t>
      </w:r>
      <w:r w:rsidRPr="008B2AC8">
        <w:rPr>
          <w:rFonts w:hint="eastAsia"/>
          <w:b/>
        </w:rPr>
        <w:t>樓</w:t>
      </w:r>
    </w:p>
    <w:p w:rsidR="00553A5F" w:rsidRPr="008B2AC8" w:rsidRDefault="00553A5F" w:rsidP="008B2AC8">
      <w:pPr>
        <w:rPr>
          <w:b/>
        </w:rPr>
      </w:pPr>
      <w:r w:rsidRPr="008B2AC8">
        <w:rPr>
          <w:rFonts w:hint="eastAsia"/>
          <w:b/>
        </w:rPr>
        <w:t>聯絡電話：</w:t>
      </w:r>
      <w:r w:rsidRPr="008B2AC8">
        <w:rPr>
          <w:b/>
        </w:rPr>
        <w:t xml:space="preserve">02-2760-2855  </w:t>
      </w:r>
      <w:r w:rsidRPr="008B2AC8">
        <w:rPr>
          <w:rFonts w:hint="eastAsia"/>
          <w:b/>
        </w:rPr>
        <w:t>傳真：</w:t>
      </w:r>
      <w:r w:rsidRPr="008B2AC8">
        <w:rPr>
          <w:b/>
        </w:rPr>
        <w:t>02-2760-2865</w:t>
      </w:r>
    </w:p>
    <w:p w:rsidR="00553A5F" w:rsidRPr="008B2AC8" w:rsidRDefault="00553A5F" w:rsidP="008B2AC8">
      <w:pPr>
        <w:rPr>
          <w:b/>
        </w:rPr>
      </w:pPr>
      <w:r w:rsidRPr="008B2AC8">
        <w:rPr>
          <w:b/>
        </w:rPr>
        <w:t xml:space="preserve">                   Website:www.cepa.org.tw  e-mail:cepa.org.tw@gmail.com</w:t>
      </w:r>
    </w:p>
    <w:p w:rsidR="00553A5F" w:rsidRPr="008B2AC8" w:rsidRDefault="00553A5F" w:rsidP="00D2055A"/>
    <w:p w:rsidR="00553A5F" w:rsidRDefault="00553A5F" w:rsidP="00D2055A"/>
    <w:p w:rsidR="00553A5F" w:rsidRDefault="00553A5F" w:rsidP="00D2055A"/>
    <w:p w:rsidR="00553A5F" w:rsidRDefault="00553A5F" w:rsidP="00D2055A"/>
    <w:p w:rsidR="00553A5F" w:rsidRDefault="00553A5F" w:rsidP="00D2055A"/>
    <w:p w:rsidR="00553A5F" w:rsidRPr="00D2055A" w:rsidRDefault="0093003F" w:rsidP="00D2055A">
      <w:r>
        <w:rPr>
          <w:noProof/>
        </w:rPr>
        <w:drawing>
          <wp:anchor distT="0" distB="0" distL="114300" distR="114300" simplePos="0" relativeHeight="251657728" behindDoc="1" locked="0" layoutInCell="1" allowOverlap="1">
            <wp:simplePos x="0" y="0"/>
            <wp:positionH relativeFrom="column">
              <wp:posOffset>1583055</wp:posOffset>
            </wp:positionH>
            <wp:positionV relativeFrom="paragraph">
              <wp:posOffset>-102870</wp:posOffset>
            </wp:positionV>
            <wp:extent cx="3128010" cy="480060"/>
            <wp:effectExtent l="0" t="0" r="0" b="0"/>
            <wp:wrapTight wrapText="bothSides">
              <wp:wrapPolygon edited="0">
                <wp:start x="0" y="0"/>
                <wp:lineTo x="0" y="20571"/>
                <wp:lineTo x="21442" y="20571"/>
                <wp:lineTo x="21442"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8010" cy="480060"/>
                    </a:xfrm>
                    <a:prstGeom prst="rect">
                      <a:avLst/>
                    </a:prstGeom>
                    <a:noFill/>
                  </pic:spPr>
                </pic:pic>
              </a:graphicData>
            </a:graphic>
            <wp14:sizeRelH relativeFrom="page">
              <wp14:pctWidth>0</wp14:pctWidth>
            </wp14:sizeRelH>
            <wp14:sizeRelV relativeFrom="page">
              <wp14:pctHeight>0</wp14:pctHeight>
            </wp14:sizeRelV>
          </wp:anchor>
        </w:drawing>
      </w:r>
    </w:p>
    <w:p w:rsidR="00553A5F" w:rsidRDefault="00553A5F" w:rsidP="00FB7B46">
      <w:pPr>
        <w:pStyle w:val="2"/>
        <w:jc w:val="center"/>
      </w:pPr>
    </w:p>
    <w:p w:rsidR="00553A5F" w:rsidRDefault="00553A5F" w:rsidP="00FB7B46">
      <w:pPr>
        <w:pStyle w:val="2"/>
        <w:jc w:val="center"/>
      </w:pPr>
      <w:r>
        <w:rPr>
          <w:rFonts w:ascii="細明體" w:eastAsia="細明體" w:hAnsi="細明體" w:cs="細明體" w:hint="eastAsia"/>
        </w:rPr>
        <w:t>中華文化經濟交流促進會</w:t>
      </w:r>
    </w:p>
    <w:p w:rsidR="00553A5F" w:rsidRDefault="00553A5F" w:rsidP="00017FD1">
      <w:pPr>
        <w:ind w:left="690" w:firstLine="570"/>
        <w:jc w:val="both"/>
      </w:pPr>
      <w:r>
        <w:rPr>
          <w:rFonts w:hint="eastAsia"/>
        </w:rPr>
        <w:t>中華文化經濟交流促進會</w:t>
      </w:r>
      <w:r>
        <w:t>(Chinese Cultural and Economic Exchange Promotion Association)</w:t>
      </w:r>
      <w:r>
        <w:rPr>
          <w:rFonts w:hint="eastAsia"/>
        </w:rPr>
        <w:t>簡稱「文經會</w:t>
      </w:r>
      <w:r>
        <w:t>(CEPA)</w:t>
      </w:r>
      <w:r>
        <w:rPr>
          <w:rFonts w:hint="eastAsia"/>
        </w:rPr>
        <w:t>」，成立於</w:t>
      </w:r>
      <w:r>
        <w:t>2014</w:t>
      </w:r>
      <w:r>
        <w:rPr>
          <w:rFonts w:hint="eastAsia"/>
        </w:rPr>
        <w:t>年</w:t>
      </w:r>
      <w:r>
        <w:t>3</w:t>
      </w:r>
      <w:r>
        <w:rPr>
          <w:rFonts w:hint="eastAsia"/>
        </w:rPr>
        <w:t>月，是一個以「促進台灣、大陸海峽兩岸及海內外等教育、文化、經貿及技術之交流、合作與發展」為宗旨的非營利組織。為積極促進文化與經濟交流提升事宜，開創台灣青年繪畫藝術之國際舞台，以辦理由聯合國兒童基金會所支持之「世界杯青少年繪畫大賽」，與相關繪畫藝術者教育、經紀、兩岸育成育事業，作為本會主要當責任務。以期達促進國際藝術、經濟交流，推動「社會真善美」之願景。</w:t>
      </w:r>
    </w:p>
    <w:p w:rsidR="00553A5F" w:rsidRDefault="00553A5F" w:rsidP="00017FD1">
      <w:pPr>
        <w:ind w:left="690" w:firstLine="570"/>
        <w:jc w:val="both"/>
      </w:pPr>
    </w:p>
    <w:p w:rsidR="00553A5F" w:rsidRDefault="00553A5F" w:rsidP="00017FD1">
      <w:pPr>
        <w:jc w:val="both"/>
      </w:pPr>
      <w:r w:rsidRPr="00017FD1">
        <w:rPr>
          <w:rFonts w:hint="eastAsia"/>
          <w:b/>
        </w:rPr>
        <w:t>促進會任務</w:t>
      </w:r>
    </w:p>
    <w:p w:rsidR="00553A5F" w:rsidRDefault="00553A5F" w:rsidP="00017FD1">
      <w:pPr>
        <w:widowControl/>
        <w:numPr>
          <w:ilvl w:val="0"/>
          <w:numId w:val="1"/>
        </w:numPr>
        <w:spacing w:line="276" w:lineRule="auto"/>
        <w:ind w:hanging="359"/>
        <w:contextualSpacing/>
      </w:pPr>
      <w:r>
        <w:rPr>
          <w:rFonts w:hint="eastAsia"/>
        </w:rPr>
        <w:t>促進台灣、海內外及海峽兩岸文化與經貿之交流、合作與發展事宜。</w:t>
      </w:r>
    </w:p>
    <w:p w:rsidR="00553A5F" w:rsidRDefault="00553A5F" w:rsidP="00017FD1">
      <w:pPr>
        <w:widowControl/>
        <w:numPr>
          <w:ilvl w:val="0"/>
          <w:numId w:val="1"/>
        </w:numPr>
        <w:spacing w:line="276" w:lineRule="auto"/>
        <w:ind w:hanging="359"/>
        <w:contextualSpacing/>
      </w:pPr>
      <w:r>
        <w:rPr>
          <w:rFonts w:hint="eastAsia"/>
        </w:rPr>
        <w:t>與海內外及海峽兩岸相關組織加強聯繫</w:t>
      </w:r>
      <w:r>
        <w:t>,</w:t>
      </w:r>
      <w:r>
        <w:rPr>
          <w:rFonts w:hint="eastAsia"/>
        </w:rPr>
        <w:t>交換文化與經貿之資訊和經驗</w:t>
      </w:r>
      <w:r>
        <w:t>,</w:t>
      </w:r>
      <w:r>
        <w:rPr>
          <w:rFonts w:hint="eastAsia"/>
        </w:rPr>
        <w:t>建立交流、互訪、考察之項目</w:t>
      </w:r>
      <w:r>
        <w:t>,</w:t>
      </w:r>
      <w:r>
        <w:rPr>
          <w:rFonts w:hint="eastAsia"/>
        </w:rPr>
        <w:t>促進合作與發展。</w:t>
      </w:r>
    </w:p>
    <w:p w:rsidR="00553A5F" w:rsidRDefault="00553A5F" w:rsidP="00017FD1">
      <w:pPr>
        <w:widowControl/>
        <w:numPr>
          <w:ilvl w:val="0"/>
          <w:numId w:val="1"/>
        </w:numPr>
        <w:spacing w:line="276" w:lineRule="auto"/>
        <w:ind w:hanging="359"/>
        <w:contextualSpacing/>
      </w:pPr>
      <w:r>
        <w:rPr>
          <w:rFonts w:hint="eastAsia"/>
        </w:rPr>
        <w:t>研究及協助台灣、海內外及海峽兩岸文化與經貿等有關創作、研究、經營與發展之人才培訓。</w:t>
      </w:r>
    </w:p>
    <w:p w:rsidR="00553A5F" w:rsidRDefault="00553A5F" w:rsidP="00017FD1">
      <w:pPr>
        <w:widowControl/>
        <w:numPr>
          <w:ilvl w:val="0"/>
          <w:numId w:val="1"/>
        </w:numPr>
        <w:spacing w:line="276" w:lineRule="auto"/>
        <w:ind w:hanging="359"/>
        <w:contextualSpacing/>
      </w:pPr>
      <w:r>
        <w:rPr>
          <w:rFonts w:hint="eastAsia"/>
        </w:rPr>
        <w:t>舉辦國際及海峽兩岸文化與經貿等有關之展覽、座談、會議、研究、發表及論壇等活動。</w:t>
      </w:r>
    </w:p>
    <w:p w:rsidR="00553A5F" w:rsidRDefault="00553A5F" w:rsidP="00017FD1">
      <w:pPr>
        <w:widowControl/>
        <w:numPr>
          <w:ilvl w:val="0"/>
          <w:numId w:val="1"/>
        </w:numPr>
        <w:spacing w:line="276" w:lineRule="auto"/>
        <w:ind w:hanging="359"/>
        <w:contextualSpacing/>
      </w:pPr>
      <w:r>
        <w:rPr>
          <w:rFonts w:hint="eastAsia"/>
        </w:rPr>
        <w:t>促進文化與經濟等相關活動報導</w:t>
      </w:r>
      <w:r>
        <w:t>,</w:t>
      </w:r>
      <w:r>
        <w:rPr>
          <w:rFonts w:hint="eastAsia"/>
        </w:rPr>
        <w:t>編輯出版會刊、雜誌、圖書及論著。</w:t>
      </w:r>
    </w:p>
    <w:p w:rsidR="00553A5F" w:rsidRDefault="00553A5F" w:rsidP="00017FD1">
      <w:pPr>
        <w:widowControl/>
        <w:numPr>
          <w:ilvl w:val="0"/>
          <w:numId w:val="1"/>
        </w:numPr>
        <w:spacing w:line="276" w:lineRule="auto"/>
        <w:ind w:hanging="359"/>
        <w:contextualSpacing/>
      </w:pPr>
      <w:r>
        <w:rPr>
          <w:rFonts w:hint="eastAsia"/>
        </w:rPr>
        <w:t>經聯合國兒童基金會設立世界杯青少年繪畫</w:t>
      </w:r>
      <w:r>
        <w:t>(</w:t>
      </w:r>
      <w:r>
        <w:rPr>
          <w:rFonts w:hint="eastAsia"/>
        </w:rPr>
        <w:t>奧林匹克</w:t>
      </w:r>
      <w:r>
        <w:t>)</w:t>
      </w:r>
      <w:r>
        <w:rPr>
          <w:rFonts w:hint="eastAsia"/>
        </w:rPr>
        <w:t>大賽</w:t>
      </w:r>
      <w:r>
        <w:t>,</w:t>
      </w:r>
      <w:r>
        <w:rPr>
          <w:rFonts w:hint="eastAsia"/>
        </w:rPr>
        <w:t>為指定授權台灣賽區之主辦單位及發展基金會。</w:t>
      </w:r>
    </w:p>
    <w:p w:rsidR="00553A5F" w:rsidRDefault="00553A5F" w:rsidP="00017FD1">
      <w:pPr>
        <w:widowControl/>
        <w:numPr>
          <w:ilvl w:val="0"/>
          <w:numId w:val="1"/>
        </w:numPr>
        <w:spacing w:line="276" w:lineRule="auto"/>
        <w:ind w:hanging="359"/>
        <w:contextualSpacing/>
      </w:pPr>
      <w:r>
        <w:rPr>
          <w:rFonts w:hint="eastAsia"/>
        </w:rPr>
        <w:t>會員基本資料之建立及動態之調查、登記。</w:t>
      </w:r>
    </w:p>
    <w:p w:rsidR="00553A5F" w:rsidRDefault="00553A5F" w:rsidP="00017FD1">
      <w:pPr>
        <w:widowControl/>
        <w:numPr>
          <w:ilvl w:val="0"/>
          <w:numId w:val="1"/>
        </w:numPr>
        <w:spacing w:line="276" w:lineRule="auto"/>
        <w:ind w:hanging="359"/>
        <w:contextualSpacing/>
      </w:pPr>
      <w:r>
        <w:rPr>
          <w:rFonts w:hint="eastAsia"/>
        </w:rPr>
        <w:t>依其他法令規定及推展會務應辦理之事項。</w:t>
      </w:r>
    </w:p>
    <w:p w:rsidR="00553A5F" w:rsidRDefault="00553A5F" w:rsidP="00017FD1"/>
    <w:p w:rsidR="00553A5F" w:rsidRDefault="00553A5F" w:rsidP="00017FD1">
      <w:pPr>
        <w:ind w:left="690"/>
      </w:pPr>
      <w:r>
        <w:rPr>
          <w:rFonts w:ascii="細明體" w:eastAsia="細明體" w:hAnsi="細明體" w:cs="細明體" w:hint="eastAsia"/>
          <w:b/>
          <w:sz w:val="26"/>
        </w:rPr>
        <w:t>組織架構</w:t>
      </w:r>
    </w:p>
    <w:p w:rsidR="00553A5F" w:rsidRDefault="00553A5F" w:rsidP="00017FD1">
      <w:pPr>
        <w:ind w:left="690" w:firstLine="570"/>
      </w:pPr>
      <w:r>
        <w:rPr>
          <w:rFonts w:hint="eastAsia"/>
        </w:rPr>
        <w:t>本會由產、官、學、研及對公益推動有趣的人士於</w:t>
      </w:r>
      <w:r>
        <w:t>2014</w:t>
      </w:r>
      <w:r>
        <w:rPr>
          <w:rFonts w:hint="eastAsia"/>
        </w:rPr>
        <w:t>年</w:t>
      </w:r>
      <w:r>
        <w:t>3</w:t>
      </w:r>
      <w:r>
        <w:rPr>
          <w:rFonts w:hint="eastAsia"/>
        </w:rPr>
        <w:t>月</w:t>
      </w:r>
      <w:r>
        <w:t>23</w:t>
      </w:r>
      <w:r>
        <w:rPr>
          <w:rFonts w:hint="eastAsia"/>
        </w:rPr>
        <w:t>日共同參與組成，選出理監事，設定協會的任務，並成立文化交流委員會與經濟交流委員會，由秘書處全盤協調推動各項交辦業務。</w:t>
      </w:r>
    </w:p>
    <w:p w:rsidR="00553A5F" w:rsidRDefault="00553A5F" w:rsidP="00017FD1"/>
    <w:p w:rsidR="00553A5F" w:rsidRDefault="0093003F" w:rsidP="00017FD1">
      <w:r>
        <w:rPr>
          <w:noProof/>
        </w:rPr>
        <w:lastRenderedPageBreak/>
        <w:drawing>
          <wp:inline distT="0" distB="0" distL="0" distR="0">
            <wp:extent cx="6480175" cy="4229100"/>
            <wp:effectExtent l="0" t="0" r="0" b="0"/>
            <wp:docPr id="1" name="image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175" cy="4229100"/>
                    </a:xfrm>
                    <a:prstGeom prst="rect">
                      <a:avLst/>
                    </a:prstGeom>
                    <a:noFill/>
                    <a:ln>
                      <a:noFill/>
                    </a:ln>
                  </pic:spPr>
                </pic:pic>
              </a:graphicData>
            </a:graphic>
          </wp:inline>
        </w:drawing>
      </w:r>
    </w:p>
    <w:p w:rsidR="00553A5F" w:rsidRDefault="00553A5F" w:rsidP="00017FD1"/>
    <w:p w:rsidR="00553A5F" w:rsidRDefault="00553A5F" w:rsidP="00FB017D">
      <w:pPr>
        <w:ind w:left="690" w:firstLine="570"/>
        <w:jc w:val="both"/>
        <w:rPr>
          <w:rFonts w:ascii="新細明體"/>
          <w:b/>
          <w:sz w:val="26"/>
          <w:szCs w:val="26"/>
        </w:rPr>
      </w:pPr>
      <w:r w:rsidRPr="00327824">
        <w:rPr>
          <w:rFonts w:hint="eastAsia"/>
          <w:b/>
          <w:sz w:val="26"/>
          <w:szCs w:val="26"/>
        </w:rPr>
        <w:t>促進會爭取世界盃青少年兒童現場繪畫大賽目的</w:t>
      </w:r>
      <w:r w:rsidRPr="00327824">
        <w:rPr>
          <w:rFonts w:ascii="新細明體" w:hAnsi="新細明體" w:hint="eastAsia"/>
          <w:b/>
          <w:sz w:val="26"/>
          <w:szCs w:val="26"/>
        </w:rPr>
        <w:t>：</w:t>
      </w:r>
    </w:p>
    <w:p w:rsidR="00553A5F" w:rsidRPr="00327824" w:rsidRDefault="00553A5F" w:rsidP="00FB017D">
      <w:pPr>
        <w:ind w:left="690" w:firstLine="570"/>
        <w:jc w:val="both"/>
        <w:rPr>
          <w:rFonts w:ascii="新細明體"/>
          <w:b/>
          <w:sz w:val="26"/>
          <w:szCs w:val="26"/>
        </w:rPr>
      </w:pPr>
    </w:p>
    <w:p w:rsidR="00553A5F" w:rsidRPr="00327824" w:rsidRDefault="00553A5F" w:rsidP="00327824">
      <w:pPr>
        <w:ind w:left="690" w:firstLine="570"/>
        <w:jc w:val="both"/>
      </w:pPr>
      <w:r>
        <w:t>1.</w:t>
      </w:r>
      <w:r w:rsidRPr="00327824">
        <w:rPr>
          <w:rFonts w:hint="eastAsia"/>
          <w:b/>
          <w:bCs/>
          <w:u w:val="single"/>
        </w:rPr>
        <w:t>台灣協助推動聯合國兒童基金</w:t>
      </w:r>
      <w:r w:rsidRPr="00327824">
        <w:rPr>
          <w:b/>
          <w:bCs/>
          <w:u w:val="single"/>
        </w:rPr>
        <w:t xml:space="preserve">- </w:t>
      </w:r>
      <w:r w:rsidRPr="00327824">
        <w:rPr>
          <w:rFonts w:hint="eastAsia"/>
          <w:b/>
          <w:bCs/>
          <w:u w:val="single"/>
        </w:rPr>
        <w:t>「盒子裡的學校」援助專案。</w:t>
      </w:r>
    </w:p>
    <w:p w:rsidR="00553A5F" w:rsidRDefault="00553A5F" w:rsidP="00327824">
      <w:pPr>
        <w:ind w:left="690" w:firstLine="570"/>
        <w:jc w:val="both"/>
      </w:pPr>
      <w:r w:rsidRPr="00327824">
        <w:rPr>
          <w:rFonts w:hint="eastAsia"/>
        </w:rPr>
        <w:t>即指一個裝有學校的盒子，可以把室外任何的空間轉變成一間學校。這個盒子裡包</w:t>
      </w:r>
    </w:p>
    <w:p w:rsidR="00553A5F" w:rsidRDefault="00553A5F" w:rsidP="00327824">
      <w:pPr>
        <w:ind w:left="690" w:firstLine="570"/>
        <w:jc w:val="both"/>
      </w:pPr>
      <w:r w:rsidRPr="00327824">
        <w:rPr>
          <w:rFonts w:hint="eastAsia"/>
        </w:rPr>
        <w:t>含了所有老師和學生所需要的東西，例如：彩色筆、筆記本、鉛筆、粉筆、練習本、</w:t>
      </w:r>
    </w:p>
    <w:p w:rsidR="00553A5F" w:rsidRDefault="00553A5F" w:rsidP="00327824">
      <w:pPr>
        <w:ind w:left="690" w:firstLine="570"/>
        <w:jc w:val="both"/>
      </w:pPr>
      <w:r w:rsidRPr="00327824">
        <w:rPr>
          <w:rFonts w:hint="eastAsia"/>
        </w:rPr>
        <w:t>畫報、尺、橡皮擦、地球儀、太陽能收音機、剪刀</w:t>
      </w:r>
      <w:r w:rsidRPr="00327824">
        <w:t>...</w:t>
      </w:r>
      <w:r w:rsidRPr="00327824">
        <w:rPr>
          <w:rFonts w:hint="eastAsia"/>
        </w:rPr>
        <w:t>等等，甚至盒子本身就可以轉</w:t>
      </w:r>
    </w:p>
    <w:p w:rsidR="00553A5F" w:rsidRDefault="00553A5F" w:rsidP="00327824">
      <w:pPr>
        <w:ind w:left="690" w:firstLine="570"/>
        <w:jc w:val="both"/>
      </w:pPr>
      <w:r w:rsidRPr="00327824">
        <w:rPr>
          <w:rFonts w:hint="eastAsia"/>
        </w:rPr>
        <w:t>變成黑板。一整套盒子可以提供給</w:t>
      </w:r>
      <w:r w:rsidRPr="00327824">
        <w:t>40</w:t>
      </w:r>
      <w:r w:rsidRPr="00327824">
        <w:rPr>
          <w:rFonts w:hint="eastAsia"/>
        </w:rPr>
        <w:t>個學生學習所需，相當於一個小的社區學校。</w:t>
      </w:r>
    </w:p>
    <w:p w:rsidR="00553A5F" w:rsidRDefault="00C53327" w:rsidP="00327824">
      <w:pPr>
        <w:ind w:left="690" w:firstLine="570"/>
        <w:jc w:val="both"/>
        <w:rPr>
          <w:b/>
          <w:bCs/>
          <w:u w:val="single"/>
        </w:rPr>
      </w:pPr>
      <w:hyperlink r:id="rId14" w:history="1">
        <w:r w:rsidR="00553A5F" w:rsidRPr="00327824">
          <w:rPr>
            <w:rStyle w:val="aa"/>
          </w:rPr>
          <w:t>http://www.youtube.com/watch?v=LYUOdBqmMkg</w:t>
        </w:r>
      </w:hyperlink>
    </w:p>
    <w:p w:rsidR="00553A5F" w:rsidRDefault="0093003F" w:rsidP="00327824">
      <w:pPr>
        <w:ind w:left="690" w:firstLine="570"/>
        <w:jc w:val="both"/>
        <w:rPr>
          <w:b/>
          <w:bCs/>
          <w:u w:val="single"/>
        </w:rPr>
      </w:pPr>
      <w:r>
        <w:rPr>
          <w:noProof/>
        </w:rPr>
        <w:drawing>
          <wp:anchor distT="0" distB="0" distL="114300" distR="114300" simplePos="0" relativeHeight="251652608" behindDoc="1" locked="0" layoutInCell="1" allowOverlap="1">
            <wp:simplePos x="0" y="0"/>
            <wp:positionH relativeFrom="column">
              <wp:posOffset>3518535</wp:posOffset>
            </wp:positionH>
            <wp:positionV relativeFrom="paragraph">
              <wp:posOffset>34290</wp:posOffset>
            </wp:positionV>
            <wp:extent cx="2282190" cy="1348740"/>
            <wp:effectExtent l="0" t="0" r="3810" b="3810"/>
            <wp:wrapTight wrapText="bothSides">
              <wp:wrapPolygon edited="0">
                <wp:start x="0" y="0"/>
                <wp:lineTo x="0" y="21356"/>
                <wp:lineTo x="21456" y="21356"/>
                <wp:lineTo x="21456" y="0"/>
                <wp:lineTo x="0" y="0"/>
              </wp:wrapPolygon>
            </wp:wrapTight>
            <wp:docPr id="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2190" cy="13487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584" behindDoc="1" locked="0" layoutInCell="1" allowOverlap="1">
            <wp:simplePos x="0" y="0"/>
            <wp:positionH relativeFrom="column">
              <wp:posOffset>813435</wp:posOffset>
            </wp:positionH>
            <wp:positionV relativeFrom="paragraph">
              <wp:posOffset>26670</wp:posOffset>
            </wp:positionV>
            <wp:extent cx="2312670" cy="1386840"/>
            <wp:effectExtent l="0" t="0" r="0" b="3810"/>
            <wp:wrapTight wrapText="bothSides">
              <wp:wrapPolygon edited="0">
                <wp:start x="0" y="0"/>
                <wp:lineTo x="0" y="21363"/>
                <wp:lineTo x="21351" y="21363"/>
                <wp:lineTo x="21351" y="0"/>
                <wp:lineTo x="0" y="0"/>
              </wp:wrapPolygon>
            </wp:wrapTight>
            <wp:docPr id="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2670" cy="1386840"/>
                    </a:xfrm>
                    <a:prstGeom prst="rect">
                      <a:avLst/>
                    </a:prstGeom>
                    <a:noFill/>
                  </pic:spPr>
                </pic:pic>
              </a:graphicData>
            </a:graphic>
            <wp14:sizeRelH relativeFrom="page">
              <wp14:pctWidth>0</wp14:pctWidth>
            </wp14:sizeRelH>
            <wp14:sizeRelV relativeFrom="page">
              <wp14:pctHeight>0</wp14:pctHeight>
            </wp14:sizeRelV>
          </wp:anchor>
        </w:drawing>
      </w: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Default="0093003F" w:rsidP="00327824">
      <w:pPr>
        <w:ind w:left="690" w:firstLine="570"/>
        <w:jc w:val="both"/>
        <w:rPr>
          <w:b/>
          <w:bCs/>
          <w:u w:val="single"/>
        </w:rPr>
      </w:pPr>
      <w:r>
        <w:rPr>
          <w:noProof/>
        </w:rPr>
        <w:drawing>
          <wp:anchor distT="0" distB="0" distL="114300" distR="114300" simplePos="0" relativeHeight="251654656" behindDoc="1" locked="0" layoutInCell="1" allowOverlap="1">
            <wp:simplePos x="0" y="0"/>
            <wp:positionH relativeFrom="column">
              <wp:posOffset>3518535</wp:posOffset>
            </wp:positionH>
            <wp:positionV relativeFrom="paragraph">
              <wp:posOffset>171450</wp:posOffset>
            </wp:positionV>
            <wp:extent cx="2286000" cy="1333500"/>
            <wp:effectExtent l="0" t="0" r="0" b="0"/>
            <wp:wrapTight wrapText="bothSides">
              <wp:wrapPolygon edited="0">
                <wp:start x="0" y="0"/>
                <wp:lineTo x="0" y="21291"/>
                <wp:lineTo x="21420" y="21291"/>
                <wp:lineTo x="21420" y="0"/>
                <wp:lineTo x="0" y="0"/>
              </wp:wrapPolygon>
            </wp:wrapTight>
            <wp:docPr id="9"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0" cy="13335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1" locked="0" layoutInCell="1" allowOverlap="1">
            <wp:simplePos x="0" y="0"/>
            <wp:positionH relativeFrom="column">
              <wp:posOffset>828675</wp:posOffset>
            </wp:positionH>
            <wp:positionV relativeFrom="paragraph">
              <wp:posOffset>171450</wp:posOffset>
            </wp:positionV>
            <wp:extent cx="2274570" cy="1379220"/>
            <wp:effectExtent l="0" t="0" r="0" b="0"/>
            <wp:wrapTight wrapText="bothSides">
              <wp:wrapPolygon edited="0">
                <wp:start x="0" y="0"/>
                <wp:lineTo x="0" y="21182"/>
                <wp:lineTo x="21347" y="21182"/>
                <wp:lineTo x="21347" y="0"/>
                <wp:lineTo x="0" y="0"/>
              </wp:wrapPolygon>
            </wp:wrapTight>
            <wp:docPr id="10"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4570" cy="1379220"/>
                    </a:xfrm>
                    <a:prstGeom prst="rect">
                      <a:avLst/>
                    </a:prstGeom>
                    <a:noFill/>
                  </pic:spPr>
                </pic:pic>
              </a:graphicData>
            </a:graphic>
            <wp14:sizeRelH relativeFrom="page">
              <wp14:pctWidth>0</wp14:pctWidth>
            </wp14:sizeRelH>
            <wp14:sizeRelV relativeFrom="page">
              <wp14:pctHeight>0</wp14:pctHeight>
            </wp14:sizeRelV>
          </wp:anchor>
        </w:drawing>
      </w: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Pr="00327824" w:rsidRDefault="00553A5F" w:rsidP="00327824">
      <w:pPr>
        <w:ind w:left="690" w:firstLine="570"/>
        <w:jc w:val="both"/>
      </w:pPr>
      <w:r w:rsidRPr="00327824">
        <w:rPr>
          <w:b/>
          <w:bCs/>
          <w:u w:val="single"/>
        </w:rPr>
        <w:lastRenderedPageBreak/>
        <w:t>2.</w:t>
      </w:r>
      <w:r w:rsidRPr="00327824">
        <w:rPr>
          <w:rFonts w:hint="eastAsia"/>
          <w:b/>
          <w:bCs/>
          <w:u w:val="single"/>
        </w:rPr>
        <w:t>他是一個全球性的青少年兒童繪畫藝術的「奧林匹克」</w:t>
      </w:r>
    </w:p>
    <w:p w:rsidR="00553A5F" w:rsidRDefault="00553A5F" w:rsidP="00327824">
      <w:pPr>
        <w:ind w:left="690" w:firstLine="570"/>
        <w:jc w:val="both"/>
      </w:pPr>
      <w:r w:rsidRPr="00327824">
        <w:rPr>
          <w:rFonts w:hint="eastAsia"/>
        </w:rPr>
        <w:t>「世界盃青少年繪畫大賽」是由加拿大青少年藝術發展基金會發起，聯合國兒童基</w:t>
      </w:r>
    </w:p>
    <w:p w:rsidR="00553A5F" w:rsidRDefault="00553A5F" w:rsidP="00327824">
      <w:pPr>
        <w:ind w:left="690" w:firstLine="570"/>
        <w:jc w:val="both"/>
      </w:pPr>
      <w:r w:rsidRPr="00327824">
        <w:rPr>
          <w:rFonts w:hint="eastAsia"/>
        </w:rPr>
        <w:t>金會所支持的一項全球性青少年兒童繪畫藝術交流的「奧林匹克」，也是一項幫助</w:t>
      </w:r>
    </w:p>
    <w:p w:rsidR="00553A5F" w:rsidRDefault="00553A5F" w:rsidP="00327824">
      <w:pPr>
        <w:ind w:left="690" w:firstLine="570"/>
        <w:jc w:val="both"/>
        <w:rPr>
          <w:b/>
          <w:bCs/>
          <w:u w:val="single"/>
        </w:rPr>
      </w:pPr>
      <w:r w:rsidRPr="00327824">
        <w:rPr>
          <w:rFonts w:hint="eastAsia"/>
        </w:rPr>
        <w:t>全球貧童的大型公益活動。本年預計有</w:t>
      </w:r>
      <w:r w:rsidRPr="00327824">
        <w:t>50</w:t>
      </w:r>
      <w:r w:rsidRPr="00327824">
        <w:rPr>
          <w:rFonts w:hint="eastAsia"/>
        </w:rPr>
        <w:t>個參賽國家，將有</w:t>
      </w:r>
      <w:r w:rsidRPr="00327824">
        <w:t>4</w:t>
      </w:r>
      <w:r w:rsidRPr="00327824">
        <w:rPr>
          <w:rFonts w:hint="eastAsia"/>
        </w:rPr>
        <w:t>千個貧窮兒童受惠。</w:t>
      </w:r>
    </w:p>
    <w:p w:rsidR="00553A5F" w:rsidRDefault="00553A5F" w:rsidP="00327824">
      <w:pPr>
        <w:ind w:left="690" w:firstLine="570"/>
        <w:jc w:val="both"/>
        <w:rPr>
          <w:b/>
          <w:bCs/>
          <w:u w:val="single"/>
        </w:rPr>
      </w:pPr>
      <w:r w:rsidRPr="006951A7">
        <w:rPr>
          <w:b/>
          <w:bCs/>
          <w:u w:val="single"/>
        </w:rPr>
        <w:t>http://www.paintingworldcup.org/home/cn/</w:t>
      </w:r>
    </w:p>
    <w:p w:rsidR="00553A5F" w:rsidRDefault="0093003F" w:rsidP="00327824">
      <w:pPr>
        <w:ind w:left="690" w:firstLine="570"/>
        <w:jc w:val="both"/>
        <w:rPr>
          <w:b/>
          <w:bCs/>
          <w:u w:val="single"/>
        </w:rPr>
      </w:pPr>
      <w:r>
        <w:rPr>
          <w:noProof/>
        </w:rPr>
        <w:drawing>
          <wp:anchor distT="0" distB="0" distL="114300" distR="114300" simplePos="0" relativeHeight="251655680" behindDoc="1" locked="0" layoutInCell="1" allowOverlap="1">
            <wp:simplePos x="0" y="0"/>
            <wp:positionH relativeFrom="column">
              <wp:posOffset>645795</wp:posOffset>
            </wp:positionH>
            <wp:positionV relativeFrom="paragraph">
              <wp:posOffset>194310</wp:posOffset>
            </wp:positionV>
            <wp:extent cx="2655570" cy="1889760"/>
            <wp:effectExtent l="0" t="0" r="0" b="0"/>
            <wp:wrapTight wrapText="bothSides">
              <wp:wrapPolygon edited="0">
                <wp:start x="0" y="0"/>
                <wp:lineTo x="0" y="21339"/>
                <wp:lineTo x="21383" y="21339"/>
                <wp:lineTo x="21383" y="0"/>
                <wp:lineTo x="0" y="0"/>
              </wp:wrapPolygon>
            </wp:wrapTight>
            <wp:docPr id="1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5570" cy="18897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simplePos x="0" y="0"/>
            <wp:positionH relativeFrom="column">
              <wp:posOffset>3663315</wp:posOffset>
            </wp:positionH>
            <wp:positionV relativeFrom="paragraph">
              <wp:posOffset>156210</wp:posOffset>
            </wp:positionV>
            <wp:extent cx="2487930" cy="1889760"/>
            <wp:effectExtent l="0" t="0" r="7620" b="0"/>
            <wp:wrapTight wrapText="bothSides">
              <wp:wrapPolygon edited="0">
                <wp:start x="0" y="0"/>
                <wp:lineTo x="0" y="21339"/>
                <wp:lineTo x="21501" y="21339"/>
                <wp:lineTo x="21501" y="0"/>
                <wp:lineTo x="0" y="0"/>
              </wp:wrapPolygon>
            </wp:wrapTight>
            <wp:docPr id="12"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7930" cy="1889760"/>
                    </a:xfrm>
                    <a:prstGeom prst="rect">
                      <a:avLst/>
                    </a:prstGeom>
                    <a:noFill/>
                  </pic:spPr>
                </pic:pic>
              </a:graphicData>
            </a:graphic>
            <wp14:sizeRelH relativeFrom="page">
              <wp14:pctWidth>0</wp14:pctWidth>
            </wp14:sizeRelH>
            <wp14:sizeRelV relativeFrom="page">
              <wp14:pctHeight>0</wp14:pctHeight>
            </wp14:sizeRelV>
          </wp:anchor>
        </w:drawing>
      </w: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Default="00553A5F" w:rsidP="00327824">
      <w:pPr>
        <w:ind w:left="690" w:firstLine="570"/>
        <w:jc w:val="both"/>
        <w:rPr>
          <w:b/>
          <w:bCs/>
          <w:u w:val="single"/>
        </w:rPr>
      </w:pPr>
    </w:p>
    <w:p w:rsidR="00553A5F" w:rsidRPr="00327824" w:rsidRDefault="00553A5F" w:rsidP="00327824">
      <w:pPr>
        <w:ind w:left="690" w:firstLine="570"/>
        <w:jc w:val="both"/>
      </w:pPr>
      <w:r w:rsidRPr="00327824">
        <w:rPr>
          <w:b/>
          <w:bCs/>
          <w:u w:val="single"/>
        </w:rPr>
        <w:t>3.</w:t>
      </w:r>
      <w:r w:rsidRPr="00327824">
        <w:rPr>
          <w:rFonts w:hint="eastAsia"/>
          <w:b/>
          <w:bCs/>
          <w:u w:val="single"/>
        </w:rPr>
        <w:t>台灣優秀人才具有世界競爭力。</w:t>
      </w:r>
    </w:p>
    <w:p w:rsidR="00553A5F" w:rsidRDefault="00553A5F" w:rsidP="00327824">
      <w:pPr>
        <w:ind w:left="690" w:firstLine="570"/>
        <w:jc w:val="both"/>
      </w:pPr>
      <w:r w:rsidRPr="00327824">
        <w:rPr>
          <w:rFonts w:hint="eastAsia"/>
        </w:rPr>
        <w:t>青少年是國家的基石，在現今青少年面對複雜的世界，如何建構一個可以與世界青</w:t>
      </w:r>
    </w:p>
    <w:p w:rsidR="00553A5F" w:rsidRDefault="00553A5F" w:rsidP="00327824">
      <w:pPr>
        <w:ind w:left="690" w:firstLine="570"/>
        <w:jc w:val="both"/>
      </w:pPr>
      <w:r w:rsidRPr="00327824">
        <w:rPr>
          <w:rFonts w:hint="eastAsia"/>
        </w:rPr>
        <w:t>少年對話的國際平台，提升青少年的國際視野，進而培養國家認同感。本次競賽預</w:t>
      </w:r>
    </w:p>
    <w:p w:rsidR="00553A5F" w:rsidRDefault="00553A5F" w:rsidP="00327824">
      <w:pPr>
        <w:ind w:left="690" w:firstLine="570"/>
        <w:jc w:val="both"/>
      </w:pPr>
      <w:r w:rsidRPr="00327824">
        <w:rPr>
          <w:rFonts w:hint="eastAsia"/>
        </w:rPr>
        <w:t>估有全球</w:t>
      </w:r>
      <w:r w:rsidRPr="00327824">
        <w:t>50</w:t>
      </w:r>
      <w:r w:rsidRPr="00327824">
        <w:rPr>
          <w:rFonts w:hint="eastAsia"/>
        </w:rPr>
        <w:t>個國家共同參與，台灣身為世界組織的一環，對世界賽事積極爭取，</w:t>
      </w:r>
    </w:p>
    <w:p w:rsidR="00553A5F" w:rsidRDefault="00553A5F" w:rsidP="00327824">
      <w:pPr>
        <w:ind w:left="690" w:firstLine="570"/>
        <w:jc w:val="both"/>
      </w:pPr>
      <w:r w:rsidRPr="00327824">
        <w:rPr>
          <w:rFonts w:hint="eastAsia"/>
        </w:rPr>
        <w:t>除了響應聯合國助貧的善舉，也是將台灣優秀人才與世界接軌。</w:t>
      </w:r>
    </w:p>
    <w:p w:rsidR="00553A5F" w:rsidRDefault="00C53327" w:rsidP="00327824">
      <w:pPr>
        <w:ind w:left="690" w:firstLine="570"/>
        <w:jc w:val="both"/>
      </w:pPr>
      <w:hyperlink r:id="rId21" w:history="1">
        <w:r w:rsidR="00553A5F" w:rsidRPr="002C3F29">
          <w:rPr>
            <w:rStyle w:val="aa"/>
          </w:rPr>
          <w:t>http://www.ywclpc.org/</w:t>
        </w:r>
      </w:hyperlink>
    </w:p>
    <w:p w:rsidR="00553A5F" w:rsidRDefault="0093003F" w:rsidP="00327824">
      <w:pPr>
        <w:ind w:left="690" w:firstLine="570"/>
        <w:jc w:val="both"/>
      </w:pPr>
      <w:r>
        <w:rPr>
          <w:noProof/>
        </w:rPr>
        <w:drawing>
          <wp:anchor distT="0" distB="0" distL="114300" distR="114300" simplePos="0" relativeHeight="251662848" behindDoc="1" locked="0" layoutInCell="1" allowOverlap="1">
            <wp:simplePos x="0" y="0"/>
            <wp:positionH relativeFrom="column">
              <wp:posOffset>3655695</wp:posOffset>
            </wp:positionH>
            <wp:positionV relativeFrom="paragraph">
              <wp:posOffset>35560</wp:posOffset>
            </wp:positionV>
            <wp:extent cx="2594610" cy="1760220"/>
            <wp:effectExtent l="0" t="0" r="0" b="0"/>
            <wp:wrapTight wrapText="bothSides">
              <wp:wrapPolygon edited="0">
                <wp:start x="0" y="0"/>
                <wp:lineTo x="0" y="21273"/>
                <wp:lineTo x="21410" y="21273"/>
                <wp:lineTo x="21410" y="0"/>
                <wp:lineTo x="0" y="0"/>
              </wp:wrapPolygon>
            </wp:wrapTight>
            <wp:docPr id="13"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4610" cy="17602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extent cx="2628900" cy="1741170"/>
            <wp:effectExtent l="0" t="0" r="0" b="0"/>
            <wp:docPr id="2"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8900" cy="1741170"/>
                    </a:xfrm>
                    <a:prstGeom prst="rect">
                      <a:avLst/>
                    </a:prstGeom>
                    <a:noFill/>
                    <a:ln>
                      <a:noFill/>
                    </a:ln>
                  </pic:spPr>
                </pic:pic>
              </a:graphicData>
            </a:graphic>
          </wp:inline>
        </w:drawing>
      </w: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E76635">
      <w:pPr>
        <w:pStyle w:val="1"/>
        <w:spacing w:after="240"/>
        <w:jc w:val="center"/>
        <w:rPr>
          <w:rFonts w:ascii="新細明體" w:cs="新細明體"/>
          <w:b/>
          <w:sz w:val="48"/>
        </w:rPr>
      </w:pPr>
      <w:r>
        <w:rPr>
          <w:rFonts w:ascii="新細明體" w:hAnsi="新細明體" w:cs="新細明體" w:hint="eastAsia"/>
          <w:b/>
          <w:sz w:val="48"/>
        </w:rPr>
        <w:t>第三屆世界盃青少年兒童現場繪畫比賽</w:t>
      </w:r>
    </w:p>
    <w:p w:rsidR="00553A5F" w:rsidRDefault="00553A5F" w:rsidP="00E76635">
      <w:pPr>
        <w:pStyle w:val="1"/>
        <w:spacing w:after="240"/>
        <w:jc w:val="center"/>
      </w:pPr>
      <w:r>
        <w:rPr>
          <w:rFonts w:ascii="新細明體" w:hAnsi="新細明體" w:cs="新細明體" w:hint="eastAsia"/>
          <w:b/>
          <w:sz w:val="48"/>
        </w:rPr>
        <w:t>台灣賽區選拔活動實施要點</w:t>
      </w:r>
    </w:p>
    <w:p w:rsidR="00553A5F" w:rsidRPr="001E66B1" w:rsidRDefault="00553A5F" w:rsidP="00E76635">
      <w:pPr>
        <w:pStyle w:val="1"/>
        <w:wordWrap w:val="0"/>
        <w:jc w:val="right"/>
        <w:rPr>
          <w:rFonts w:ascii="新細明體" w:cs="新細明體"/>
          <w:color w:val="auto"/>
        </w:rPr>
      </w:pPr>
      <w:r>
        <w:rPr>
          <w:rFonts w:ascii="???" w:hAnsi="???" w:cs="???"/>
          <w:color w:val="auto"/>
        </w:rPr>
        <w:t>2014.9</w:t>
      </w:r>
      <w:r w:rsidRPr="00F448B9">
        <w:rPr>
          <w:rFonts w:ascii="???" w:hAnsi="???" w:cs="???"/>
          <w:color w:val="auto"/>
        </w:rPr>
        <w:t>.</w:t>
      </w:r>
      <w:r>
        <w:rPr>
          <w:rFonts w:ascii="???" w:hAnsi="???" w:cs="???"/>
          <w:color w:val="auto"/>
        </w:rPr>
        <w:t>17</w:t>
      </w:r>
      <w:r>
        <w:rPr>
          <w:rFonts w:ascii="新細明體" w:hAnsi="新細明體" w:cs="新細明體" w:hint="eastAsia"/>
          <w:color w:val="auto"/>
        </w:rPr>
        <w:t>公告</w:t>
      </w:r>
    </w:p>
    <w:p w:rsidR="00553A5F" w:rsidRDefault="00553A5F" w:rsidP="00E76635">
      <w:pPr>
        <w:pStyle w:val="1"/>
        <w:spacing w:after="240" w:line="400" w:lineRule="exact"/>
        <w:ind w:left="1"/>
        <w:jc w:val="both"/>
        <w:rPr>
          <w:rFonts w:ascii="???" w:hAnsi="???" w:cs="???"/>
          <w:sz w:val="28"/>
        </w:rPr>
      </w:pPr>
      <w:r>
        <w:rPr>
          <w:rFonts w:ascii="新細明體" w:hAnsi="新細明體" w:cs="新細明體" w:hint="eastAsia"/>
          <w:b/>
          <w:sz w:val="28"/>
        </w:rPr>
        <w:t>一、宗旨</w:t>
      </w:r>
    </w:p>
    <w:p w:rsidR="00553A5F" w:rsidRDefault="00553A5F" w:rsidP="00E76635">
      <w:pPr>
        <w:pStyle w:val="1"/>
        <w:spacing w:after="240" w:line="400" w:lineRule="exact"/>
        <w:ind w:left="480"/>
        <w:jc w:val="both"/>
      </w:pPr>
      <w:r>
        <w:rPr>
          <w:rFonts w:ascii="新細明體" w:hAnsi="新細明體" w:cs="新細明體" w:hint="eastAsia"/>
          <w:sz w:val="28"/>
        </w:rPr>
        <w:t>以藝術與文化的交流，讓全世界關注、幫助兒童與青少年的成長，逐步改善世界貧困兒童的生活。</w:t>
      </w:r>
    </w:p>
    <w:p w:rsidR="00553A5F" w:rsidRDefault="00553A5F" w:rsidP="00E76635">
      <w:pPr>
        <w:pStyle w:val="1"/>
        <w:spacing w:after="240" w:line="400" w:lineRule="exact"/>
        <w:ind w:left="1"/>
        <w:jc w:val="both"/>
        <w:rPr>
          <w:rFonts w:ascii="???" w:hAnsi="???" w:cs="???"/>
          <w:sz w:val="28"/>
        </w:rPr>
      </w:pPr>
      <w:r>
        <w:rPr>
          <w:rFonts w:ascii="新細明體" w:hAnsi="新細明體" w:cs="新細明體" w:hint="eastAsia"/>
          <w:b/>
          <w:sz w:val="28"/>
        </w:rPr>
        <w:t>二、目的</w:t>
      </w:r>
    </w:p>
    <w:p w:rsidR="00553A5F" w:rsidRDefault="00553A5F" w:rsidP="00E76635">
      <w:pPr>
        <w:pStyle w:val="1"/>
        <w:spacing w:after="240" w:line="400" w:lineRule="exact"/>
        <w:ind w:left="481"/>
        <w:jc w:val="both"/>
        <w:rPr>
          <w:rFonts w:ascii="新細明體" w:cs="新細明體"/>
          <w:sz w:val="28"/>
        </w:rPr>
      </w:pPr>
      <w:r>
        <w:rPr>
          <w:rFonts w:ascii="新細明體" w:hAnsi="新細明體" w:cs="新細明體"/>
          <w:sz w:val="28"/>
        </w:rPr>
        <w:t>1.</w:t>
      </w:r>
      <w:r>
        <w:rPr>
          <w:rFonts w:ascii="新細明體" w:hAnsi="新細明體" w:cs="新細明體" w:hint="eastAsia"/>
          <w:sz w:val="28"/>
        </w:rPr>
        <w:t>號召「每人每年為世界貧困兒童捐</w:t>
      </w:r>
      <w:r>
        <w:rPr>
          <w:rFonts w:ascii="???" w:hAnsi="???" w:cs="???"/>
          <w:sz w:val="28"/>
        </w:rPr>
        <w:t>1</w:t>
      </w:r>
      <w:r>
        <w:rPr>
          <w:rFonts w:ascii="新細明體" w:hAnsi="新細明體" w:cs="新細明體" w:hint="eastAsia"/>
          <w:sz w:val="28"/>
        </w:rPr>
        <w:t>加幣」，協助推動聯合國兒童基金會</w:t>
      </w:r>
      <w:r>
        <w:rPr>
          <w:rFonts w:ascii="???" w:hAnsi="???" w:cs="???"/>
          <w:sz w:val="28"/>
        </w:rPr>
        <w:t>-</w:t>
      </w:r>
      <w:r>
        <w:rPr>
          <w:rFonts w:ascii="新細明體" w:hAnsi="新細明體" w:cs="新細明體" w:hint="eastAsia"/>
          <w:sz w:val="28"/>
        </w:rPr>
        <w:t>盒子裏的學校援助專案。</w:t>
      </w:r>
    </w:p>
    <w:p w:rsidR="00553A5F" w:rsidRDefault="00553A5F" w:rsidP="00E76635">
      <w:pPr>
        <w:pStyle w:val="1"/>
        <w:spacing w:after="240" w:line="400" w:lineRule="exact"/>
        <w:ind w:left="481"/>
        <w:jc w:val="both"/>
        <w:rPr>
          <w:rFonts w:ascii="???" w:hAnsi="???" w:cs="???"/>
          <w:sz w:val="28"/>
        </w:rPr>
      </w:pPr>
      <w:r>
        <w:rPr>
          <w:rFonts w:ascii="新細明體" w:hAnsi="新細明體" w:cs="新細明體"/>
          <w:sz w:val="28"/>
        </w:rPr>
        <w:t>2.</w:t>
      </w:r>
      <w:r>
        <w:rPr>
          <w:rFonts w:ascii="新細明體" w:hAnsi="新細明體" w:cs="新細明體" w:hint="eastAsia"/>
          <w:sz w:val="28"/>
        </w:rPr>
        <w:t>回饋社會，致力於國家文化水準提升，選拔優秀作品參加國際性兒童、青少年美術畫展及教育展等。</w:t>
      </w:r>
    </w:p>
    <w:p w:rsidR="00553A5F" w:rsidRDefault="00553A5F" w:rsidP="00E76635">
      <w:pPr>
        <w:pStyle w:val="1"/>
        <w:spacing w:after="240" w:line="400" w:lineRule="exact"/>
        <w:ind w:left="481"/>
        <w:jc w:val="both"/>
        <w:rPr>
          <w:rFonts w:ascii="???" w:hAnsi="???" w:cs="???"/>
          <w:sz w:val="28"/>
        </w:rPr>
      </w:pPr>
      <w:r>
        <w:rPr>
          <w:rFonts w:ascii="新細明體" w:hAnsi="新細明體" w:cs="新細明體"/>
          <w:sz w:val="28"/>
        </w:rPr>
        <w:t>3.</w:t>
      </w:r>
      <w:r>
        <w:rPr>
          <w:rFonts w:ascii="新細明體" w:hAnsi="新細明體" w:cs="新細明體" w:hint="eastAsia"/>
          <w:sz w:val="28"/>
        </w:rPr>
        <w:t>倡議個人美學素養，以提升個人「生活美學」；集體生活美學進而形塑在地「文化美學」；多元的文化美學以創造具特色之「環境美學」。</w:t>
      </w:r>
    </w:p>
    <w:p w:rsidR="00553A5F" w:rsidRDefault="00553A5F" w:rsidP="00E76635">
      <w:pPr>
        <w:pStyle w:val="1"/>
        <w:spacing w:after="240" w:line="400" w:lineRule="exact"/>
        <w:ind w:left="481"/>
        <w:jc w:val="both"/>
        <w:rPr>
          <w:rFonts w:ascii="???" w:hAnsi="???" w:cs="???"/>
          <w:sz w:val="28"/>
        </w:rPr>
      </w:pPr>
      <w:r>
        <w:rPr>
          <w:rFonts w:ascii="新細明體" w:hAnsi="新細明體" w:cs="新細明體"/>
          <w:sz w:val="28"/>
        </w:rPr>
        <w:t>4.</w:t>
      </w:r>
      <w:r>
        <w:rPr>
          <w:rFonts w:ascii="新細明體" w:hAnsi="新細明體" w:cs="新細明體" w:hint="eastAsia"/>
          <w:sz w:val="28"/>
        </w:rPr>
        <w:t>期盼徵畫得獎作品透過巡迴展出，促進國際藝術文化交流，提升「人類身心靈」美學，推動「社會真善美」之公益活動。</w:t>
      </w:r>
    </w:p>
    <w:p w:rsidR="00553A5F" w:rsidRDefault="00553A5F" w:rsidP="00E76635">
      <w:pPr>
        <w:pStyle w:val="1"/>
        <w:spacing w:after="240" w:line="400" w:lineRule="exact"/>
        <w:ind w:left="1"/>
        <w:jc w:val="both"/>
        <w:rPr>
          <w:rFonts w:ascii="???" w:hAnsi="???" w:cs="???"/>
          <w:sz w:val="28"/>
        </w:rPr>
      </w:pPr>
      <w:r>
        <w:rPr>
          <w:rFonts w:ascii="新細明體" w:hAnsi="新細明體" w:cs="新細明體" w:hint="eastAsia"/>
          <w:b/>
          <w:sz w:val="28"/>
        </w:rPr>
        <w:t>三、組織</w:t>
      </w:r>
    </w:p>
    <w:p w:rsidR="00553A5F" w:rsidRDefault="00553A5F" w:rsidP="00E76635">
      <w:pPr>
        <w:pStyle w:val="1"/>
        <w:spacing w:after="240" w:line="400" w:lineRule="exact"/>
        <w:ind w:left="480"/>
        <w:jc w:val="both"/>
      </w:pPr>
      <w:r>
        <w:rPr>
          <w:rFonts w:ascii="新細明體" w:hAnsi="新細明體" w:cs="新細明體" w:hint="eastAsia"/>
          <w:sz w:val="28"/>
        </w:rPr>
        <w:t>世界盃青少年現場繪畫大賽以及「全球每年每人為世界貧困兒童捐贈</w:t>
      </w:r>
      <w:r>
        <w:rPr>
          <w:rFonts w:ascii="???" w:hAnsi="???" w:cs="???"/>
          <w:sz w:val="28"/>
        </w:rPr>
        <w:t>1</w:t>
      </w:r>
      <w:r>
        <w:rPr>
          <w:rFonts w:ascii="新細明體" w:hAnsi="新細明體" w:cs="新細明體" w:hint="eastAsia"/>
          <w:sz w:val="28"/>
        </w:rPr>
        <w:t>加幣」大型慈善公益活動，是由聯合國兒童基金會、加拿大青少年藝術發展基金會合作支持的一個全球性的青少年兒童繪畫藝術的「奥林匹克」，也是全球性幫助世界貧困兒童的大型公益活動。</w:t>
      </w:r>
    </w:p>
    <w:p w:rsidR="00553A5F" w:rsidRDefault="00553A5F" w:rsidP="00E76635">
      <w:pPr>
        <w:pStyle w:val="1"/>
        <w:numPr>
          <w:ilvl w:val="0"/>
          <w:numId w:val="9"/>
        </w:numPr>
        <w:spacing w:after="240" w:line="400" w:lineRule="exact"/>
        <w:ind w:hanging="479"/>
        <w:jc w:val="both"/>
        <w:rPr>
          <w:rFonts w:ascii="???" w:hAnsi="???" w:cs="???"/>
          <w:sz w:val="28"/>
        </w:rPr>
      </w:pPr>
      <w:r>
        <w:rPr>
          <w:rFonts w:ascii="新細明體" w:hAnsi="新細明體" w:cs="新細明體"/>
          <w:sz w:val="28"/>
        </w:rPr>
        <w:t>(</w:t>
      </w:r>
      <w:r>
        <w:rPr>
          <w:rFonts w:ascii="新細明體" w:hAnsi="新細明體" w:cs="新細明體" w:hint="eastAsia"/>
          <w:sz w:val="28"/>
        </w:rPr>
        <w:t>世界大賽</w:t>
      </w:r>
      <w:r>
        <w:rPr>
          <w:rFonts w:ascii="新細明體" w:hAnsi="新細明體" w:cs="新細明體"/>
          <w:sz w:val="28"/>
        </w:rPr>
        <w:t xml:space="preserve">) </w:t>
      </w:r>
      <w:r>
        <w:rPr>
          <w:rFonts w:ascii="新細明體" w:hAnsi="新細明體" w:cs="新細明體" w:hint="eastAsia"/>
          <w:sz w:val="28"/>
        </w:rPr>
        <w:t>主辦單位：</w:t>
      </w:r>
    </w:p>
    <w:p w:rsidR="00553A5F" w:rsidRDefault="00553A5F" w:rsidP="00E76635">
      <w:pPr>
        <w:pStyle w:val="1"/>
        <w:spacing w:after="240" w:line="400" w:lineRule="exact"/>
        <w:ind w:left="960"/>
        <w:jc w:val="both"/>
      </w:pPr>
      <w:r>
        <w:rPr>
          <w:rFonts w:ascii="新細明體" w:hAnsi="新細明體" w:cs="新細明體" w:hint="eastAsia"/>
          <w:sz w:val="28"/>
        </w:rPr>
        <w:t>第三屆世界盃青少年現場繪畫大賽組委會</w:t>
      </w:r>
      <w:r>
        <w:rPr>
          <w:rFonts w:ascii="???" w:hAnsi="???" w:cs="???"/>
          <w:sz w:val="28"/>
        </w:rPr>
        <w:t>(THE ORGANIZING COMMITTEE OF CHIRLDREN &amp; YOUTH WORLD CUP FIELD PAINTING COMPETITION)</w:t>
      </w:r>
      <w:r>
        <w:rPr>
          <w:rFonts w:ascii="新細明體" w:hAnsi="新細明體" w:cs="新細明體" w:hint="eastAsia"/>
          <w:sz w:val="28"/>
        </w:rPr>
        <w:t>、加拿大青少年藝術發展基金會</w:t>
      </w:r>
      <w:r>
        <w:rPr>
          <w:rFonts w:ascii="???" w:hAnsi="???" w:cs="???"/>
          <w:sz w:val="28"/>
        </w:rPr>
        <w:t>(CANADA YOUTH ARTS DEVELOPMENT FOUNDATION)</w:t>
      </w:r>
    </w:p>
    <w:p w:rsidR="00553A5F" w:rsidRDefault="00553A5F" w:rsidP="00E76635">
      <w:pPr>
        <w:pStyle w:val="1"/>
        <w:numPr>
          <w:ilvl w:val="0"/>
          <w:numId w:val="9"/>
        </w:numPr>
        <w:spacing w:after="240" w:line="400" w:lineRule="exact"/>
        <w:ind w:hanging="479"/>
        <w:jc w:val="both"/>
        <w:rPr>
          <w:rFonts w:ascii="???" w:hAnsi="???" w:cs="???"/>
          <w:sz w:val="28"/>
        </w:rPr>
      </w:pPr>
      <w:r>
        <w:rPr>
          <w:rFonts w:ascii="新細明體" w:hAnsi="新細明體" w:cs="新細明體" w:hint="eastAsia"/>
          <w:sz w:val="28"/>
        </w:rPr>
        <w:lastRenderedPageBreak/>
        <w:t>台灣賽區（全國大賽）指導單位：</w:t>
      </w:r>
    </w:p>
    <w:p w:rsidR="00553A5F" w:rsidRPr="00092D08" w:rsidRDefault="00553A5F" w:rsidP="00E76635">
      <w:pPr>
        <w:pStyle w:val="1"/>
        <w:spacing w:after="240" w:line="400" w:lineRule="exact"/>
        <w:jc w:val="both"/>
        <w:rPr>
          <w:color w:val="auto"/>
        </w:rPr>
      </w:pPr>
      <w:r w:rsidRPr="00092D08">
        <w:rPr>
          <w:rFonts w:ascii="新細明體" w:hAnsi="新細明體" w:cs="新細明體" w:hint="eastAsia"/>
          <w:color w:val="auto"/>
          <w:sz w:val="28"/>
        </w:rPr>
        <w:t>教育部、文化部、內政部、外交部、經濟部</w:t>
      </w:r>
      <w:r>
        <w:rPr>
          <w:rFonts w:ascii="新細明體" w:hAnsi="新細明體" w:cs="新細明體" w:hint="eastAsia"/>
          <w:color w:val="auto"/>
          <w:sz w:val="28"/>
        </w:rPr>
        <w:t>、衛福部、</w:t>
      </w:r>
      <w:r w:rsidRPr="00092D08">
        <w:rPr>
          <w:rFonts w:ascii="新細明體" w:hAnsi="新細明體" w:cs="新細明體" w:hint="eastAsia"/>
          <w:color w:val="auto"/>
          <w:sz w:val="28"/>
        </w:rPr>
        <w:t>僑委會</w:t>
      </w:r>
    </w:p>
    <w:p w:rsidR="00553A5F" w:rsidRDefault="00553A5F" w:rsidP="00E76635">
      <w:pPr>
        <w:pStyle w:val="1"/>
        <w:numPr>
          <w:ilvl w:val="0"/>
          <w:numId w:val="9"/>
        </w:numPr>
        <w:spacing w:after="240" w:line="400" w:lineRule="exact"/>
        <w:ind w:hanging="479"/>
        <w:jc w:val="both"/>
        <w:rPr>
          <w:rFonts w:ascii="???" w:hAnsi="???" w:cs="???"/>
          <w:sz w:val="28"/>
        </w:rPr>
      </w:pPr>
      <w:r>
        <w:rPr>
          <w:rFonts w:ascii="新細明體" w:hAnsi="新細明體" w:cs="新細明體" w:hint="eastAsia"/>
          <w:sz w:val="28"/>
        </w:rPr>
        <w:t>台灣賽區（全國大賽）主辦單位：</w:t>
      </w:r>
    </w:p>
    <w:p w:rsidR="00553A5F" w:rsidRDefault="00553A5F" w:rsidP="00E76635">
      <w:pPr>
        <w:pStyle w:val="1"/>
        <w:spacing w:after="240" w:line="400" w:lineRule="exact"/>
        <w:jc w:val="both"/>
      </w:pPr>
      <w:r>
        <w:rPr>
          <w:rFonts w:ascii="新細明體" w:hAnsi="新細明體" w:cs="新細明體" w:hint="eastAsia"/>
          <w:sz w:val="28"/>
        </w:rPr>
        <w:t>中華文化經濟交流促進會</w:t>
      </w:r>
    </w:p>
    <w:p w:rsidR="00553A5F" w:rsidRDefault="00553A5F" w:rsidP="00E76635">
      <w:pPr>
        <w:pStyle w:val="1"/>
        <w:numPr>
          <w:ilvl w:val="0"/>
          <w:numId w:val="9"/>
        </w:numPr>
        <w:spacing w:after="240" w:line="400" w:lineRule="exact"/>
        <w:ind w:hanging="479"/>
        <w:jc w:val="both"/>
        <w:rPr>
          <w:rFonts w:ascii="???" w:hAnsi="???" w:cs="???"/>
          <w:sz w:val="28"/>
        </w:rPr>
      </w:pPr>
      <w:r>
        <w:rPr>
          <w:rFonts w:ascii="新細明體" w:hAnsi="新細明體" w:cs="新細明體" w:hint="eastAsia"/>
          <w:sz w:val="28"/>
        </w:rPr>
        <w:t>台灣賽區（全國大賽）合辦單位：</w:t>
      </w:r>
    </w:p>
    <w:p w:rsidR="00553A5F" w:rsidRDefault="00553A5F" w:rsidP="00E76635">
      <w:pPr>
        <w:pStyle w:val="1"/>
        <w:spacing w:after="240" w:line="400" w:lineRule="exact"/>
        <w:jc w:val="both"/>
        <w:rPr>
          <w:rFonts w:ascii="新細明體" w:cs="新細明體"/>
          <w:sz w:val="28"/>
        </w:rPr>
      </w:pPr>
      <w:r>
        <w:rPr>
          <w:rFonts w:ascii="新細明體" w:hAnsi="新細明體" w:cs="新細明體" w:hint="eastAsia"/>
          <w:sz w:val="28"/>
        </w:rPr>
        <w:t>社團法人臺灣美術學會</w:t>
      </w:r>
    </w:p>
    <w:p w:rsidR="00553A5F" w:rsidRPr="00F448B9" w:rsidRDefault="00553A5F" w:rsidP="00E76635">
      <w:pPr>
        <w:pStyle w:val="1"/>
        <w:spacing w:after="240" w:line="400" w:lineRule="exact"/>
        <w:jc w:val="both"/>
        <w:rPr>
          <w:rFonts w:ascii="新細明體" w:cs="新細明體"/>
          <w:sz w:val="28"/>
        </w:rPr>
      </w:pPr>
      <w:r>
        <w:rPr>
          <w:rFonts w:ascii="新細明體" w:hAnsi="新細明體" w:cs="新細明體" w:hint="eastAsia"/>
          <w:sz w:val="28"/>
        </w:rPr>
        <w:t>中華民國中小學校長協會</w:t>
      </w:r>
    </w:p>
    <w:p w:rsidR="00553A5F" w:rsidRDefault="00553A5F" w:rsidP="00E76635">
      <w:pPr>
        <w:pStyle w:val="1"/>
        <w:numPr>
          <w:ilvl w:val="0"/>
          <w:numId w:val="10"/>
        </w:numPr>
        <w:spacing w:after="240" w:line="400" w:lineRule="exact"/>
        <w:ind w:left="567" w:hanging="566"/>
        <w:jc w:val="both"/>
        <w:rPr>
          <w:rFonts w:ascii="???" w:hAnsi="???" w:cs="???"/>
          <w:sz w:val="28"/>
        </w:rPr>
      </w:pPr>
      <w:bookmarkStart w:id="1" w:name="h.gjdgxs" w:colFirst="0" w:colLast="0"/>
      <w:bookmarkEnd w:id="1"/>
      <w:r>
        <w:rPr>
          <w:rFonts w:ascii="新細明體" w:hAnsi="新細明體" w:cs="新細明體" w:hint="eastAsia"/>
          <w:b/>
          <w:sz w:val="28"/>
        </w:rPr>
        <w:t>主題</w:t>
      </w:r>
    </w:p>
    <w:p w:rsidR="00553A5F" w:rsidRDefault="00553A5F" w:rsidP="00E76635">
      <w:pPr>
        <w:pStyle w:val="1"/>
        <w:spacing w:after="240" w:line="400" w:lineRule="exact"/>
        <w:ind w:left="480"/>
        <w:jc w:val="both"/>
        <w:rPr>
          <w:rFonts w:ascii="新細明體" w:cs="新細明體"/>
          <w:sz w:val="28"/>
        </w:rPr>
      </w:pPr>
      <w:r>
        <w:rPr>
          <w:rFonts w:ascii="???" w:hAnsi="???" w:cs="???"/>
          <w:sz w:val="28"/>
        </w:rPr>
        <w:t>2014</w:t>
      </w:r>
      <w:r>
        <w:rPr>
          <w:rFonts w:ascii="新細明體" w:hAnsi="新細明體" w:cs="新細明體" w:hint="eastAsia"/>
          <w:sz w:val="28"/>
        </w:rPr>
        <w:t>年第三屆世界盃青少年兒童現場繪畫比賽以</w:t>
      </w:r>
    </w:p>
    <w:p w:rsidR="00553A5F" w:rsidRDefault="00553A5F" w:rsidP="00E76635">
      <w:pPr>
        <w:pStyle w:val="1"/>
        <w:spacing w:after="240" w:line="400" w:lineRule="exact"/>
        <w:ind w:left="480"/>
        <w:jc w:val="both"/>
      </w:pPr>
      <w:r w:rsidRPr="00F448B9">
        <w:rPr>
          <w:rFonts w:ascii="新細明體" w:hAnsi="新細明體" w:cs="新細明體" w:hint="eastAsia"/>
          <w:b/>
          <w:color w:val="auto"/>
          <w:sz w:val="36"/>
          <w:szCs w:val="36"/>
        </w:rPr>
        <w:t>「友誼、夢想、環境保護」</w:t>
      </w:r>
      <w:r>
        <w:rPr>
          <w:rFonts w:ascii="新細明體" w:hAnsi="新細明體" w:cs="新細明體" w:hint="eastAsia"/>
          <w:sz w:val="28"/>
        </w:rPr>
        <w:t>為徵件主題。</w:t>
      </w:r>
    </w:p>
    <w:p w:rsidR="00553A5F" w:rsidRDefault="00553A5F" w:rsidP="00E76635">
      <w:pPr>
        <w:pStyle w:val="1"/>
        <w:numPr>
          <w:ilvl w:val="0"/>
          <w:numId w:val="10"/>
        </w:numPr>
        <w:spacing w:after="240" w:line="400" w:lineRule="exact"/>
        <w:ind w:left="567" w:hanging="566"/>
        <w:jc w:val="both"/>
        <w:rPr>
          <w:rFonts w:ascii="???" w:hAnsi="???" w:cs="???"/>
          <w:sz w:val="28"/>
        </w:rPr>
      </w:pPr>
      <w:r>
        <w:rPr>
          <w:rFonts w:ascii="新細明體" w:hAnsi="新細明體" w:cs="新細明體" w:hint="eastAsia"/>
          <w:b/>
          <w:sz w:val="28"/>
        </w:rPr>
        <w:t>參賽對象與組別</w:t>
      </w:r>
    </w:p>
    <w:p w:rsidR="00553A5F" w:rsidRDefault="00553A5F" w:rsidP="00E76635">
      <w:pPr>
        <w:pStyle w:val="1"/>
        <w:spacing w:after="240" w:line="400" w:lineRule="exact"/>
        <w:jc w:val="both"/>
        <w:rPr>
          <w:rFonts w:ascii="新細明體" w:cs="新細明體"/>
          <w:sz w:val="28"/>
        </w:rPr>
      </w:pPr>
      <w:r>
        <w:rPr>
          <w:rFonts w:ascii="新細明體" w:hAnsi="新細明體" w:cs="新細明體"/>
          <w:sz w:val="28"/>
        </w:rPr>
        <w:t xml:space="preserve">     1.</w:t>
      </w:r>
      <w:r>
        <w:rPr>
          <w:rFonts w:ascii="新細明體" w:hAnsi="新細明體" w:cs="新細明體" w:hint="eastAsia"/>
          <w:sz w:val="28"/>
        </w:rPr>
        <w:t>全國喜愛繪畫之</w:t>
      </w:r>
      <w:r w:rsidRPr="00F448B9">
        <w:rPr>
          <w:rFonts w:ascii="???" w:hAnsi="???" w:cs="???"/>
          <w:sz w:val="36"/>
          <w:szCs w:val="36"/>
        </w:rPr>
        <w:t>4-25</w:t>
      </w:r>
      <w:r>
        <w:rPr>
          <w:rFonts w:ascii="新細明體" w:hAnsi="新細明體" w:cs="新細明體" w:hint="eastAsia"/>
          <w:sz w:val="28"/>
        </w:rPr>
        <w:t>歲兒童、青少年均歡迎參加。</w:t>
      </w:r>
    </w:p>
    <w:p w:rsidR="00553A5F" w:rsidRDefault="00553A5F" w:rsidP="00E76635">
      <w:pPr>
        <w:pStyle w:val="1"/>
        <w:spacing w:after="240" w:line="400" w:lineRule="exact"/>
        <w:jc w:val="both"/>
        <w:rPr>
          <w:rFonts w:ascii="新細明體" w:cs="新細明體"/>
          <w:sz w:val="28"/>
        </w:rPr>
      </w:pPr>
      <w:r>
        <w:rPr>
          <w:rFonts w:ascii="新細明體" w:hAnsi="新細明體" w:cs="新細明體"/>
          <w:sz w:val="28"/>
        </w:rPr>
        <w:t xml:space="preserve">     2.</w:t>
      </w:r>
      <w:r>
        <w:rPr>
          <w:rFonts w:ascii="新細明體" w:hAnsi="新細明體" w:cs="新細明體" w:hint="eastAsia"/>
          <w:sz w:val="28"/>
        </w:rPr>
        <w:t>幼兒組（</w:t>
      </w:r>
      <w:r>
        <w:rPr>
          <w:rFonts w:ascii="???" w:hAnsi="???" w:cs="???"/>
          <w:sz w:val="28"/>
        </w:rPr>
        <w:t xml:space="preserve"> 4–6</w:t>
      </w:r>
      <w:r>
        <w:rPr>
          <w:rFonts w:ascii="新細明體" w:hAnsi="新細明體" w:cs="新細明體" w:hint="eastAsia"/>
          <w:sz w:val="28"/>
        </w:rPr>
        <w:t>歲、</w:t>
      </w:r>
      <w:r>
        <w:rPr>
          <w:rFonts w:ascii="新細明體" w:hAnsi="新細明體" w:cs="新細明體"/>
          <w:sz w:val="28"/>
        </w:rPr>
        <w:t>2008.06.01-2010.05.31</w:t>
      </w:r>
      <w:r>
        <w:rPr>
          <w:rFonts w:ascii="新細明體" w:hAnsi="新細明體" w:cs="新細明體" w:hint="eastAsia"/>
          <w:sz w:val="28"/>
        </w:rPr>
        <w:t>）</w:t>
      </w:r>
    </w:p>
    <w:p w:rsidR="00553A5F" w:rsidRDefault="00553A5F" w:rsidP="00E76635">
      <w:pPr>
        <w:pStyle w:val="1"/>
        <w:spacing w:after="240" w:line="400" w:lineRule="exact"/>
        <w:jc w:val="both"/>
        <w:rPr>
          <w:rFonts w:ascii="新細明體" w:cs="新細明體"/>
          <w:sz w:val="28"/>
        </w:rPr>
      </w:pPr>
      <w:r>
        <w:rPr>
          <w:rFonts w:ascii="新細明體" w:hAnsi="新細明體" w:cs="新細明體"/>
          <w:sz w:val="28"/>
        </w:rPr>
        <w:t xml:space="preserve">     3.</w:t>
      </w:r>
      <w:r>
        <w:rPr>
          <w:rFonts w:ascii="新細明體" w:hAnsi="新細明體" w:cs="新細明體" w:hint="eastAsia"/>
          <w:sz w:val="28"/>
        </w:rPr>
        <w:t>兒童組（</w:t>
      </w:r>
      <w:r>
        <w:rPr>
          <w:rFonts w:ascii="???" w:hAnsi="???" w:cs="???"/>
          <w:sz w:val="28"/>
        </w:rPr>
        <w:t xml:space="preserve"> 7–12</w:t>
      </w:r>
      <w:r>
        <w:rPr>
          <w:rFonts w:ascii="新細明體" w:hAnsi="新細明體" w:cs="新細明體" w:hint="eastAsia"/>
          <w:sz w:val="28"/>
        </w:rPr>
        <w:t>歲、</w:t>
      </w:r>
      <w:r>
        <w:rPr>
          <w:rFonts w:ascii="新細明體" w:hAnsi="新細明體" w:cs="新細明體"/>
          <w:sz w:val="28"/>
        </w:rPr>
        <w:t>2003.06.01-2008.05.31</w:t>
      </w:r>
      <w:r>
        <w:rPr>
          <w:rFonts w:ascii="新細明體" w:hAnsi="新細明體" w:cs="新細明體" w:hint="eastAsia"/>
          <w:sz w:val="28"/>
        </w:rPr>
        <w:t>）</w:t>
      </w:r>
    </w:p>
    <w:p w:rsidR="00553A5F" w:rsidRPr="002F66E4" w:rsidRDefault="00553A5F" w:rsidP="00E76635">
      <w:pPr>
        <w:pStyle w:val="1"/>
        <w:spacing w:after="240" w:line="400" w:lineRule="exact"/>
        <w:jc w:val="both"/>
      </w:pPr>
      <w:r>
        <w:rPr>
          <w:rFonts w:ascii="新細明體" w:hAnsi="新細明體" w:cs="新細明體"/>
          <w:sz w:val="28"/>
        </w:rPr>
        <w:t xml:space="preserve">     4.</w:t>
      </w:r>
      <w:r>
        <w:rPr>
          <w:rFonts w:ascii="新細明體" w:hAnsi="新細明體" w:cs="新細明體" w:hint="eastAsia"/>
          <w:sz w:val="28"/>
        </w:rPr>
        <w:t>少年組（</w:t>
      </w:r>
      <w:r>
        <w:rPr>
          <w:rFonts w:ascii="???" w:hAnsi="???" w:cs="???"/>
          <w:sz w:val="28"/>
        </w:rPr>
        <w:t>13–17</w:t>
      </w:r>
      <w:r>
        <w:rPr>
          <w:rFonts w:ascii="新細明體" w:hAnsi="新細明體" w:cs="新細明體" w:hint="eastAsia"/>
          <w:sz w:val="28"/>
        </w:rPr>
        <w:t>歲、</w:t>
      </w:r>
      <w:r>
        <w:rPr>
          <w:rFonts w:ascii="新細明體" w:hAnsi="新細明體" w:cs="新細明體"/>
          <w:sz w:val="28"/>
        </w:rPr>
        <w:t>1998.06.01-2003.05.31</w:t>
      </w:r>
      <w:r>
        <w:rPr>
          <w:rFonts w:ascii="新細明體" w:hAnsi="新細明體" w:cs="新細明體" w:hint="eastAsia"/>
          <w:sz w:val="28"/>
        </w:rPr>
        <w:t>）</w:t>
      </w:r>
    </w:p>
    <w:p w:rsidR="00553A5F" w:rsidRDefault="00553A5F" w:rsidP="00E76635">
      <w:pPr>
        <w:pStyle w:val="1"/>
        <w:spacing w:after="240" w:line="400" w:lineRule="exact"/>
        <w:jc w:val="both"/>
        <w:rPr>
          <w:rFonts w:ascii="???" w:hAnsi="???" w:cs="???"/>
          <w:sz w:val="28"/>
        </w:rPr>
      </w:pPr>
      <w:r>
        <w:rPr>
          <w:rFonts w:ascii="新細明體" w:hAnsi="新細明體" w:cs="新細明體"/>
          <w:sz w:val="28"/>
        </w:rPr>
        <w:t xml:space="preserve">     5.</w:t>
      </w:r>
      <w:r>
        <w:rPr>
          <w:rFonts w:ascii="新細明體" w:hAnsi="新細明體" w:cs="新細明體" w:hint="eastAsia"/>
          <w:sz w:val="28"/>
        </w:rPr>
        <w:t>青年組（</w:t>
      </w:r>
      <w:r>
        <w:rPr>
          <w:rFonts w:ascii="???" w:hAnsi="???" w:cs="???"/>
          <w:sz w:val="28"/>
        </w:rPr>
        <w:t>18–25</w:t>
      </w:r>
      <w:r>
        <w:rPr>
          <w:rFonts w:ascii="新細明體" w:hAnsi="新細明體" w:cs="新細明體" w:hint="eastAsia"/>
          <w:sz w:val="28"/>
        </w:rPr>
        <w:t>歲、</w:t>
      </w:r>
      <w:r>
        <w:rPr>
          <w:rFonts w:ascii="新細明體" w:hAnsi="新細明體" w:cs="新細明體"/>
          <w:sz w:val="28"/>
        </w:rPr>
        <w:t>1990.06.01-1998.05.31</w:t>
      </w:r>
      <w:r>
        <w:rPr>
          <w:rFonts w:ascii="新細明體" w:hAnsi="新細明體" w:cs="新細明體" w:hint="eastAsia"/>
          <w:sz w:val="28"/>
        </w:rPr>
        <w:t>）</w:t>
      </w:r>
    </w:p>
    <w:p w:rsidR="00553A5F" w:rsidRPr="00054B6E" w:rsidRDefault="00553A5F" w:rsidP="00E76635">
      <w:pPr>
        <w:pStyle w:val="1"/>
        <w:spacing w:after="240" w:line="400" w:lineRule="exact"/>
        <w:jc w:val="both"/>
        <w:rPr>
          <w:rFonts w:ascii="???" w:hAnsi="???" w:cs="???"/>
          <w:sz w:val="28"/>
        </w:rPr>
      </w:pPr>
      <w:r>
        <w:rPr>
          <w:rFonts w:ascii="???" w:hAnsi="???" w:cs="???"/>
          <w:sz w:val="28"/>
        </w:rPr>
        <w:t xml:space="preserve">     6.</w:t>
      </w:r>
      <w:r>
        <w:rPr>
          <w:rFonts w:ascii="???" w:hAnsi="???" w:cs="???" w:hint="eastAsia"/>
          <w:sz w:val="28"/>
        </w:rPr>
        <w:t>限</w:t>
      </w:r>
      <w:r>
        <w:rPr>
          <w:rFonts w:ascii="???" w:hAnsi="???" w:cs="???"/>
          <w:sz w:val="28"/>
        </w:rPr>
        <w:t>4–6</w:t>
      </w:r>
      <w:r>
        <w:rPr>
          <w:rFonts w:ascii="新細明體" w:hAnsi="新細明體" w:cs="新細明體" w:hint="eastAsia"/>
          <w:sz w:val="28"/>
        </w:rPr>
        <w:t>歲僅參加台灣賽區全國大賽。</w:t>
      </w:r>
    </w:p>
    <w:p w:rsidR="00553A5F" w:rsidRDefault="00553A5F" w:rsidP="00E76635">
      <w:pPr>
        <w:pStyle w:val="1"/>
        <w:spacing w:line="400" w:lineRule="exact"/>
        <w:jc w:val="both"/>
        <w:rPr>
          <w:rFonts w:ascii="新細明體" w:cs="新細明體"/>
          <w:sz w:val="28"/>
        </w:rPr>
      </w:pPr>
      <w:r>
        <w:rPr>
          <w:rFonts w:ascii="新細明體" w:hAnsi="新細明體" w:cs="新細明體"/>
          <w:sz w:val="28"/>
        </w:rPr>
        <w:t xml:space="preserve">      7.</w:t>
      </w:r>
      <w:r>
        <w:rPr>
          <w:rFonts w:ascii="新細明體" w:hAnsi="新細明體" w:cs="新細明體" w:hint="eastAsia"/>
          <w:sz w:val="28"/>
        </w:rPr>
        <w:t>遴選</w:t>
      </w:r>
      <w:r>
        <w:rPr>
          <w:rFonts w:ascii="???" w:hAnsi="???" w:cs="???"/>
          <w:sz w:val="28"/>
        </w:rPr>
        <w:t>7–1</w:t>
      </w:r>
      <w:r w:rsidRPr="00054B6E">
        <w:rPr>
          <w:rFonts w:ascii="新細明體" w:hAnsi="新細明體" w:cs="???"/>
          <w:sz w:val="28"/>
        </w:rPr>
        <w:t>2</w:t>
      </w:r>
      <w:r>
        <w:rPr>
          <w:rFonts w:ascii="新細明體" w:hAnsi="新細明體" w:cs="???" w:hint="eastAsia"/>
          <w:sz w:val="28"/>
        </w:rPr>
        <w:t>、</w:t>
      </w:r>
      <w:r>
        <w:rPr>
          <w:rFonts w:ascii="???" w:hAnsi="???" w:cs="???"/>
          <w:sz w:val="28"/>
        </w:rPr>
        <w:t>13–1</w:t>
      </w:r>
      <w:r>
        <w:rPr>
          <w:rFonts w:ascii="新細明體" w:hAnsi="新細明體" w:cs="???"/>
          <w:sz w:val="28"/>
        </w:rPr>
        <w:t>7</w:t>
      </w:r>
      <w:r>
        <w:rPr>
          <w:rFonts w:ascii="新細明體" w:hAnsi="新細明體" w:cs="???" w:hint="eastAsia"/>
          <w:sz w:val="28"/>
        </w:rPr>
        <w:t>、</w:t>
      </w:r>
      <w:r>
        <w:rPr>
          <w:rFonts w:ascii="???" w:hAnsi="???" w:cs="???"/>
          <w:sz w:val="28"/>
        </w:rPr>
        <w:t>18–25</w:t>
      </w:r>
      <w:r>
        <w:rPr>
          <w:rFonts w:ascii="新細明體" w:hAnsi="新細明體" w:cs="新細明體" w:hint="eastAsia"/>
          <w:sz w:val="28"/>
        </w:rPr>
        <w:t>歲之台灣選手代表，參加加拿大現場</w:t>
      </w:r>
    </w:p>
    <w:p w:rsidR="00553A5F" w:rsidRDefault="00553A5F" w:rsidP="00E76635">
      <w:pPr>
        <w:pStyle w:val="1"/>
        <w:spacing w:line="400" w:lineRule="exact"/>
        <w:jc w:val="both"/>
        <w:rPr>
          <w:rFonts w:ascii="新細明體" w:cs="新細明體"/>
          <w:sz w:val="28"/>
        </w:rPr>
      </w:pPr>
      <w:r>
        <w:rPr>
          <w:rFonts w:ascii="新細明體" w:hAnsi="新細明體" w:cs="新細明體" w:hint="eastAsia"/>
          <w:sz w:val="28"/>
        </w:rPr>
        <w:t>大賽總決賽。</w:t>
      </w:r>
    </w:p>
    <w:p w:rsidR="00553A5F" w:rsidRDefault="00553A5F" w:rsidP="00E76635">
      <w:pPr>
        <w:pStyle w:val="1"/>
        <w:spacing w:line="400" w:lineRule="exact"/>
        <w:jc w:val="both"/>
        <w:rPr>
          <w:rFonts w:ascii="???" w:hAnsi="???" w:cs="???"/>
          <w:sz w:val="28"/>
        </w:rPr>
      </w:pPr>
    </w:p>
    <w:p w:rsidR="00553A5F" w:rsidRDefault="00553A5F" w:rsidP="00E76635">
      <w:pPr>
        <w:pStyle w:val="1"/>
        <w:numPr>
          <w:ilvl w:val="0"/>
          <w:numId w:val="10"/>
        </w:numPr>
        <w:spacing w:after="240" w:line="400" w:lineRule="exact"/>
        <w:ind w:left="567" w:hanging="566"/>
        <w:jc w:val="both"/>
        <w:rPr>
          <w:rFonts w:ascii="???" w:hAnsi="???" w:cs="???"/>
          <w:sz w:val="28"/>
        </w:rPr>
      </w:pPr>
      <w:r>
        <w:rPr>
          <w:rFonts w:ascii="新細明體" w:hAnsi="新細明體" w:cs="新細明體" w:hint="eastAsia"/>
          <w:b/>
          <w:sz w:val="28"/>
        </w:rPr>
        <w:t>賽制與報名方式</w:t>
      </w:r>
    </w:p>
    <w:p w:rsidR="00553A5F" w:rsidRDefault="00553A5F" w:rsidP="00E76635">
      <w:pPr>
        <w:pStyle w:val="1"/>
        <w:numPr>
          <w:ilvl w:val="0"/>
          <w:numId w:val="7"/>
        </w:numPr>
        <w:spacing w:after="240" w:line="400" w:lineRule="exact"/>
        <w:ind w:hanging="479"/>
        <w:jc w:val="both"/>
        <w:rPr>
          <w:rFonts w:ascii="???" w:hAnsi="???" w:cs="???"/>
          <w:sz w:val="28"/>
        </w:rPr>
      </w:pPr>
      <w:r>
        <w:rPr>
          <w:rFonts w:ascii="新細明體" w:hAnsi="新細明體" w:cs="新細明體" w:hint="eastAsia"/>
          <w:sz w:val="28"/>
        </w:rPr>
        <w:t>台灣賽區初賽（全國大賽）分為第</w:t>
      </w:r>
      <w:r>
        <w:rPr>
          <w:rFonts w:ascii="???" w:hAnsi="???" w:cs="???"/>
          <w:sz w:val="28"/>
        </w:rPr>
        <w:t>1</w:t>
      </w:r>
      <w:r>
        <w:rPr>
          <w:rFonts w:ascii="新細明體" w:hAnsi="新細明體" w:cs="新細明體" w:hint="eastAsia"/>
          <w:sz w:val="28"/>
        </w:rPr>
        <w:t>階段「畫作甄選」與第</w:t>
      </w:r>
      <w:r>
        <w:rPr>
          <w:rFonts w:ascii="???" w:hAnsi="???" w:cs="???"/>
          <w:sz w:val="28"/>
        </w:rPr>
        <w:t>2</w:t>
      </w:r>
      <w:r>
        <w:rPr>
          <w:rFonts w:ascii="新細明體" w:hAnsi="新細明體" w:cs="新細明體" w:hint="eastAsia"/>
          <w:sz w:val="28"/>
        </w:rPr>
        <w:t>階段「現場創作」</w:t>
      </w:r>
      <w:r>
        <w:rPr>
          <w:rFonts w:ascii="???" w:hAnsi="???" w:cs="???"/>
          <w:sz w:val="28"/>
        </w:rPr>
        <w:t>2</w:t>
      </w:r>
      <w:r>
        <w:rPr>
          <w:rFonts w:ascii="新細明體" w:hAnsi="新細明體" w:cs="新細明體" w:hint="eastAsia"/>
          <w:sz w:val="28"/>
        </w:rPr>
        <w:t>階段。</w:t>
      </w:r>
    </w:p>
    <w:p w:rsidR="00553A5F" w:rsidRDefault="00553A5F" w:rsidP="00E76635">
      <w:pPr>
        <w:pStyle w:val="1"/>
        <w:numPr>
          <w:ilvl w:val="0"/>
          <w:numId w:val="7"/>
        </w:numPr>
        <w:spacing w:after="240" w:line="400" w:lineRule="exact"/>
        <w:ind w:hanging="479"/>
        <w:jc w:val="both"/>
        <w:rPr>
          <w:rFonts w:ascii="???" w:hAnsi="???" w:cs="???"/>
          <w:sz w:val="28"/>
        </w:rPr>
      </w:pPr>
      <w:r>
        <w:rPr>
          <w:rFonts w:ascii="新細明體" w:hAnsi="新細明體" w:cs="新細明體" w:hint="eastAsia"/>
          <w:sz w:val="28"/>
        </w:rPr>
        <w:t>第</w:t>
      </w:r>
      <w:r>
        <w:rPr>
          <w:rFonts w:ascii="???" w:hAnsi="???" w:cs="???"/>
          <w:sz w:val="28"/>
        </w:rPr>
        <w:t>1</w:t>
      </w:r>
      <w:r>
        <w:rPr>
          <w:rFonts w:ascii="新細明體" w:hAnsi="新細明體" w:cs="新細明體" w:hint="eastAsia"/>
          <w:sz w:val="28"/>
        </w:rPr>
        <w:t>階段：畫作甄選</w:t>
      </w:r>
      <w:r w:rsidRPr="00F448B9">
        <w:rPr>
          <w:rFonts w:ascii="新細明體" w:hAnsi="新細明體" w:cs="新細明體" w:hint="eastAsia"/>
          <w:color w:val="auto"/>
          <w:sz w:val="28"/>
        </w:rPr>
        <w:t>（</w:t>
      </w:r>
      <w:smartTag w:uri="urn:schemas-microsoft-com:office:smarttags" w:element="chsdate">
        <w:smartTagPr>
          <w:attr w:name="IsROCDate" w:val="False"/>
          <w:attr w:name="IsLunarDate" w:val="False"/>
          <w:attr w:name="Day" w:val="15"/>
          <w:attr w:name="Month" w:val="12"/>
          <w:attr w:name="Year" w:val="2014"/>
        </w:smartTagPr>
        <w:r w:rsidRPr="00F448B9">
          <w:rPr>
            <w:rFonts w:ascii="???" w:hAnsi="???" w:cs="???"/>
            <w:color w:val="auto"/>
            <w:sz w:val="28"/>
          </w:rPr>
          <w:t>2014</w:t>
        </w:r>
        <w:r w:rsidRPr="00F448B9">
          <w:rPr>
            <w:rFonts w:ascii="新細明體" w:hAnsi="新細明體" w:cs="新細明體" w:hint="eastAsia"/>
            <w:color w:val="auto"/>
            <w:sz w:val="28"/>
          </w:rPr>
          <w:t>年</w:t>
        </w:r>
        <w:r w:rsidRPr="00F448B9">
          <w:rPr>
            <w:rFonts w:ascii="???" w:hAnsi="???" w:cs="???"/>
            <w:color w:val="auto"/>
            <w:sz w:val="28"/>
          </w:rPr>
          <w:t>1</w:t>
        </w:r>
        <w:r>
          <w:rPr>
            <w:rFonts w:ascii="???" w:hAnsi="???" w:cs="???"/>
            <w:color w:val="auto"/>
            <w:sz w:val="28"/>
          </w:rPr>
          <w:t>2</w:t>
        </w:r>
        <w:r w:rsidRPr="00F448B9">
          <w:rPr>
            <w:rFonts w:ascii="新細明體" w:hAnsi="新細明體" w:cs="新細明體" w:hint="eastAsia"/>
            <w:color w:val="auto"/>
            <w:sz w:val="28"/>
          </w:rPr>
          <w:t>月</w:t>
        </w:r>
        <w:r>
          <w:rPr>
            <w:rFonts w:ascii="???" w:hAnsi="???" w:cs="???"/>
            <w:color w:val="auto"/>
            <w:sz w:val="28"/>
          </w:rPr>
          <w:t>15</w:t>
        </w:r>
        <w:r w:rsidRPr="00F448B9">
          <w:rPr>
            <w:rFonts w:ascii="新細明體" w:hAnsi="新細明體" w:cs="新細明體" w:hint="eastAsia"/>
            <w:color w:val="auto"/>
            <w:sz w:val="28"/>
          </w:rPr>
          <w:t>日</w:t>
        </w:r>
      </w:smartTag>
      <w:r w:rsidRPr="00F448B9">
        <w:rPr>
          <w:rFonts w:ascii="新細明體" w:hAnsi="新細明體" w:cs="新細明體" w:hint="eastAsia"/>
          <w:color w:val="auto"/>
          <w:sz w:val="28"/>
        </w:rPr>
        <w:t>截止）</w:t>
      </w:r>
    </w:p>
    <w:p w:rsidR="00553A5F" w:rsidRDefault="00553A5F" w:rsidP="00E76635">
      <w:pPr>
        <w:pStyle w:val="1"/>
        <w:numPr>
          <w:ilvl w:val="0"/>
          <w:numId w:val="5"/>
        </w:numPr>
        <w:spacing w:after="240" w:line="400" w:lineRule="exact"/>
        <w:ind w:left="1701" w:hanging="260"/>
        <w:jc w:val="both"/>
        <w:rPr>
          <w:sz w:val="28"/>
        </w:rPr>
      </w:pPr>
      <w:r>
        <w:rPr>
          <w:rFonts w:ascii="新細明體" w:hAnsi="新細明體" w:cs="新細明體" w:hint="eastAsia"/>
          <w:sz w:val="28"/>
        </w:rPr>
        <w:lastRenderedPageBreak/>
        <w:t>參賽作品必須是參賽者原創作品</w:t>
      </w:r>
      <w:r>
        <w:rPr>
          <w:rFonts w:ascii="新細明體" w:hAnsi="新細明體" w:cs="新細明體"/>
          <w:sz w:val="28"/>
        </w:rPr>
        <w:t>(</w:t>
      </w:r>
      <w:r>
        <w:rPr>
          <w:rFonts w:ascii="新細明體" w:hAnsi="新細明體" w:cs="新細明體" w:hint="eastAsia"/>
          <w:sz w:val="28"/>
        </w:rPr>
        <w:t>背面須黏貼填寫表格</w:t>
      </w:r>
      <w:r>
        <w:rPr>
          <w:rFonts w:ascii="新細明體" w:hAnsi="新細明體" w:cs="新細明體"/>
          <w:sz w:val="28"/>
        </w:rPr>
        <w:t>)</w:t>
      </w:r>
      <w:r>
        <w:rPr>
          <w:rFonts w:ascii="新細明體" w:hAnsi="新細明體" w:cs="新細明體" w:hint="eastAsia"/>
          <w:sz w:val="28"/>
        </w:rPr>
        <w:t>，且未曾在任何繪畫比賽中使用過，並依本要點規定報名參賽之個人。</w:t>
      </w:r>
    </w:p>
    <w:p w:rsidR="00553A5F" w:rsidRPr="00492F83" w:rsidRDefault="00553A5F" w:rsidP="00E76635">
      <w:pPr>
        <w:pStyle w:val="1"/>
        <w:numPr>
          <w:ilvl w:val="0"/>
          <w:numId w:val="5"/>
        </w:numPr>
        <w:spacing w:after="240" w:line="400" w:lineRule="exact"/>
        <w:ind w:left="1701" w:hanging="260"/>
        <w:jc w:val="both"/>
        <w:rPr>
          <w:sz w:val="28"/>
        </w:rPr>
      </w:pPr>
      <w:r>
        <w:rPr>
          <w:rFonts w:ascii="新細明體" w:hAnsi="新細明體" w:cs="新細明體" w:hint="eastAsia"/>
          <w:sz w:val="28"/>
        </w:rPr>
        <w:t>作品</w:t>
      </w:r>
      <w:r>
        <w:rPr>
          <w:rFonts w:hint="eastAsia"/>
          <w:sz w:val="28"/>
        </w:rPr>
        <w:t>請寄達</w:t>
      </w:r>
      <w:r>
        <w:rPr>
          <w:rFonts w:ascii="新細明體" w:hAnsi="新細明體" w:cs="新細明體" w:hint="eastAsia"/>
          <w:sz w:val="28"/>
        </w:rPr>
        <w:t>第三屆世界盃青少年現場繪畫大賽台灣賽區組委會收</w:t>
      </w:r>
      <w:r>
        <w:rPr>
          <w:rFonts w:ascii="新細明體" w:hAnsi="新細明體" w:cs="新細明體"/>
          <w:sz w:val="28"/>
        </w:rPr>
        <w:t>(</w:t>
      </w:r>
      <w:r>
        <w:rPr>
          <w:rFonts w:ascii="新細明體" w:hAnsi="新細明體" w:cs="新細明體" w:hint="eastAsia"/>
          <w:sz w:val="28"/>
        </w:rPr>
        <w:t>郵戳日期為憑</w:t>
      </w:r>
      <w:r>
        <w:rPr>
          <w:rFonts w:ascii="新細明體" w:hAnsi="新細明體" w:cs="新細明體"/>
          <w:sz w:val="28"/>
        </w:rPr>
        <w:t>)</w:t>
      </w:r>
    </w:p>
    <w:p w:rsidR="00553A5F" w:rsidRDefault="00553A5F" w:rsidP="00E76635">
      <w:pPr>
        <w:pStyle w:val="1"/>
        <w:numPr>
          <w:ilvl w:val="0"/>
          <w:numId w:val="5"/>
        </w:numPr>
        <w:spacing w:after="240" w:line="400" w:lineRule="exact"/>
        <w:ind w:left="1701" w:hanging="260"/>
        <w:jc w:val="both"/>
        <w:rPr>
          <w:sz w:val="28"/>
        </w:rPr>
      </w:pPr>
      <w:r>
        <w:rPr>
          <w:rFonts w:ascii="新細明體" w:hAnsi="新細明體" w:cs="新細明體" w:hint="eastAsia"/>
          <w:sz w:val="28"/>
        </w:rPr>
        <w:t>經賽區組委會敦聘繪畫專業老師、畫家、和美術教育工作者評選通過，得參加第</w:t>
      </w:r>
      <w:r>
        <w:rPr>
          <w:rFonts w:ascii="???" w:hAnsi="???" w:cs="???"/>
          <w:sz w:val="28"/>
        </w:rPr>
        <w:t>2</w:t>
      </w:r>
      <w:r>
        <w:rPr>
          <w:rFonts w:ascii="新細明體" w:hAnsi="新細明體" w:cs="新細明體" w:hint="eastAsia"/>
          <w:sz w:val="28"/>
        </w:rPr>
        <w:t>階段現場創作。</w:t>
      </w:r>
    </w:p>
    <w:p w:rsidR="00553A5F" w:rsidRPr="00BD0411" w:rsidRDefault="00553A5F" w:rsidP="00E76635">
      <w:pPr>
        <w:pStyle w:val="1"/>
        <w:numPr>
          <w:ilvl w:val="0"/>
          <w:numId w:val="5"/>
        </w:numPr>
        <w:spacing w:after="240" w:line="400" w:lineRule="exact"/>
        <w:ind w:left="1701" w:hanging="260"/>
        <w:jc w:val="both"/>
        <w:rPr>
          <w:sz w:val="28"/>
        </w:rPr>
      </w:pPr>
      <w:r>
        <w:rPr>
          <w:rFonts w:ascii="新細明體" w:hAnsi="新細明體" w:cs="新細明體" w:hint="eastAsia"/>
          <w:sz w:val="28"/>
        </w:rPr>
        <w:t>台灣賽區組委會將於</w:t>
      </w:r>
      <w:r w:rsidRPr="00F448B9">
        <w:rPr>
          <w:rFonts w:ascii="???" w:hAnsi="???" w:cs="???"/>
          <w:color w:val="auto"/>
          <w:sz w:val="28"/>
        </w:rPr>
        <w:t>2014</w:t>
      </w:r>
      <w:r w:rsidRPr="00F448B9">
        <w:rPr>
          <w:rFonts w:ascii="新細明體" w:hAnsi="新細明體" w:cs="新細明體" w:hint="eastAsia"/>
          <w:color w:val="auto"/>
          <w:sz w:val="28"/>
        </w:rPr>
        <w:t>年</w:t>
      </w:r>
      <w:r w:rsidRPr="00F448B9">
        <w:rPr>
          <w:rFonts w:ascii="???" w:hAnsi="???" w:cs="???"/>
          <w:color w:val="auto"/>
          <w:sz w:val="28"/>
        </w:rPr>
        <w:t>12</w:t>
      </w:r>
      <w:r w:rsidRPr="00F448B9">
        <w:rPr>
          <w:rFonts w:ascii="新細明體" w:hAnsi="新細明體" w:cs="新細明體" w:hint="eastAsia"/>
          <w:color w:val="auto"/>
          <w:sz w:val="28"/>
        </w:rPr>
        <w:t>月</w:t>
      </w:r>
      <w:r>
        <w:rPr>
          <w:rFonts w:ascii="???" w:hAnsi="???" w:cs="???" w:hint="eastAsia"/>
          <w:color w:val="auto"/>
          <w:sz w:val="28"/>
        </w:rPr>
        <w:t>底，</w:t>
      </w:r>
      <w:r>
        <w:rPr>
          <w:rFonts w:ascii="新細明體" w:hAnsi="新細明體" w:cs="新細明體" w:hint="eastAsia"/>
          <w:sz w:val="28"/>
        </w:rPr>
        <w:t>於本活動網站公布入選名單，並以電子郵件通知。</w:t>
      </w:r>
    </w:p>
    <w:p w:rsidR="00553A5F" w:rsidRPr="00092D08" w:rsidRDefault="00553A5F" w:rsidP="00E76635">
      <w:pPr>
        <w:pStyle w:val="1"/>
        <w:numPr>
          <w:ilvl w:val="0"/>
          <w:numId w:val="7"/>
        </w:numPr>
        <w:spacing w:after="240" w:line="400" w:lineRule="exact"/>
        <w:ind w:hanging="479"/>
        <w:jc w:val="both"/>
        <w:rPr>
          <w:rFonts w:ascii="???" w:hAnsi="???" w:cs="???"/>
          <w:color w:val="auto"/>
          <w:sz w:val="28"/>
        </w:rPr>
      </w:pPr>
      <w:r w:rsidRPr="00092D08">
        <w:rPr>
          <w:rFonts w:ascii="新細明體" w:hAnsi="新細明體" w:cs="新細明體" w:hint="eastAsia"/>
          <w:color w:val="auto"/>
          <w:sz w:val="28"/>
        </w:rPr>
        <w:t>第</w:t>
      </w:r>
      <w:r w:rsidRPr="00092D08">
        <w:rPr>
          <w:rFonts w:ascii="???" w:hAnsi="???" w:cs="???"/>
          <w:color w:val="auto"/>
          <w:sz w:val="28"/>
        </w:rPr>
        <w:t>2</w:t>
      </w:r>
      <w:r w:rsidRPr="00092D08">
        <w:rPr>
          <w:rFonts w:ascii="新細明體" w:hAnsi="新細明體" w:cs="新細明體" w:hint="eastAsia"/>
          <w:color w:val="auto"/>
          <w:sz w:val="28"/>
        </w:rPr>
        <w:t>階段：現場創作（</w:t>
      </w:r>
      <w:smartTag w:uri="urn:schemas-microsoft-com:office:smarttags" w:element="chsdate">
        <w:smartTagPr>
          <w:attr w:name="IsROCDate" w:val="False"/>
          <w:attr w:name="IsLunarDate" w:val="False"/>
          <w:attr w:name="Day" w:val="24"/>
          <w:attr w:name="Month" w:val="1"/>
          <w:attr w:name="Year" w:val="2015"/>
        </w:smartTagPr>
        <w:r w:rsidRPr="00092D08">
          <w:rPr>
            <w:rFonts w:ascii="???" w:hAnsi="???" w:cs="???"/>
            <w:color w:val="auto"/>
            <w:sz w:val="28"/>
          </w:rPr>
          <w:t>2015</w:t>
        </w:r>
        <w:r w:rsidRPr="00092D08">
          <w:rPr>
            <w:rFonts w:ascii="新細明體" w:hAnsi="新細明體" w:cs="新細明體" w:hint="eastAsia"/>
            <w:color w:val="auto"/>
            <w:sz w:val="28"/>
          </w:rPr>
          <w:t>年</w:t>
        </w:r>
        <w:r w:rsidRPr="00092D08">
          <w:rPr>
            <w:rFonts w:ascii="???" w:hAnsi="???" w:cs="???"/>
            <w:color w:val="auto"/>
            <w:sz w:val="28"/>
          </w:rPr>
          <w:t>1</w:t>
        </w:r>
        <w:r w:rsidRPr="00092D08">
          <w:rPr>
            <w:rFonts w:ascii="新細明體" w:hAnsi="新細明體" w:cs="新細明體" w:hint="eastAsia"/>
            <w:color w:val="auto"/>
            <w:sz w:val="28"/>
          </w:rPr>
          <w:t>月</w:t>
        </w:r>
        <w:r w:rsidRPr="00092D08">
          <w:rPr>
            <w:rFonts w:ascii="???" w:hAnsi="???" w:cs="???"/>
            <w:color w:val="auto"/>
            <w:sz w:val="28"/>
          </w:rPr>
          <w:t>24</w:t>
        </w:r>
        <w:r w:rsidRPr="00092D08">
          <w:rPr>
            <w:rFonts w:ascii="新細明體" w:hAnsi="新細明體" w:cs="新細明體" w:hint="eastAsia"/>
            <w:color w:val="auto"/>
            <w:sz w:val="28"/>
          </w:rPr>
          <w:t>日</w:t>
        </w:r>
      </w:smartTag>
      <w:r w:rsidRPr="00092D08">
        <w:rPr>
          <w:rFonts w:ascii="新細明體" w:hAnsi="新細明體" w:cs="新細明體" w:hint="eastAsia"/>
          <w:color w:val="auto"/>
          <w:sz w:val="28"/>
        </w:rPr>
        <w:t>全國現場同步舉行）</w:t>
      </w:r>
    </w:p>
    <w:p w:rsidR="00553A5F" w:rsidRDefault="00553A5F" w:rsidP="00E76635">
      <w:pPr>
        <w:pStyle w:val="1"/>
        <w:numPr>
          <w:ilvl w:val="0"/>
          <w:numId w:val="12"/>
        </w:numPr>
        <w:spacing w:after="240" w:line="400" w:lineRule="exact"/>
        <w:ind w:left="1701" w:hanging="904"/>
        <w:jc w:val="both"/>
        <w:rPr>
          <w:rFonts w:ascii="???" w:hAnsi="???" w:cs="???"/>
          <w:color w:val="auto"/>
          <w:sz w:val="28"/>
        </w:rPr>
      </w:pPr>
      <w:r>
        <w:rPr>
          <w:rFonts w:ascii="新細明體" w:hAnsi="新細明體" w:cs="新細明體" w:hint="eastAsia"/>
          <w:color w:val="auto"/>
          <w:sz w:val="28"/>
        </w:rPr>
        <w:t>北</w:t>
      </w:r>
      <w:r>
        <w:rPr>
          <w:rFonts w:ascii="???" w:hAnsi="???" w:cs="???" w:hint="eastAsia"/>
          <w:color w:val="auto"/>
          <w:sz w:val="28"/>
        </w:rPr>
        <w:t>部場</w:t>
      </w:r>
      <w:r>
        <w:rPr>
          <w:rFonts w:ascii="???" w:hAnsi="???" w:cs="???"/>
          <w:color w:val="auto"/>
          <w:sz w:val="28"/>
        </w:rPr>
        <w:t>:</w:t>
      </w:r>
      <w:r>
        <w:rPr>
          <w:rFonts w:ascii="???" w:hAnsi="???" w:cs="???" w:hint="eastAsia"/>
          <w:color w:val="auto"/>
          <w:sz w:val="28"/>
        </w:rPr>
        <w:t>大觀國小</w:t>
      </w:r>
    </w:p>
    <w:p w:rsidR="00553A5F" w:rsidRDefault="00553A5F" w:rsidP="00E76635">
      <w:pPr>
        <w:pStyle w:val="1"/>
        <w:spacing w:after="240" w:line="400" w:lineRule="exact"/>
        <w:ind w:left="797"/>
        <w:jc w:val="both"/>
        <w:rPr>
          <w:rFonts w:ascii="???" w:hAnsi="???" w:cs="???"/>
          <w:color w:val="auto"/>
          <w:sz w:val="28"/>
        </w:rPr>
      </w:pPr>
      <w:r>
        <w:rPr>
          <w:rFonts w:ascii="???" w:hAnsi="???" w:cs="???" w:hint="eastAsia"/>
          <w:color w:val="auto"/>
          <w:sz w:val="28"/>
        </w:rPr>
        <w:t>新北市板橋區大觀路一段</w:t>
      </w:r>
      <w:r>
        <w:rPr>
          <w:rFonts w:ascii="???" w:hAnsi="???" w:cs="???"/>
          <w:color w:val="auto"/>
          <w:sz w:val="28"/>
        </w:rPr>
        <w:t>30</w:t>
      </w:r>
      <w:r>
        <w:rPr>
          <w:rFonts w:ascii="???" w:hAnsi="???" w:cs="???" w:hint="eastAsia"/>
          <w:color w:val="auto"/>
          <w:sz w:val="28"/>
        </w:rPr>
        <w:t>號、</w:t>
      </w:r>
      <w:r>
        <w:rPr>
          <w:rFonts w:ascii="???" w:hAnsi="???" w:cs="???"/>
          <w:color w:val="auto"/>
          <w:sz w:val="28"/>
        </w:rPr>
        <w:t>02-2960-3373</w:t>
      </w:r>
    </w:p>
    <w:p w:rsidR="00553A5F" w:rsidRDefault="00553A5F" w:rsidP="00E76635">
      <w:pPr>
        <w:pStyle w:val="1"/>
        <w:numPr>
          <w:ilvl w:val="0"/>
          <w:numId w:val="12"/>
        </w:numPr>
        <w:spacing w:after="240" w:line="400" w:lineRule="exact"/>
        <w:ind w:left="1701" w:hanging="904"/>
        <w:jc w:val="both"/>
        <w:rPr>
          <w:rFonts w:ascii="???" w:hAnsi="???" w:cs="???"/>
          <w:color w:val="auto"/>
          <w:sz w:val="28"/>
        </w:rPr>
      </w:pPr>
      <w:r>
        <w:rPr>
          <w:rFonts w:ascii="???" w:hAnsi="???" w:cs="???" w:hint="eastAsia"/>
          <w:color w:val="auto"/>
          <w:sz w:val="28"/>
        </w:rPr>
        <w:t>中部場</w:t>
      </w:r>
      <w:r>
        <w:rPr>
          <w:rFonts w:ascii="???" w:hAnsi="???" w:cs="???"/>
          <w:color w:val="auto"/>
          <w:sz w:val="28"/>
        </w:rPr>
        <w:t>:</w:t>
      </w:r>
      <w:r>
        <w:rPr>
          <w:rFonts w:ascii="???" w:hAnsi="???" w:cs="???" w:hint="eastAsia"/>
          <w:color w:val="auto"/>
          <w:sz w:val="28"/>
        </w:rPr>
        <w:t>大元國小</w:t>
      </w:r>
    </w:p>
    <w:p w:rsidR="00553A5F" w:rsidRDefault="00553A5F" w:rsidP="00E76635">
      <w:pPr>
        <w:pStyle w:val="1"/>
        <w:spacing w:after="240" w:line="400" w:lineRule="exact"/>
        <w:ind w:left="1701"/>
        <w:jc w:val="both"/>
        <w:rPr>
          <w:rFonts w:ascii="???" w:hAnsi="???" w:cs="???"/>
          <w:color w:val="auto"/>
          <w:sz w:val="28"/>
        </w:rPr>
      </w:pPr>
      <w:r>
        <w:rPr>
          <w:rFonts w:ascii="???" w:hAnsi="???" w:cs="???" w:hint="eastAsia"/>
          <w:color w:val="auto"/>
          <w:sz w:val="28"/>
        </w:rPr>
        <w:t>台中市大里區現岱路</w:t>
      </w:r>
      <w:r>
        <w:rPr>
          <w:rFonts w:ascii="???" w:hAnsi="???" w:cs="???"/>
          <w:color w:val="auto"/>
          <w:sz w:val="28"/>
        </w:rPr>
        <w:t>60</w:t>
      </w:r>
      <w:r>
        <w:rPr>
          <w:rFonts w:ascii="???" w:hAnsi="???" w:cs="???" w:hint="eastAsia"/>
          <w:color w:val="auto"/>
          <w:sz w:val="28"/>
        </w:rPr>
        <w:t>號、</w:t>
      </w:r>
      <w:r>
        <w:rPr>
          <w:rFonts w:ascii="???" w:hAnsi="???" w:cs="???"/>
          <w:color w:val="auto"/>
          <w:sz w:val="28"/>
        </w:rPr>
        <w:t>04-2483-4568</w:t>
      </w:r>
    </w:p>
    <w:p w:rsidR="00553A5F" w:rsidRDefault="00553A5F" w:rsidP="00E76635">
      <w:pPr>
        <w:pStyle w:val="1"/>
        <w:numPr>
          <w:ilvl w:val="0"/>
          <w:numId w:val="12"/>
        </w:numPr>
        <w:spacing w:after="240" w:line="400" w:lineRule="exact"/>
        <w:ind w:left="1701" w:hanging="904"/>
        <w:jc w:val="both"/>
        <w:rPr>
          <w:rFonts w:ascii="???" w:hAnsi="???" w:cs="???"/>
          <w:color w:val="auto"/>
          <w:sz w:val="28"/>
        </w:rPr>
      </w:pPr>
      <w:r>
        <w:rPr>
          <w:rFonts w:ascii="???" w:hAnsi="???" w:cs="???" w:hint="eastAsia"/>
          <w:color w:val="auto"/>
          <w:sz w:val="28"/>
        </w:rPr>
        <w:t>南部場</w:t>
      </w:r>
      <w:r>
        <w:rPr>
          <w:rFonts w:ascii="???" w:hAnsi="???" w:cs="???"/>
          <w:color w:val="auto"/>
          <w:sz w:val="28"/>
        </w:rPr>
        <w:t>:</w:t>
      </w:r>
      <w:r>
        <w:rPr>
          <w:rFonts w:ascii="???" w:hAnsi="???" w:cs="???" w:hint="eastAsia"/>
          <w:color w:val="auto"/>
          <w:sz w:val="28"/>
        </w:rPr>
        <w:t>文府國小</w:t>
      </w:r>
    </w:p>
    <w:p w:rsidR="00553A5F" w:rsidRPr="00F448B9" w:rsidRDefault="00553A5F" w:rsidP="00E76635">
      <w:pPr>
        <w:pStyle w:val="1"/>
        <w:spacing w:after="240" w:line="400" w:lineRule="exact"/>
        <w:ind w:left="1701"/>
        <w:jc w:val="both"/>
        <w:rPr>
          <w:rFonts w:ascii="???" w:hAnsi="???" w:cs="???"/>
          <w:color w:val="auto"/>
          <w:sz w:val="28"/>
        </w:rPr>
      </w:pPr>
      <w:r>
        <w:rPr>
          <w:rFonts w:ascii="???" w:hAnsi="???" w:cs="???" w:hint="eastAsia"/>
          <w:color w:val="auto"/>
          <w:sz w:val="28"/>
        </w:rPr>
        <w:t>高雄市左營區文府路</w:t>
      </w:r>
      <w:r>
        <w:rPr>
          <w:rFonts w:ascii="???" w:hAnsi="???" w:cs="???"/>
          <w:color w:val="auto"/>
          <w:sz w:val="28"/>
        </w:rPr>
        <w:t>399</w:t>
      </w:r>
      <w:r>
        <w:rPr>
          <w:rFonts w:ascii="???" w:hAnsi="???" w:cs="???" w:hint="eastAsia"/>
          <w:color w:val="auto"/>
          <w:sz w:val="28"/>
        </w:rPr>
        <w:t>號、</w:t>
      </w:r>
      <w:r>
        <w:rPr>
          <w:rFonts w:ascii="???" w:hAnsi="???" w:cs="???"/>
          <w:color w:val="auto"/>
          <w:sz w:val="28"/>
        </w:rPr>
        <w:t>07-348-2070</w:t>
      </w:r>
    </w:p>
    <w:p w:rsidR="00553A5F" w:rsidRPr="007709B9" w:rsidRDefault="00553A5F" w:rsidP="00E76635">
      <w:pPr>
        <w:pStyle w:val="1"/>
        <w:numPr>
          <w:ilvl w:val="0"/>
          <w:numId w:val="12"/>
        </w:numPr>
        <w:spacing w:after="240" w:line="400" w:lineRule="exact"/>
        <w:ind w:left="1701" w:hanging="904"/>
        <w:jc w:val="both"/>
        <w:rPr>
          <w:rFonts w:ascii="???" w:hAnsi="???" w:cs="???"/>
          <w:sz w:val="28"/>
        </w:rPr>
      </w:pPr>
      <w:r>
        <w:rPr>
          <w:rFonts w:ascii="新細明體" w:hAnsi="新細明體" w:cs="新細明體" w:hint="eastAsia"/>
          <w:sz w:val="28"/>
        </w:rPr>
        <w:t>比賽當天自行攜帶畫具（不限定任何畫具、材料），請依通知指定地點前往比賽，報到領取比賽專用紙</w:t>
      </w:r>
      <w:r>
        <w:rPr>
          <w:rFonts w:ascii="新細明體" w:hAnsi="新細明體" w:cs="新細明體"/>
          <w:sz w:val="28"/>
        </w:rPr>
        <w:t>(</w:t>
      </w:r>
      <w:r>
        <w:rPr>
          <w:rFonts w:ascii="新細明體" w:hAnsi="新細明體" w:cs="新細明體" w:hint="eastAsia"/>
          <w:sz w:val="28"/>
        </w:rPr>
        <w:t>大會準備油畫紙、水彩紙、模造紙三種任選</w:t>
      </w:r>
      <w:r>
        <w:rPr>
          <w:rFonts w:ascii="新細明體" w:hAnsi="新細明體" w:cs="新細明體"/>
          <w:sz w:val="28"/>
        </w:rPr>
        <w:t>)</w:t>
      </w:r>
      <w:r>
        <w:rPr>
          <w:rFonts w:ascii="新細明體" w:hAnsi="新細明體" w:cs="新細明體" w:hint="eastAsia"/>
          <w:sz w:val="28"/>
        </w:rPr>
        <w:t>、並附上貼紙表格、貼於作品背面，請填寫完整資料：</w:t>
      </w:r>
    </w:p>
    <w:p w:rsidR="00553A5F" w:rsidRPr="00F448B9" w:rsidRDefault="00553A5F" w:rsidP="00E76635">
      <w:pPr>
        <w:pStyle w:val="1"/>
        <w:numPr>
          <w:ilvl w:val="0"/>
          <w:numId w:val="12"/>
        </w:numPr>
        <w:spacing w:after="240" w:line="400" w:lineRule="exact"/>
        <w:ind w:left="1701" w:hanging="904"/>
        <w:jc w:val="both"/>
        <w:rPr>
          <w:rFonts w:ascii="???" w:hAnsi="???" w:cs="???"/>
          <w:color w:val="auto"/>
          <w:sz w:val="28"/>
        </w:rPr>
      </w:pPr>
      <w:r>
        <w:rPr>
          <w:rFonts w:ascii="新細明體" w:hAnsi="新細明體" w:cs="新細明體" w:hint="eastAsia"/>
          <w:sz w:val="28"/>
        </w:rPr>
        <w:t>評審結果將於</w:t>
      </w:r>
      <w:r w:rsidRPr="00F448B9">
        <w:rPr>
          <w:rFonts w:ascii="???" w:hAnsi="???" w:cs="???"/>
          <w:color w:val="auto"/>
          <w:sz w:val="28"/>
        </w:rPr>
        <w:t>2015</w:t>
      </w:r>
      <w:r w:rsidRPr="00F448B9">
        <w:rPr>
          <w:rFonts w:ascii="新細明體" w:hAnsi="新細明體" w:cs="新細明體" w:hint="eastAsia"/>
          <w:color w:val="auto"/>
          <w:sz w:val="28"/>
        </w:rPr>
        <w:t>年</w:t>
      </w:r>
      <w:r w:rsidRPr="00F448B9">
        <w:rPr>
          <w:rFonts w:ascii="???" w:hAnsi="???" w:cs="???"/>
          <w:color w:val="auto"/>
          <w:sz w:val="28"/>
        </w:rPr>
        <w:t>2</w:t>
      </w:r>
      <w:r w:rsidRPr="00F448B9">
        <w:rPr>
          <w:rFonts w:ascii="新細明體" w:hAnsi="新細明體" w:cs="新細明體" w:hint="eastAsia"/>
          <w:color w:val="auto"/>
          <w:sz w:val="28"/>
        </w:rPr>
        <w:t>月底前於本活動網頁公布。</w:t>
      </w:r>
    </w:p>
    <w:p w:rsidR="00553A5F" w:rsidRPr="00F448B9" w:rsidRDefault="00553A5F" w:rsidP="00E76635">
      <w:pPr>
        <w:pStyle w:val="1"/>
        <w:numPr>
          <w:ilvl w:val="0"/>
          <w:numId w:val="7"/>
        </w:numPr>
        <w:spacing w:after="240" w:line="400" w:lineRule="exact"/>
        <w:ind w:hanging="479"/>
        <w:jc w:val="both"/>
        <w:rPr>
          <w:rFonts w:ascii="???" w:hAnsi="???" w:cs="???"/>
          <w:color w:val="auto"/>
          <w:sz w:val="28"/>
        </w:rPr>
      </w:pPr>
      <w:r w:rsidRPr="00F448B9">
        <w:rPr>
          <w:rFonts w:ascii="新細明體" w:hAnsi="新細明體" w:cs="新細明體" w:hint="eastAsia"/>
          <w:color w:val="auto"/>
          <w:sz w:val="28"/>
        </w:rPr>
        <w:t>總決賽（世界大賽）：</w:t>
      </w:r>
      <w:smartTag w:uri="urn:schemas-microsoft-com:office:smarttags" w:element="chsdate">
        <w:smartTagPr>
          <w:attr w:name="IsROCDate" w:val="False"/>
          <w:attr w:name="IsLunarDate" w:val="False"/>
          <w:attr w:name="Day" w:val="1"/>
          <w:attr w:name="Month" w:val="5"/>
          <w:attr w:name="Year" w:val="2015"/>
        </w:smartTagPr>
        <w:r w:rsidRPr="006520CB">
          <w:rPr>
            <w:rFonts w:ascii="???" w:hAnsi="???" w:cs="???"/>
            <w:color w:val="auto"/>
            <w:sz w:val="28"/>
          </w:rPr>
          <w:t>2015</w:t>
        </w:r>
        <w:r w:rsidRPr="006520CB">
          <w:rPr>
            <w:rFonts w:ascii="新細明體" w:hAnsi="新細明體" w:cs="新細明體" w:hint="eastAsia"/>
            <w:color w:val="auto"/>
            <w:sz w:val="28"/>
          </w:rPr>
          <w:t>年</w:t>
        </w:r>
        <w:r w:rsidRPr="006520CB">
          <w:rPr>
            <w:rFonts w:ascii="???" w:hAnsi="???" w:cs="???"/>
            <w:color w:val="auto"/>
            <w:sz w:val="28"/>
          </w:rPr>
          <w:t>5</w:t>
        </w:r>
        <w:r w:rsidRPr="006520CB">
          <w:rPr>
            <w:rFonts w:ascii="新細明體" w:hAnsi="新細明體" w:cs="新細明體" w:hint="eastAsia"/>
            <w:color w:val="auto"/>
            <w:sz w:val="28"/>
          </w:rPr>
          <w:t>月</w:t>
        </w:r>
        <w:r w:rsidRPr="006520CB">
          <w:rPr>
            <w:rFonts w:ascii="???" w:hAnsi="???" w:cs="???"/>
            <w:color w:val="auto"/>
            <w:sz w:val="28"/>
          </w:rPr>
          <w:t>1</w:t>
        </w:r>
        <w:r w:rsidRPr="006520CB">
          <w:rPr>
            <w:rFonts w:ascii="新細明體" w:hAnsi="新細明體" w:cs="新細明體" w:hint="eastAsia"/>
            <w:color w:val="auto"/>
            <w:sz w:val="28"/>
          </w:rPr>
          <w:t>日</w:t>
        </w:r>
      </w:smartTag>
      <w:r w:rsidRPr="006520CB">
        <w:rPr>
          <w:rFonts w:ascii="新細明體" w:hAnsi="新細明體" w:cs="新細明體" w:hint="eastAsia"/>
          <w:color w:val="auto"/>
          <w:sz w:val="28"/>
        </w:rPr>
        <w:t>加拿大溫哥華冬奧館</w:t>
      </w:r>
    </w:p>
    <w:p w:rsidR="00553A5F" w:rsidRPr="00F448B9" w:rsidRDefault="00553A5F" w:rsidP="00E76635">
      <w:pPr>
        <w:pStyle w:val="1"/>
        <w:numPr>
          <w:ilvl w:val="0"/>
          <w:numId w:val="11"/>
        </w:numPr>
        <w:spacing w:after="240" w:line="400" w:lineRule="exact"/>
        <w:ind w:left="1701" w:hanging="904"/>
        <w:jc w:val="both"/>
        <w:rPr>
          <w:rFonts w:ascii="???" w:hAnsi="???" w:cs="???"/>
          <w:color w:val="auto"/>
          <w:sz w:val="28"/>
        </w:rPr>
      </w:pPr>
      <w:r>
        <w:rPr>
          <w:rFonts w:ascii="新細明體" w:hAnsi="新細明體" w:cs="新細明體" w:hint="eastAsia"/>
          <w:color w:val="auto"/>
          <w:sz w:val="28"/>
        </w:rPr>
        <w:t>台灣賽區</w:t>
      </w:r>
      <w:r w:rsidRPr="00F448B9">
        <w:rPr>
          <w:rFonts w:ascii="新細明體" w:hAnsi="新細明體" w:cs="新細明體" w:hint="eastAsia"/>
          <w:color w:val="auto"/>
          <w:sz w:val="28"/>
        </w:rPr>
        <w:t>優勝作品將於</w:t>
      </w:r>
      <w:r>
        <w:rPr>
          <w:rFonts w:ascii="新細明體" w:hAnsi="新細明體" w:cs="新細明體" w:hint="eastAsia"/>
          <w:color w:val="auto"/>
          <w:sz w:val="28"/>
        </w:rPr>
        <w:t>世界大賽</w:t>
      </w:r>
      <w:r w:rsidRPr="00F448B9">
        <w:rPr>
          <w:rFonts w:ascii="新細明體" w:hAnsi="新細明體" w:cs="新細明體" w:hint="eastAsia"/>
          <w:color w:val="auto"/>
          <w:sz w:val="28"/>
        </w:rPr>
        <w:t>規定時間</w:t>
      </w:r>
      <w:r w:rsidRPr="00F448B9">
        <w:rPr>
          <w:rFonts w:ascii="???" w:hAnsi="???" w:cs="???"/>
          <w:color w:val="auto"/>
          <w:sz w:val="28"/>
        </w:rPr>
        <w:t>2015</w:t>
      </w:r>
      <w:r w:rsidRPr="00F448B9">
        <w:rPr>
          <w:rFonts w:ascii="新細明體" w:hAnsi="新細明體" w:cs="新細明體" w:hint="eastAsia"/>
          <w:color w:val="auto"/>
          <w:sz w:val="28"/>
        </w:rPr>
        <w:t>年</w:t>
      </w:r>
      <w:r w:rsidRPr="00F448B9">
        <w:rPr>
          <w:rFonts w:ascii="???" w:hAnsi="???" w:cs="???"/>
          <w:color w:val="auto"/>
          <w:sz w:val="28"/>
        </w:rPr>
        <w:t>3</w:t>
      </w:r>
      <w:r>
        <w:rPr>
          <w:rFonts w:ascii="新細明體" w:hAnsi="新細明體" w:cs="新細明體" w:hint="eastAsia"/>
          <w:color w:val="auto"/>
          <w:sz w:val="28"/>
        </w:rPr>
        <w:t>月前提報審定</w:t>
      </w:r>
      <w:r w:rsidRPr="00F448B9">
        <w:rPr>
          <w:rFonts w:ascii="新細明體" w:hAnsi="新細明體" w:cs="新細明體" w:hint="eastAsia"/>
          <w:color w:val="auto"/>
          <w:sz w:val="28"/>
        </w:rPr>
        <w:t>，獲選進入總決賽選手將代表台灣於</w:t>
      </w:r>
      <w:r>
        <w:rPr>
          <w:rFonts w:ascii="新細明體" w:hAnsi="新細明體" w:cs="新細明體" w:hint="eastAsia"/>
          <w:color w:val="auto"/>
          <w:sz w:val="28"/>
        </w:rPr>
        <w:t>世界大賽</w:t>
      </w:r>
      <w:r w:rsidRPr="00F448B9">
        <w:rPr>
          <w:rFonts w:ascii="新細明體" w:hAnsi="新細明體" w:cs="新細明體" w:hint="eastAsia"/>
          <w:color w:val="auto"/>
          <w:sz w:val="28"/>
        </w:rPr>
        <w:t>規定時間</w:t>
      </w:r>
      <w:smartTag w:uri="urn:schemas-microsoft-com:office:smarttags" w:element="chsdate">
        <w:smartTagPr>
          <w:attr w:name="IsROCDate" w:val="False"/>
          <w:attr w:name="IsLunarDate" w:val="False"/>
          <w:attr w:name="Day" w:val="1"/>
          <w:attr w:name="Month" w:val="5"/>
          <w:attr w:name="Year" w:val="2015"/>
        </w:smartTagPr>
        <w:r w:rsidRPr="00F448B9">
          <w:rPr>
            <w:rFonts w:ascii="???" w:hAnsi="???" w:cs="???"/>
            <w:color w:val="auto"/>
            <w:sz w:val="28"/>
          </w:rPr>
          <w:t>2015</w:t>
        </w:r>
        <w:r w:rsidRPr="00F448B9">
          <w:rPr>
            <w:rFonts w:ascii="新細明體" w:hAnsi="新細明體" w:cs="新細明體" w:hint="eastAsia"/>
            <w:color w:val="auto"/>
            <w:sz w:val="28"/>
          </w:rPr>
          <w:t>年</w:t>
        </w:r>
        <w:r w:rsidRPr="00F448B9">
          <w:rPr>
            <w:rFonts w:ascii="???" w:hAnsi="???" w:cs="???"/>
            <w:color w:val="auto"/>
            <w:sz w:val="28"/>
          </w:rPr>
          <w:t>5</w:t>
        </w:r>
        <w:r w:rsidRPr="00F448B9">
          <w:rPr>
            <w:rFonts w:ascii="新細明體" w:hAnsi="新細明體" w:cs="新細明體" w:hint="eastAsia"/>
            <w:color w:val="auto"/>
            <w:sz w:val="28"/>
          </w:rPr>
          <w:t>月</w:t>
        </w:r>
        <w:r>
          <w:rPr>
            <w:rFonts w:ascii="新細明體" w:hAnsi="新細明體" w:cs="新細明體"/>
            <w:color w:val="auto"/>
            <w:sz w:val="28"/>
          </w:rPr>
          <w:t>1</w:t>
        </w:r>
        <w:r>
          <w:rPr>
            <w:rFonts w:ascii="新細明體" w:hAnsi="新細明體" w:cs="新細明體" w:hint="eastAsia"/>
            <w:color w:val="auto"/>
            <w:sz w:val="28"/>
          </w:rPr>
          <w:t>日</w:t>
        </w:r>
      </w:smartTag>
      <w:r w:rsidRPr="00F448B9">
        <w:rPr>
          <w:rFonts w:ascii="新細明體" w:hAnsi="新細明體" w:cs="新細明體" w:hint="eastAsia"/>
          <w:color w:val="auto"/>
          <w:sz w:val="28"/>
        </w:rPr>
        <w:t>赴加拿大進行開幕式暨現場命題總決賽。</w:t>
      </w:r>
    </w:p>
    <w:p w:rsidR="00553A5F" w:rsidRPr="00092D08" w:rsidRDefault="00553A5F" w:rsidP="00E76635">
      <w:pPr>
        <w:pStyle w:val="1"/>
        <w:numPr>
          <w:ilvl w:val="0"/>
          <w:numId w:val="11"/>
        </w:numPr>
        <w:spacing w:after="240" w:line="400" w:lineRule="exact"/>
        <w:ind w:left="1701" w:hanging="904"/>
        <w:jc w:val="both"/>
        <w:rPr>
          <w:rFonts w:ascii="???" w:hAnsi="???" w:cs="???"/>
          <w:color w:val="auto"/>
          <w:sz w:val="28"/>
        </w:rPr>
      </w:pPr>
      <w:r w:rsidRPr="00092D08">
        <w:rPr>
          <w:rFonts w:ascii="新細明體" w:hAnsi="新細明體" w:cs="新細明體" w:hint="eastAsia"/>
          <w:color w:val="auto"/>
          <w:sz w:val="28"/>
        </w:rPr>
        <w:t>獲選參加總決賽的選手、應繳交出國參賽之相關證件得完成資格者，</w:t>
      </w:r>
      <w:r>
        <w:rPr>
          <w:rFonts w:ascii="新細明體" w:hAnsi="新細明體" w:cs="新細明體" w:hint="eastAsia"/>
          <w:color w:val="auto"/>
          <w:sz w:val="28"/>
        </w:rPr>
        <w:t>參賽</w:t>
      </w:r>
      <w:r w:rsidRPr="00092D08">
        <w:rPr>
          <w:rFonts w:ascii="新細明體" w:hAnsi="新細明體" w:cs="新細明體" w:hint="eastAsia"/>
          <w:color w:val="auto"/>
          <w:sz w:val="28"/>
        </w:rPr>
        <w:t>經費全額補助。</w:t>
      </w:r>
    </w:p>
    <w:p w:rsidR="00553A5F" w:rsidRDefault="00553A5F" w:rsidP="00E76635">
      <w:pPr>
        <w:pStyle w:val="1"/>
        <w:numPr>
          <w:ilvl w:val="0"/>
          <w:numId w:val="10"/>
        </w:numPr>
        <w:spacing w:after="240" w:line="400" w:lineRule="exact"/>
        <w:ind w:left="567" w:hanging="566"/>
        <w:jc w:val="both"/>
        <w:rPr>
          <w:rFonts w:ascii="???" w:hAnsi="???" w:cs="???"/>
          <w:sz w:val="28"/>
        </w:rPr>
      </w:pPr>
      <w:r>
        <w:rPr>
          <w:rFonts w:ascii="新細明體" w:hAnsi="新細明體" w:cs="新細明體" w:hint="eastAsia"/>
          <w:b/>
          <w:sz w:val="28"/>
        </w:rPr>
        <w:t>徵件作品及規格</w:t>
      </w:r>
    </w:p>
    <w:p w:rsidR="00553A5F" w:rsidRDefault="00553A5F" w:rsidP="00E76635">
      <w:pPr>
        <w:pStyle w:val="1"/>
        <w:numPr>
          <w:ilvl w:val="0"/>
          <w:numId w:val="8"/>
        </w:numPr>
        <w:spacing w:after="240" w:line="400" w:lineRule="exact"/>
        <w:ind w:hanging="479"/>
        <w:jc w:val="both"/>
        <w:rPr>
          <w:rFonts w:ascii="???" w:hAnsi="???" w:cs="???"/>
          <w:sz w:val="28"/>
        </w:rPr>
      </w:pPr>
      <w:r>
        <w:rPr>
          <w:rFonts w:ascii="新細明體" w:hAnsi="新細明體" w:cs="新細明體" w:hint="eastAsia"/>
          <w:sz w:val="28"/>
        </w:rPr>
        <w:lastRenderedPageBreak/>
        <w:t>類別：</w:t>
      </w:r>
    </w:p>
    <w:p w:rsidR="00553A5F" w:rsidRPr="00F448B9" w:rsidRDefault="00553A5F" w:rsidP="00E76635">
      <w:pPr>
        <w:pStyle w:val="1"/>
        <w:spacing w:after="240" w:line="400" w:lineRule="exact"/>
        <w:ind w:left="960"/>
        <w:jc w:val="both"/>
        <w:rPr>
          <w:color w:val="auto"/>
        </w:rPr>
      </w:pPr>
      <w:r w:rsidRPr="00F448B9">
        <w:rPr>
          <w:rFonts w:ascii="新細明體" w:hAnsi="新細明體" w:cs="新細明體" w:hint="eastAsia"/>
          <w:color w:val="auto"/>
          <w:sz w:val="28"/>
        </w:rPr>
        <w:t>作品可使用鋼筆、鉛筆、油彩、丙烯、水彩等任何繪畫工具、材料來創作；以寫實、抽象、動漫等各種形式呈現。唯水墨畫、版畫及電腦繪圖不在徵件範圍內，恕不受理。</w:t>
      </w:r>
    </w:p>
    <w:p w:rsidR="00553A5F" w:rsidRPr="005E43E6" w:rsidRDefault="00553A5F" w:rsidP="00E76635">
      <w:pPr>
        <w:pStyle w:val="1"/>
        <w:numPr>
          <w:ilvl w:val="0"/>
          <w:numId w:val="8"/>
        </w:numPr>
        <w:spacing w:after="240" w:line="400" w:lineRule="exact"/>
        <w:ind w:hanging="479"/>
        <w:jc w:val="both"/>
        <w:rPr>
          <w:rFonts w:ascii="???" w:hAnsi="???" w:cs="???"/>
          <w:color w:val="auto"/>
          <w:sz w:val="28"/>
        </w:rPr>
      </w:pPr>
      <w:r w:rsidRPr="00F448B9">
        <w:rPr>
          <w:rFonts w:ascii="新細明體" w:hAnsi="新細明體" w:cs="新細明體" w:hint="eastAsia"/>
          <w:color w:val="auto"/>
          <w:sz w:val="28"/>
        </w:rPr>
        <w:t>參賽作品</w:t>
      </w:r>
      <w:r>
        <w:rPr>
          <w:rFonts w:ascii="新細明體" w:hAnsi="新細明體" w:cs="新細明體"/>
          <w:color w:val="auto"/>
          <w:sz w:val="28"/>
        </w:rPr>
        <w:t>(</w:t>
      </w:r>
      <w:r>
        <w:rPr>
          <w:rFonts w:ascii="新細明體" w:hAnsi="新細明體" w:cs="新細明體" w:hint="eastAsia"/>
          <w:color w:val="auto"/>
          <w:sz w:val="28"/>
        </w:rPr>
        <w:t>畫作甄選</w:t>
      </w:r>
      <w:r>
        <w:rPr>
          <w:rFonts w:ascii="新細明體" w:hAnsi="新細明體" w:cs="新細明體"/>
          <w:color w:val="auto"/>
          <w:sz w:val="28"/>
        </w:rPr>
        <w:t>)</w:t>
      </w:r>
      <w:r w:rsidRPr="00F448B9">
        <w:rPr>
          <w:rFonts w:ascii="新細明體" w:hAnsi="新細明體" w:cs="新細明體" w:hint="eastAsia"/>
          <w:color w:val="auto"/>
          <w:sz w:val="28"/>
        </w:rPr>
        <w:t>畫紙指定規格為</w:t>
      </w:r>
      <w:r>
        <w:rPr>
          <w:rFonts w:ascii="???" w:hAnsi="???" w:cs="???"/>
          <w:color w:val="auto"/>
          <w:sz w:val="28"/>
        </w:rPr>
        <w:t>4</w:t>
      </w:r>
      <w:r>
        <w:rPr>
          <w:rFonts w:ascii="???" w:hAnsi="???" w:cs="???" w:hint="eastAsia"/>
          <w:color w:val="auto"/>
          <w:sz w:val="28"/>
        </w:rPr>
        <w:t>開</w:t>
      </w:r>
      <w:r w:rsidRPr="00F448B9">
        <w:rPr>
          <w:rFonts w:ascii="新細明體" w:hAnsi="新細明體" w:cs="新細明體" w:hint="eastAsia"/>
          <w:color w:val="auto"/>
          <w:sz w:val="28"/>
        </w:rPr>
        <w:t>（</w:t>
      </w:r>
      <w:smartTag w:uri="urn:schemas-microsoft-com:office:smarttags" w:element="chmetcnv">
        <w:smartTagPr>
          <w:attr w:name="TCSC" w:val="0"/>
          <w:attr w:name="NumberType" w:val="1"/>
          <w:attr w:name="Negative" w:val="False"/>
          <w:attr w:name="HasSpace" w:val="False"/>
          <w:attr w:name="SourceValue" w:val="29"/>
          <w:attr w:name="UnitName" w:val="C"/>
        </w:smartTagPr>
        <w:r>
          <w:rPr>
            <w:rFonts w:ascii="新細明體" w:hAnsi="新細明體" w:cs="新細明體"/>
            <w:color w:val="auto"/>
            <w:sz w:val="28"/>
          </w:rPr>
          <w:t>5</w:t>
        </w:r>
        <w:r>
          <w:rPr>
            <w:rFonts w:ascii="???" w:hAnsi="???" w:cs="???"/>
            <w:color w:val="auto"/>
            <w:sz w:val="28"/>
          </w:rPr>
          <w:t>4</w:t>
        </w:r>
        <w:r w:rsidRPr="00F448B9">
          <w:rPr>
            <w:rFonts w:ascii="???" w:hAnsi="???" w:cs="???"/>
            <w:color w:val="auto"/>
            <w:sz w:val="28"/>
          </w:rPr>
          <w:t>c</w:t>
        </w:r>
      </w:smartTag>
      <w:r w:rsidRPr="00F448B9">
        <w:rPr>
          <w:rFonts w:ascii="???" w:hAnsi="???" w:cs="???"/>
          <w:color w:val="auto"/>
          <w:sz w:val="28"/>
        </w:rPr>
        <w:t>m×</w:t>
      </w:r>
      <w:smartTag w:uri="urn:schemas-microsoft-com:office:smarttags" w:element="chmetcnv">
        <w:smartTagPr>
          <w:attr w:name="TCSC" w:val="0"/>
          <w:attr w:name="NumberType" w:val="1"/>
          <w:attr w:name="Negative" w:val="False"/>
          <w:attr w:name="HasSpace" w:val="False"/>
          <w:attr w:name="SourceValue" w:val="29"/>
          <w:attr w:name="UnitName" w:val="C"/>
        </w:smartTagPr>
        <w:r>
          <w:rPr>
            <w:rFonts w:ascii="???" w:hAnsi="???" w:cs="???"/>
            <w:color w:val="auto"/>
            <w:sz w:val="28"/>
          </w:rPr>
          <w:t>39</w:t>
        </w:r>
        <w:r w:rsidRPr="00F448B9">
          <w:rPr>
            <w:rFonts w:ascii="???" w:hAnsi="???" w:cs="???"/>
            <w:color w:val="auto"/>
            <w:sz w:val="28"/>
          </w:rPr>
          <w:t>c</w:t>
        </w:r>
      </w:smartTag>
      <w:r w:rsidRPr="00F448B9">
        <w:rPr>
          <w:rFonts w:ascii="???" w:hAnsi="???" w:cs="???"/>
          <w:color w:val="auto"/>
          <w:sz w:val="28"/>
        </w:rPr>
        <w:t>m</w:t>
      </w:r>
      <w:r w:rsidRPr="00F448B9">
        <w:rPr>
          <w:rFonts w:ascii="新細明體" w:hAnsi="新細明體" w:cs="新細明體" w:hint="eastAsia"/>
          <w:color w:val="auto"/>
          <w:sz w:val="28"/>
        </w:rPr>
        <w:t>）</w:t>
      </w:r>
    </w:p>
    <w:p w:rsidR="00553A5F" w:rsidRPr="00F448B9" w:rsidRDefault="00553A5F" w:rsidP="00E76635">
      <w:pPr>
        <w:pStyle w:val="1"/>
        <w:numPr>
          <w:ilvl w:val="0"/>
          <w:numId w:val="8"/>
        </w:numPr>
        <w:spacing w:after="240" w:line="400" w:lineRule="exact"/>
        <w:ind w:hanging="479"/>
        <w:jc w:val="both"/>
        <w:rPr>
          <w:rFonts w:ascii="???" w:hAnsi="???" w:cs="???"/>
          <w:color w:val="auto"/>
          <w:sz w:val="28"/>
        </w:rPr>
      </w:pPr>
      <w:r>
        <w:rPr>
          <w:rFonts w:ascii="新細明體" w:hAnsi="新細明體" w:cs="新細明體" w:hint="eastAsia"/>
          <w:color w:val="auto"/>
          <w:sz w:val="28"/>
        </w:rPr>
        <w:t>現場創作</w:t>
      </w:r>
      <w:r w:rsidRPr="00F448B9">
        <w:rPr>
          <w:rFonts w:ascii="新細明體" w:hAnsi="新細明體" w:cs="新細明體" w:hint="eastAsia"/>
          <w:color w:val="auto"/>
          <w:sz w:val="28"/>
        </w:rPr>
        <w:t>畫紙指定規格為</w:t>
      </w:r>
      <w:r w:rsidRPr="00F448B9">
        <w:rPr>
          <w:rFonts w:ascii="???" w:hAnsi="???" w:cs="???"/>
          <w:color w:val="auto"/>
          <w:sz w:val="28"/>
        </w:rPr>
        <w:t>A3</w:t>
      </w:r>
      <w:r w:rsidRPr="00F448B9">
        <w:rPr>
          <w:rFonts w:ascii="新細明體" w:hAnsi="新細明體" w:cs="新細明體" w:hint="eastAsia"/>
          <w:color w:val="auto"/>
          <w:sz w:val="28"/>
        </w:rPr>
        <w:t>（</w:t>
      </w:r>
      <w:smartTag w:uri="urn:schemas-microsoft-com:office:smarttags" w:element="chmetcnv">
        <w:smartTagPr>
          <w:attr w:name="TCSC" w:val="0"/>
          <w:attr w:name="NumberType" w:val="1"/>
          <w:attr w:name="Negative" w:val="False"/>
          <w:attr w:name="HasSpace" w:val="False"/>
          <w:attr w:name="SourceValue" w:val="29"/>
          <w:attr w:name="UnitName" w:val="C"/>
        </w:smartTagPr>
        <w:r w:rsidRPr="00F448B9">
          <w:rPr>
            <w:rFonts w:ascii="???" w:hAnsi="???" w:cs="???"/>
            <w:color w:val="auto"/>
            <w:sz w:val="28"/>
          </w:rPr>
          <w:t>43c</w:t>
        </w:r>
      </w:smartTag>
      <w:r w:rsidRPr="00F448B9">
        <w:rPr>
          <w:rFonts w:ascii="???" w:hAnsi="???" w:cs="???"/>
          <w:color w:val="auto"/>
          <w:sz w:val="28"/>
        </w:rPr>
        <w:t>m×</w:t>
      </w:r>
      <w:smartTag w:uri="urn:schemas-microsoft-com:office:smarttags" w:element="chmetcnv">
        <w:smartTagPr>
          <w:attr w:name="TCSC" w:val="0"/>
          <w:attr w:name="NumberType" w:val="1"/>
          <w:attr w:name="Negative" w:val="False"/>
          <w:attr w:name="HasSpace" w:val="False"/>
          <w:attr w:name="SourceValue" w:val="29"/>
          <w:attr w:name="UnitName" w:val="C"/>
        </w:smartTagPr>
        <w:r w:rsidRPr="00F448B9">
          <w:rPr>
            <w:rFonts w:ascii="???" w:hAnsi="???" w:cs="???"/>
            <w:color w:val="auto"/>
            <w:sz w:val="28"/>
          </w:rPr>
          <w:t>28c</w:t>
        </w:r>
      </w:smartTag>
      <w:r w:rsidRPr="00F448B9">
        <w:rPr>
          <w:rFonts w:ascii="???" w:hAnsi="???" w:cs="???"/>
          <w:color w:val="auto"/>
          <w:sz w:val="28"/>
        </w:rPr>
        <w:t>m</w:t>
      </w:r>
      <w:r w:rsidRPr="00F448B9">
        <w:rPr>
          <w:rFonts w:ascii="新細明體" w:hAnsi="新細明體" w:cs="新細明體" w:hint="eastAsia"/>
          <w:color w:val="auto"/>
          <w:sz w:val="28"/>
        </w:rPr>
        <w:t>）或</w:t>
      </w:r>
      <w:r w:rsidRPr="00F448B9">
        <w:rPr>
          <w:rFonts w:ascii="???" w:hAnsi="???" w:cs="???"/>
          <w:color w:val="auto"/>
          <w:sz w:val="28"/>
        </w:rPr>
        <w:t>Tabloid</w:t>
      </w:r>
      <w:r w:rsidRPr="00F448B9">
        <w:rPr>
          <w:rFonts w:ascii="新細明體" w:hAnsi="新細明體" w:cs="新細明體" w:hint="eastAsia"/>
          <w:color w:val="auto"/>
          <w:sz w:val="28"/>
        </w:rPr>
        <w:t>（</w:t>
      </w:r>
      <w:smartTag w:uri="urn:schemas-microsoft-com:office:smarttags" w:element="chmetcnv">
        <w:smartTagPr>
          <w:attr w:name="TCSC" w:val="0"/>
          <w:attr w:name="NumberType" w:val="1"/>
          <w:attr w:name="Negative" w:val="False"/>
          <w:attr w:name="HasSpace" w:val="False"/>
          <w:attr w:name="SourceValue" w:val="29"/>
          <w:attr w:name="UnitName" w:val="C"/>
        </w:smartTagPr>
        <w:r w:rsidRPr="00F448B9">
          <w:rPr>
            <w:rFonts w:ascii="???" w:hAnsi="???" w:cs="???"/>
            <w:color w:val="auto"/>
            <w:sz w:val="28"/>
          </w:rPr>
          <w:t>42c</w:t>
        </w:r>
      </w:smartTag>
      <w:r w:rsidRPr="00F448B9">
        <w:rPr>
          <w:rFonts w:ascii="???" w:hAnsi="???" w:cs="???"/>
          <w:color w:val="auto"/>
          <w:sz w:val="28"/>
        </w:rPr>
        <w:t>m×</w:t>
      </w:r>
      <w:smartTag w:uri="urn:schemas-microsoft-com:office:smarttags" w:element="chmetcnv">
        <w:smartTagPr>
          <w:attr w:name="TCSC" w:val="0"/>
          <w:attr w:name="NumberType" w:val="1"/>
          <w:attr w:name="Negative" w:val="False"/>
          <w:attr w:name="HasSpace" w:val="False"/>
          <w:attr w:name="SourceValue" w:val="29"/>
          <w:attr w:name="UnitName" w:val="C"/>
        </w:smartTagPr>
        <w:r w:rsidRPr="00F448B9">
          <w:rPr>
            <w:rFonts w:ascii="???" w:hAnsi="???" w:cs="???"/>
            <w:color w:val="auto"/>
            <w:sz w:val="28"/>
          </w:rPr>
          <w:t>29c</w:t>
        </w:r>
      </w:smartTag>
      <w:r w:rsidRPr="00F448B9">
        <w:rPr>
          <w:rFonts w:ascii="???" w:hAnsi="???" w:cs="???"/>
          <w:color w:val="auto"/>
          <w:sz w:val="28"/>
        </w:rPr>
        <w:t>m</w:t>
      </w:r>
      <w:r w:rsidRPr="00F448B9">
        <w:rPr>
          <w:rFonts w:ascii="新細明體" w:hAnsi="新細明體" w:cs="新細明體" w:hint="eastAsia"/>
          <w:color w:val="auto"/>
          <w:sz w:val="28"/>
        </w:rPr>
        <w:t>）</w:t>
      </w:r>
    </w:p>
    <w:p w:rsidR="00553A5F" w:rsidRDefault="00553A5F" w:rsidP="00E76635">
      <w:pPr>
        <w:pStyle w:val="1"/>
        <w:numPr>
          <w:ilvl w:val="0"/>
          <w:numId w:val="8"/>
        </w:numPr>
        <w:spacing w:after="240" w:line="400" w:lineRule="exact"/>
        <w:ind w:hanging="479"/>
        <w:jc w:val="both"/>
        <w:rPr>
          <w:rFonts w:ascii="???" w:hAnsi="???" w:cs="???"/>
          <w:sz w:val="28"/>
        </w:rPr>
      </w:pPr>
      <w:r>
        <w:rPr>
          <w:rFonts w:ascii="新細明體" w:hAnsi="新細明體" w:cs="新細明體" w:hint="eastAsia"/>
          <w:sz w:val="28"/>
        </w:rPr>
        <w:t>提交之作品不得以共同創作之方式參賽。</w:t>
      </w:r>
    </w:p>
    <w:p w:rsidR="00553A5F" w:rsidRDefault="00553A5F" w:rsidP="00E76635">
      <w:pPr>
        <w:pStyle w:val="1"/>
        <w:numPr>
          <w:ilvl w:val="0"/>
          <w:numId w:val="8"/>
        </w:numPr>
        <w:spacing w:after="240" w:line="400" w:lineRule="exact"/>
        <w:ind w:hanging="479"/>
        <w:jc w:val="both"/>
        <w:rPr>
          <w:rFonts w:ascii="???" w:hAnsi="???" w:cs="???"/>
          <w:sz w:val="28"/>
        </w:rPr>
      </w:pPr>
      <w:r>
        <w:rPr>
          <w:rFonts w:ascii="新細明體" w:hAnsi="新細明體" w:cs="新細明體" w:hint="eastAsia"/>
          <w:sz w:val="28"/>
        </w:rPr>
        <w:t>參加作品如有臨摹或模仿及成人加筆者均不予評選，冒名頂替者並追究其責任。</w:t>
      </w:r>
    </w:p>
    <w:p w:rsidR="00553A5F" w:rsidRDefault="00553A5F" w:rsidP="00E76635">
      <w:pPr>
        <w:pStyle w:val="1"/>
        <w:numPr>
          <w:ilvl w:val="0"/>
          <w:numId w:val="10"/>
        </w:numPr>
        <w:spacing w:before="240" w:after="240" w:line="400" w:lineRule="exact"/>
        <w:ind w:left="567" w:hanging="566"/>
        <w:jc w:val="both"/>
        <w:rPr>
          <w:rFonts w:ascii="???" w:hAnsi="???" w:cs="???"/>
          <w:sz w:val="28"/>
        </w:rPr>
      </w:pPr>
      <w:r>
        <w:rPr>
          <w:rFonts w:ascii="新細明體" w:hAnsi="新細明體" w:cs="新細明體" w:hint="eastAsia"/>
          <w:b/>
          <w:sz w:val="28"/>
        </w:rPr>
        <w:t>評委會與評審機制</w:t>
      </w:r>
    </w:p>
    <w:p w:rsidR="00553A5F" w:rsidRDefault="00553A5F" w:rsidP="00E76635">
      <w:pPr>
        <w:pStyle w:val="1"/>
        <w:numPr>
          <w:ilvl w:val="0"/>
          <w:numId w:val="17"/>
        </w:numPr>
        <w:spacing w:after="240" w:line="400" w:lineRule="exact"/>
        <w:ind w:hanging="479"/>
        <w:jc w:val="both"/>
        <w:rPr>
          <w:rFonts w:ascii="???" w:hAnsi="???" w:cs="???"/>
          <w:sz w:val="28"/>
        </w:rPr>
      </w:pPr>
      <w:r>
        <w:rPr>
          <w:rFonts w:ascii="新細明體" w:hAnsi="新細明體" w:cs="新細明體" w:hint="eastAsia"/>
          <w:sz w:val="28"/>
        </w:rPr>
        <w:t>台灣區組委會將嚴格遵守「大賽組委會」的評分標準進行評審工作。</w:t>
      </w:r>
    </w:p>
    <w:p w:rsidR="00553A5F" w:rsidRDefault="00553A5F" w:rsidP="00E76635">
      <w:pPr>
        <w:pStyle w:val="1"/>
        <w:numPr>
          <w:ilvl w:val="0"/>
          <w:numId w:val="17"/>
        </w:numPr>
        <w:spacing w:after="240" w:line="400" w:lineRule="exact"/>
        <w:ind w:hanging="479"/>
        <w:jc w:val="both"/>
        <w:rPr>
          <w:rFonts w:ascii="???" w:hAnsi="???" w:cs="???"/>
          <w:sz w:val="28"/>
        </w:rPr>
      </w:pPr>
      <w:r>
        <w:rPr>
          <w:rFonts w:ascii="新細明體" w:hAnsi="新細明體" w:cs="新細明體" w:hint="eastAsia"/>
          <w:sz w:val="28"/>
        </w:rPr>
        <w:t>由台灣區組委會敦聘繪畫專業老師、畫家、和美術教育工作者組成評委會，遞交第三屆世界盃繪畫大賽組委會最終審核確認，並授權大賽評審資格。以公平、公正、公開的原則進行選拔。對本次比賽做出突出貢獻的評審將會獲得大賽統一頒發的評審傑出貢獻獎。</w:t>
      </w:r>
    </w:p>
    <w:p w:rsidR="00553A5F" w:rsidRDefault="00553A5F" w:rsidP="00E76635">
      <w:pPr>
        <w:pStyle w:val="1"/>
        <w:numPr>
          <w:ilvl w:val="0"/>
          <w:numId w:val="17"/>
        </w:numPr>
        <w:spacing w:after="240" w:line="400" w:lineRule="exact"/>
        <w:ind w:hanging="479"/>
        <w:jc w:val="both"/>
        <w:rPr>
          <w:rFonts w:ascii="???" w:hAnsi="???" w:cs="???"/>
          <w:sz w:val="28"/>
        </w:rPr>
      </w:pPr>
      <w:r>
        <w:rPr>
          <w:rFonts w:ascii="新細明體" w:hAnsi="新細明體" w:cs="新細明體" w:hint="eastAsia"/>
          <w:sz w:val="28"/>
        </w:rPr>
        <w:t>評委會由</w:t>
      </w:r>
      <w:r>
        <w:rPr>
          <w:rFonts w:ascii="???" w:hAnsi="???" w:cs="???"/>
          <w:sz w:val="28"/>
        </w:rPr>
        <w:t>10</w:t>
      </w:r>
      <w:r>
        <w:rPr>
          <w:rFonts w:ascii="新細明體" w:hAnsi="新細明體" w:cs="新細明體" w:hint="eastAsia"/>
          <w:sz w:val="28"/>
        </w:rPr>
        <w:t>人以上及監管人員</w:t>
      </w:r>
      <w:r>
        <w:rPr>
          <w:rFonts w:ascii="???" w:hAnsi="???" w:cs="???"/>
          <w:sz w:val="28"/>
        </w:rPr>
        <w:t>5</w:t>
      </w:r>
      <w:r>
        <w:rPr>
          <w:rFonts w:ascii="新細明體" w:hAnsi="新細明體" w:cs="新細明體" w:hint="eastAsia"/>
          <w:sz w:val="28"/>
        </w:rPr>
        <w:t>人組成，評審時將全程錄影並拍照記錄。</w:t>
      </w:r>
    </w:p>
    <w:p w:rsidR="00553A5F" w:rsidRPr="006F4CF3" w:rsidRDefault="00553A5F" w:rsidP="00E76635">
      <w:pPr>
        <w:pStyle w:val="1"/>
        <w:numPr>
          <w:ilvl w:val="0"/>
          <w:numId w:val="17"/>
        </w:numPr>
        <w:spacing w:after="240" w:line="400" w:lineRule="exact"/>
        <w:ind w:hanging="479"/>
        <w:jc w:val="both"/>
        <w:rPr>
          <w:rFonts w:ascii="???" w:hAnsi="???" w:cs="???"/>
          <w:sz w:val="28"/>
        </w:rPr>
      </w:pPr>
      <w:r>
        <w:rPr>
          <w:rFonts w:ascii="新細明體" w:hAnsi="新細明體" w:cs="新細明體" w:hint="eastAsia"/>
          <w:sz w:val="28"/>
        </w:rPr>
        <w:t>評審方式：對參賽者的原作進行現場評審。</w:t>
      </w:r>
    </w:p>
    <w:p w:rsidR="00553A5F" w:rsidRDefault="00553A5F" w:rsidP="00E76635">
      <w:pPr>
        <w:pStyle w:val="1"/>
        <w:numPr>
          <w:ilvl w:val="0"/>
          <w:numId w:val="10"/>
        </w:numPr>
        <w:spacing w:after="240" w:line="400" w:lineRule="exact"/>
        <w:ind w:left="567" w:hanging="566"/>
        <w:jc w:val="both"/>
        <w:rPr>
          <w:rFonts w:ascii="???" w:hAnsi="???" w:cs="???"/>
          <w:sz w:val="28"/>
        </w:rPr>
      </w:pPr>
      <w:r>
        <w:rPr>
          <w:rFonts w:ascii="新細明體" w:hAnsi="新細明體" w:cs="新細明體" w:hint="eastAsia"/>
          <w:b/>
          <w:sz w:val="28"/>
        </w:rPr>
        <w:t>獎勵</w:t>
      </w:r>
    </w:p>
    <w:p w:rsidR="00553A5F" w:rsidRDefault="00553A5F" w:rsidP="00E76635">
      <w:pPr>
        <w:pStyle w:val="1"/>
        <w:numPr>
          <w:ilvl w:val="0"/>
          <w:numId w:val="13"/>
        </w:numPr>
        <w:spacing w:after="240" w:line="400" w:lineRule="exact"/>
        <w:ind w:hanging="479"/>
        <w:jc w:val="both"/>
        <w:rPr>
          <w:rFonts w:ascii="???" w:hAnsi="???" w:cs="???"/>
          <w:sz w:val="28"/>
        </w:rPr>
      </w:pPr>
      <w:r>
        <w:rPr>
          <w:rFonts w:ascii="新細明體" w:hAnsi="新細明體" w:cs="新細明體" w:hint="eastAsia"/>
          <w:sz w:val="28"/>
        </w:rPr>
        <w:t>台灣分賽區（全國大賽）</w:t>
      </w:r>
    </w:p>
    <w:p w:rsidR="00553A5F" w:rsidRDefault="00553A5F" w:rsidP="00E76635">
      <w:pPr>
        <w:pStyle w:val="1"/>
        <w:numPr>
          <w:ilvl w:val="0"/>
          <w:numId w:val="15"/>
        </w:numPr>
        <w:spacing w:after="240" w:line="400" w:lineRule="exact"/>
        <w:ind w:left="1701" w:hanging="904"/>
        <w:jc w:val="both"/>
        <w:rPr>
          <w:rFonts w:ascii="???" w:hAnsi="???" w:cs="???"/>
          <w:sz w:val="28"/>
        </w:rPr>
      </w:pPr>
      <w:r>
        <w:rPr>
          <w:rFonts w:ascii="新細明體" w:hAnsi="新細明體" w:cs="新細明體" w:hint="eastAsia"/>
          <w:sz w:val="28"/>
        </w:rPr>
        <w:t>每個組別分別設立金牌</w:t>
      </w:r>
      <w:r w:rsidRPr="00093490">
        <w:rPr>
          <w:rFonts w:ascii="???" w:hAnsi="???" w:cs="???"/>
          <w:color w:val="auto"/>
          <w:sz w:val="28"/>
        </w:rPr>
        <w:t>1</w:t>
      </w:r>
      <w:r w:rsidRPr="00093490">
        <w:rPr>
          <w:rFonts w:ascii="新細明體" w:hAnsi="新細明體" w:cs="新細明體" w:hint="eastAsia"/>
          <w:color w:val="auto"/>
          <w:sz w:val="28"/>
        </w:rPr>
        <w:t>枚、銀牌</w:t>
      </w:r>
      <w:r w:rsidRPr="00093490">
        <w:rPr>
          <w:rFonts w:ascii="???" w:hAnsi="???" w:cs="???"/>
          <w:color w:val="auto"/>
          <w:sz w:val="28"/>
        </w:rPr>
        <w:t>2</w:t>
      </w:r>
      <w:r w:rsidRPr="00093490">
        <w:rPr>
          <w:rFonts w:ascii="新細明體" w:hAnsi="新細明體" w:cs="新細明體" w:hint="eastAsia"/>
          <w:color w:val="auto"/>
          <w:sz w:val="28"/>
        </w:rPr>
        <w:t>枚、銅牌</w:t>
      </w:r>
      <w:r w:rsidRPr="00093490">
        <w:rPr>
          <w:rFonts w:ascii="???" w:hAnsi="???" w:cs="???"/>
          <w:color w:val="auto"/>
          <w:sz w:val="28"/>
        </w:rPr>
        <w:t>3</w:t>
      </w:r>
      <w:r w:rsidRPr="00093490">
        <w:rPr>
          <w:rFonts w:ascii="新細明體" w:hAnsi="新細明體" w:cs="新細明體" w:hint="eastAsia"/>
          <w:color w:val="auto"/>
          <w:sz w:val="28"/>
        </w:rPr>
        <w:t>枚；單項獎有：最佳構圖獎、最佳創意獎、最佳色彩獎、和最佳技法獎共</w:t>
      </w:r>
      <w:r w:rsidRPr="00093490">
        <w:rPr>
          <w:rFonts w:ascii="???" w:hAnsi="???" w:cs="???"/>
          <w:color w:val="auto"/>
          <w:sz w:val="28"/>
        </w:rPr>
        <w:t>4</w:t>
      </w:r>
      <w:r>
        <w:rPr>
          <w:rFonts w:ascii="新細明體" w:hAnsi="新細明體" w:cs="新細明體" w:hint="eastAsia"/>
          <w:color w:val="auto"/>
          <w:sz w:val="28"/>
        </w:rPr>
        <w:t>名；並設有優秀獎及熱心企業冠名贊助禮品</w:t>
      </w:r>
      <w:r w:rsidRPr="00093490">
        <w:rPr>
          <w:rFonts w:ascii="新細明體" w:hAnsi="新細明體" w:cs="新細明體" w:hint="eastAsia"/>
          <w:color w:val="auto"/>
          <w:sz w:val="28"/>
        </w:rPr>
        <w:t>若干名；以上獲獎比例以所有參賽者的</w:t>
      </w:r>
      <w:r w:rsidRPr="00093490">
        <w:rPr>
          <w:rFonts w:ascii="???" w:hAnsi="???" w:cs="???"/>
          <w:color w:val="auto"/>
          <w:sz w:val="28"/>
        </w:rPr>
        <w:t>30%</w:t>
      </w:r>
      <w:r w:rsidRPr="00093490">
        <w:rPr>
          <w:rFonts w:ascii="新細明體" w:hAnsi="新細明體" w:cs="新細明體" w:hint="eastAsia"/>
          <w:color w:val="auto"/>
          <w:sz w:val="28"/>
        </w:rPr>
        <w:t>為最高</w:t>
      </w:r>
      <w:r>
        <w:rPr>
          <w:rFonts w:ascii="新細明體" w:hAnsi="新細明體" w:cs="新細明體" w:hint="eastAsia"/>
          <w:sz w:val="28"/>
        </w:rPr>
        <w:t>限度。</w:t>
      </w:r>
    </w:p>
    <w:p w:rsidR="00553A5F" w:rsidRPr="00191B94" w:rsidRDefault="00553A5F" w:rsidP="00E76635">
      <w:pPr>
        <w:pStyle w:val="1"/>
        <w:numPr>
          <w:ilvl w:val="0"/>
          <w:numId w:val="15"/>
        </w:numPr>
        <w:spacing w:after="240" w:line="400" w:lineRule="exact"/>
        <w:ind w:left="1701" w:hanging="904"/>
        <w:jc w:val="both"/>
        <w:rPr>
          <w:rFonts w:ascii="???" w:hAnsi="???" w:cs="???"/>
          <w:sz w:val="28"/>
        </w:rPr>
      </w:pPr>
      <w:r>
        <w:rPr>
          <w:rFonts w:ascii="新細明體" w:hAnsi="新細明體" w:cs="新細明體" w:hint="eastAsia"/>
          <w:sz w:val="28"/>
        </w:rPr>
        <w:t>凡入選參加第</w:t>
      </w:r>
      <w:r>
        <w:rPr>
          <w:rFonts w:ascii="???" w:hAnsi="???" w:cs="???"/>
          <w:sz w:val="28"/>
        </w:rPr>
        <w:t>2</w:t>
      </w:r>
      <w:r>
        <w:rPr>
          <w:rFonts w:ascii="新細明體" w:hAnsi="新細明體" w:cs="新細明體" w:hint="eastAsia"/>
          <w:sz w:val="28"/>
        </w:rPr>
        <w:t>階段現場創作之選手均可獲得「上屆優勝作品成果專輯</w:t>
      </w:r>
      <w:r>
        <w:rPr>
          <w:rFonts w:ascii="???" w:hAnsi="???" w:cs="???" w:hint="eastAsia"/>
          <w:sz w:val="28"/>
        </w:rPr>
        <w:t>」，及</w:t>
      </w:r>
      <w:r>
        <w:rPr>
          <w:rFonts w:ascii="新細明體" w:hAnsi="新細明體" w:cs="新細明體" w:hint="eastAsia"/>
          <w:sz w:val="28"/>
        </w:rPr>
        <w:t>「幫助世界貧困兒童貢獻獎」與「參賽證書」，由大賽組委會安排統一郵寄至學校</w:t>
      </w:r>
      <w:r>
        <w:rPr>
          <w:rFonts w:ascii="新細明體" w:hAnsi="新細明體" w:cs="新細明體"/>
          <w:sz w:val="28"/>
        </w:rPr>
        <w:t>(</w:t>
      </w:r>
      <w:r>
        <w:rPr>
          <w:rFonts w:ascii="新細明體" w:hAnsi="新細明體" w:cs="新細明體" w:hint="eastAsia"/>
          <w:sz w:val="28"/>
        </w:rPr>
        <w:t>單位</w:t>
      </w:r>
      <w:r>
        <w:rPr>
          <w:rFonts w:ascii="新細明體" w:hAnsi="新細明體" w:cs="新細明體"/>
          <w:sz w:val="28"/>
        </w:rPr>
        <w:t>)</w:t>
      </w:r>
      <w:r>
        <w:rPr>
          <w:rFonts w:ascii="新細明體" w:hAnsi="新細明體" w:cs="新細明體" w:hint="eastAsia"/>
          <w:sz w:val="28"/>
        </w:rPr>
        <w:t>。</w:t>
      </w:r>
    </w:p>
    <w:p w:rsidR="00553A5F" w:rsidRPr="003611E1" w:rsidRDefault="00553A5F" w:rsidP="00E76635">
      <w:pPr>
        <w:pStyle w:val="1"/>
        <w:numPr>
          <w:ilvl w:val="0"/>
          <w:numId w:val="15"/>
        </w:numPr>
        <w:spacing w:after="240" w:line="400" w:lineRule="exact"/>
        <w:ind w:left="1701" w:hanging="904"/>
        <w:jc w:val="both"/>
        <w:rPr>
          <w:rFonts w:ascii="???" w:hAnsi="???" w:cs="???"/>
          <w:sz w:val="28"/>
        </w:rPr>
      </w:pPr>
      <w:r>
        <w:rPr>
          <w:rFonts w:ascii="新細明體" w:hAnsi="新細明體" w:cs="新細明體" w:hint="eastAsia"/>
          <w:sz w:val="28"/>
        </w:rPr>
        <w:t>獎勵：評選獲獎者一律贈企業贊助精美禮品</w:t>
      </w:r>
    </w:p>
    <w:p w:rsidR="00553A5F" w:rsidRDefault="00553A5F" w:rsidP="00E76635">
      <w:pPr>
        <w:pStyle w:val="1"/>
        <w:spacing w:after="240" w:line="400" w:lineRule="exact"/>
        <w:ind w:left="799"/>
        <w:jc w:val="both"/>
        <w:rPr>
          <w:rFonts w:ascii="???" w:hAnsi="???" w:cs="???"/>
          <w:sz w:val="28"/>
        </w:rPr>
      </w:pPr>
      <w:r>
        <w:rPr>
          <w:rFonts w:ascii="新細明體" w:hAnsi="新細明體" w:cs="新細明體"/>
          <w:sz w:val="28"/>
        </w:rPr>
        <w:lastRenderedPageBreak/>
        <w:t xml:space="preserve">                                                                              (</w:t>
      </w:r>
      <w:r>
        <w:rPr>
          <w:rFonts w:ascii="新細明體" w:hAnsi="新細明體" w:cs="新細明體" w:hint="eastAsia"/>
          <w:sz w:val="28"/>
        </w:rPr>
        <w:t>獎金：新台幣</w:t>
      </w:r>
      <w:r>
        <w:rPr>
          <w:rFonts w:ascii="新細明體" w:hAnsi="新細明體" w:cs="新細明體"/>
          <w:sz w:val="28"/>
        </w:rPr>
        <w:t>)</w:t>
      </w:r>
    </w:p>
    <w:tbl>
      <w:tblPr>
        <w:tblW w:w="8297" w:type="dxa"/>
        <w:tblInd w:w="889"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CellMar>
          <w:left w:w="115" w:type="dxa"/>
          <w:right w:w="115" w:type="dxa"/>
        </w:tblCellMar>
        <w:tblLook w:val="00A0" w:firstRow="1" w:lastRow="0" w:firstColumn="1" w:lastColumn="0" w:noHBand="0" w:noVBand="0"/>
      </w:tblPr>
      <w:tblGrid>
        <w:gridCol w:w="1245"/>
        <w:gridCol w:w="1425"/>
        <w:gridCol w:w="1410"/>
        <w:gridCol w:w="1425"/>
        <w:gridCol w:w="1396"/>
        <w:gridCol w:w="1396"/>
      </w:tblGrid>
      <w:tr w:rsidR="00553A5F" w:rsidRPr="0064475A" w:rsidTr="001D0C82">
        <w:trPr>
          <w:trHeight w:val="620"/>
        </w:trPr>
        <w:tc>
          <w:tcPr>
            <w:tcW w:w="1245" w:type="dxa"/>
            <w:tcBorders>
              <w:top w:val="single" w:sz="8" w:space="0" w:color="FFFFFF"/>
              <w:bottom w:val="single" w:sz="24" w:space="0" w:color="FFFFFF"/>
              <w:right w:val="single" w:sz="8" w:space="0" w:color="FFFFFF"/>
            </w:tcBorders>
            <w:shd w:val="clear" w:color="auto" w:fill="C0504D"/>
            <w:tcMar>
              <w:left w:w="115" w:type="dxa"/>
              <w:right w:w="115" w:type="dxa"/>
            </w:tcMar>
          </w:tcPr>
          <w:p w:rsidR="00553A5F" w:rsidRPr="00077E89" w:rsidRDefault="0093003F" w:rsidP="00E76635">
            <w:pPr>
              <w:pStyle w:val="1"/>
              <w:spacing w:line="400" w:lineRule="exact"/>
              <w:rPr>
                <w:b/>
                <w:color w:val="FFFFFF"/>
                <w:sz w:val="20"/>
              </w:rPr>
            </w:pPr>
            <w:r>
              <w:rPr>
                <w:noProof/>
              </w:rPr>
              <w:drawing>
                <wp:anchor distT="0" distB="0" distL="114300" distR="114300" simplePos="0" relativeHeight="251663872" behindDoc="0" locked="0" layoutInCell="1" allowOverlap="0">
                  <wp:simplePos x="0" y="0"/>
                  <wp:positionH relativeFrom="margin">
                    <wp:posOffset>-104775</wp:posOffset>
                  </wp:positionH>
                  <wp:positionV relativeFrom="paragraph">
                    <wp:posOffset>-12065</wp:posOffset>
                  </wp:positionV>
                  <wp:extent cx="871855" cy="445135"/>
                  <wp:effectExtent l="0" t="0" r="4445" b="0"/>
                  <wp:wrapNone/>
                  <wp:docPr id="14" name="image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71855" cy="445135"/>
                          </a:xfrm>
                          <a:prstGeom prst="rect">
                            <a:avLst/>
                          </a:prstGeom>
                          <a:noFill/>
                        </pic:spPr>
                      </pic:pic>
                    </a:graphicData>
                  </a:graphic>
                  <wp14:sizeRelH relativeFrom="page">
                    <wp14:pctWidth>0</wp14:pctWidth>
                  </wp14:sizeRelH>
                  <wp14:sizeRelV relativeFrom="page">
                    <wp14:pctHeight>0</wp14:pctHeight>
                  </wp14:sizeRelV>
                </wp:anchor>
              </w:drawing>
            </w:r>
          </w:p>
        </w:tc>
        <w:tc>
          <w:tcPr>
            <w:tcW w:w="1425" w:type="dxa"/>
            <w:tcBorders>
              <w:top w:val="single" w:sz="8" w:space="0" w:color="FFFFFF"/>
              <w:left w:val="single" w:sz="8" w:space="0" w:color="FFFFFF"/>
              <w:bottom w:val="single" w:sz="24" w:space="0" w:color="FFFFFF"/>
              <w:right w:val="single" w:sz="8" w:space="0" w:color="FFFFFF"/>
            </w:tcBorders>
            <w:shd w:val="clear" w:color="auto" w:fill="C0504D"/>
            <w:tcMar>
              <w:left w:w="115" w:type="dxa"/>
              <w:right w:w="115" w:type="dxa"/>
            </w:tcMar>
            <w:vAlign w:val="center"/>
          </w:tcPr>
          <w:p w:rsidR="00553A5F" w:rsidRPr="009E0964" w:rsidRDefault="00553A5F" w:rsidP="00E76635">
            <w:pPr>
              <w:pStyle w:val="1"/>
              <w:spacing w:line="400" w:lineRule="exact"/>
              <w:jc w:val="center"/>
              <w:rPr>
                <w:b/>
                <w:color w:val="FFFFFF"/>
                <w:sz w:val="20"/>
              </w:rPr>
            </w:pPr>
            <w:r w:rsidRPr="009E0964">
              <w:rPr>
                <w:rFonts w:ascii="新細明體" w:hAnsi="新細明體" w:cs="新細明體" w:hint="eastAsia"/>
                <w:b/>
                <w:color w:val="FFFFFF"/>
                <w:sz w:val="28"/>
              </w:rPr>
              <w:t>金牌</w:t>
            </w:r>
          </w:p>
        </w:tc>
        <w:tc>
          <w:tcPr>
            <w:tcW w:w="1410" w:type="dxa"/>
            <w:tcBorders>
              <w:top w:val="single" w:sz="8" w:space="0" w:color="FFFFFF"/>
              <w:left w:val="single" w:sz="8" w:space="0" w:color="FFFFFF"/>
              <w:bottom w:val="single" w:sz="24" w:space="0" w:color="FFFFFF"/>
              <w:right w:val="single" w:sz="8" w:space="0" w:color="FFFFFF"/>
            </w:tcBorders>
            <w:shd w:val="clear" w:color="auto" w:fill="C0504D"/>
            <w:tcMar>
              <w:left w:w="115" w:type="dxa"/>
              <w:right w:w="115" w:type="dxa"/>
            </w:tcMar>
            <w:vAlign w:val="center"/>
          </w:tcPr>
          <w:p w:rsidR="00553A5F" w:rsidRPr="009E0964" w:rsidRDefault="00553A5F" w:rsidP="00E76635">
            <w:pPr>
              <w:pStyle w:val="1"/>
              <w:spacing w:line="400" w:lineRule="exact"/>
              <w:jc w:val="center"/>
              <w:rPr>
                <w:b/>
                <w:color w:val="FFFFFF"/>
                <w:sz w:val="20"/>
              </w:rPr>
            </w:pPr>
            <w:r w:rsidRPr="009E0964">
              <w:rPr>
                <w:rFonts w:ascii="新細明體" w:hAnsi="新細明體" w:cs="新細明體" w:hint="eastAsia"/>
                <w:b/>
                <w:color w:val="FFFFFF"/>
                <w:sz w:val="28"/>
              </w:rPr>
              <w:t>銀牌</w:t>
            </w:r>
          </w:p>
        </w:tc>
        <w:tc>
          <w:tcPr>
            <w:tcW w:w="1425" w:type="dxa"/>
            <w:tcBorders>
              <w:top w:val="single" w:sz="8" w:space="0" w:color="FFFFFF"/>
              <w:left w:val="single" w:sz="8" w:space="0" w:color="FFFFFF"/>
              <w:bottom w:val="single" w:sz="24" w:space="0" w:color="FFFFFF"/>
              <w:right w:val="single" w:sz="8" w:space="0" w:color="FFFFFF"/>
            </w:tcBorders>
            <w:shd w:val="clear" w:color="auto" w:fill="C0504D"/>
            <w:tcMar>
              <w:left w:w="115" w:type="dxa"/>
              <w:right w:w="115" w:type="dxa"/>
            </w:tcMar>
            <w:vAlign w:val="center"/>
          </w:tcPr>
          <w:p w:rsidR="00553A5F" w:rsidRPr="009E0964" w:rsidRDefault="00553A5F" w:rsidP="00E76635">
            <w:pPr>
              <w:pStyle w:val="1"/>
              <w:spacing w:line="400" w:lineRule="exact"/>
              <w:jc w:val="center"/>
              <w:rPr>
                <w:b/>
                <w:color w:val="FFFFFF"/>
                <w:sz w:val="20"/>
              </w:rPr>
            </w:pPr>
            <w:r w:rsidRPr="009E0964">
              <w:rPr>
                <w:rFonts w:ascii="新細明體" w:hAnsi="新細明體" w:cs="新細明體" w:hint="eastAsia"/>
                <w:b/>
                <w:color w:val="FFFFFF"/>
                <w:sz w:val="28"/>
              </w:rPr>
              <w:t>銅牌</w:t>
            </w:r>
          </w:p>
        </w:tc>
        <w:tc>
          <w:tcPr>
            <w:tcW w:w="1396" w:type="dxa"/>
            <w:tcBorders>
              <w:top w:val="single" w:sz="8" w:space="0" w:color="FFFFFF"/>
              <w:left w:val="single" w:sz="8" w:space="0" w:color="FFFFFF"/>
              <w:bottom w:val="single" w:sz="24" w:space="0" w:color="FFFFFF"/>
              <w:right w:val="single" w:sz="8" w:space="0" w:color="FFFFFF"/>
            </w:tcBorders>
            <w:shd w:val="clear" w:color="auto" w:fill="C0504D"/>
            <w:tcMar>
              <w:left w:w="115" w:type="dxa"/>
              <w:right w:w="115" w:type="dxa"/>
            </w:tcMar>
            <w:vAlign w:val="center"/>
          </w:tcPr>
          <w:p w:rsidR="00553A5F" w:rsidRPr="009E0964" w:rsidRDefault="00553A5F" w:rsidP="00E76635">
            <w:pPr>
              <w:pStyle w:val="1"/>
              <w:spacing w:line="400" w:lineRule="exact"/>
              <w:jc w:val="center"/>
              <w:rPr>
                <w:b/>
                <w:color w:val="FFFFFF"/>
                <w:sz w:val="20"/>
              </w:rPr>
            </w:pPr>
            <w:r w:rsidRPr="009E0964">
              <w:rPr>
                <w:rFonts w:ascii="新細明體" w:hAnsi="新細明體" w:cs="新細明體" w:hint="eastAsia"/>
                <w:b/>
                <w:color w:val="FFFFFF"/>
                <w:sz w:val="28"/>
              </w:rPr>
              <w:t>單項獎</w:t>
            </w:r>
          </w:p>
        </w:tc>
        <w:tc>
          <w:tcPr>
            <w:tcW w:w="1396" w:type="dxa"/>
            <w:tcBorders>
              <w:top w:val="single" w:sz="8" w:space="0" w:color="FFFFFF"/>
              <w:left w:val="single" w:sz="8" w:space="0" w:color="FFFFFF"/>
              <w:bottom w:val="single" w:sz="24" w:space="0" w:color="FFFFFF"/>
            </w:tcBorders>
            <w:shd w:val="clear" w:color="auto" w:fill="C0504D"/>
            <w:tcMar>
              <w:left w:w="115" w:type="dxa"/>
              <w:right w:w="115" w:type="dxa"/>
            </w:tcMar>
            <w:vAlign w:val="center"/>
          </w:tcPr>
          <w:p w:rsidR="00553A5F" w:rsidRPr="009E0964" w:rsidRDefault="00553A5F" w:rsidP="00E76635">
            <w:pPr>
              <w:pStyle w:val="1"/>
              <w:spacing w:line="400" w:lineRule="exact"/>
              <w:jc w:val="center"/>
              <w:rPr>
                <w:b/>
                <w:color w:val="FFFFFF"/>
                <w:sz w:val="20"/>
              </w:rPr>
            </w:pPr>
            <w:r w:rsidRPr="009E0964">
              <w:rPr>
                <w:rFonts w:ascii="新細明體" w:hAnsi="新細明體" w:cs="新細明體" w:hint="eastAsia"/>
                <w:b/>
                <w:color w:val="FFFFFF"/>
                <w:sz w:val="28"/>
              </w:rPr>
              <w:t>優秀獎</w:t>
            </w:r>
          </w:p>
        </w:tc>
      </w:tr>
      <w:tr w:rsidR="00553A5F" w:rsidRPr="0064475A" w:rsidTr="001D0C82">
        <w:trPr>
          <w:trHeight w:val="560"/>
        </w:trPr>
        <w:tc>
          <w:tcPr>
            <w:tcW w:w="1245" w:type="dxa"/>
            <w:tcBorders>
              <w:top w:val="single" w:sz="8" w:space="0" w:color="FFFFFF"/>
              <w:bottom w:val="nil"/>
              <w:right w:val="single" w:sz="24" w:space="0" w:color="FFFFFF"/>
            </w:tcBorders>
            <w:shd w:val="clear" w:color="auto" w:fill="C0504D"/>
            <w:tcMar>
              <w:left w:w="115" w:type="dxa"/>
              <w:right w:w="115" w:type="dxa"/>
            </w:tcMar>
            <w:vAlign w:val="center"/>
          </w:tcPr>
          <w:p w:rsidR="00553A5F" w:rsidRPr="009E0964" w:rsidRDefault="00553A5F" w:rsidP="00E76635">
            <w:pPr>
              <w:pStyle w:val="1"/>
              <w:spacing w:line="400" w:lineRule="exact"/>
              <w:jc w:val="center"/>
              <w:rPr>
                <w:b/>
                <w:color w:val="FFFFFF"/>
                <w:sz w:val="20"/>
              </w:rPr>
            </w:pPr>
            <w:r w:rsidRPr="009E0964">
              <w:rPr>
                <w:rFonts w:ascii="新細明體" w:hAnsi="新細明體" w:cs="新細明體" w:hint="eastAsia"/>
                <w:b/>
                <w:color w:val="FFFFFF"/>
                <w:sz w:val="28"/>
              </w:rPr>
              <w:t>幼兒組</w:t>
            </w:r>
          </w:p>
        </w:tc>
        <w:tc>
          <w:tcPr>
            <w:tcW w:w="1425"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553A5F" w:rsidRPr="00077E89" w:rsidRDefault="00553A5F" w:rsidP="00E76635">
            <w:pPr>
              <w:pStyle w:val="1"/>
              <w:spacing w:line="400" w:lineRule="exact"/>
              <w:jc w:val="center"/>
              <w:rPr>
                <w:sz w:val="20"/>
              </w:rPr>
            </w:pPr>
            <w:r w:rsidRPr="00077E89">
              <w:rPr>
                <w:rFonts w:ascii="新細明體" w:hAnsi="新細明體" w:cs="新細明體" w:hint="eastAsia"/>
                <w:sz w:val="28"/>
              </w:rPr>
              <w:t>獎牌乙幀</w:t>
            </w:r>
          </w:p>
        </w:tc>
        <w:tc>
          <w:tcPr>
            <w:tcW w:w="1410"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553A5F" w:rsidRPr="00077E89" w:rsidRDefault="00553A5F" w:rsidP="00E76635">
            <w:pPr>
              <w:pStyle w:val="1"/>
              <w:spacing w:line="400" w:lineRule="exact"/>
              <w:rPr>
                <w:sz w:val="20"/>
              </w:rPr>
            </w:pPr>
            <w:r w:rsidRPr="00077E89">
              <w:rPr>
                <w:rFonts w:ascii="新細明體" w:hAnsi="新細明體" w:cs="新細明體" w:hint="eastAsia"/>
                <w:sz w:val="28"/>
              </w:rPr>
              <w:t>獎牌乙幀</w:t>
            </w:r>
          </w:p>
        </w:tc>
        <w:tc>
          <w:tcPr>
            <w:tcW w:w="1425"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553A5F" w:rsidRPr="00A04AB2" w:rsidRDefault="00553A5F" w:rsidP="00E76635">
            <w:pPr>
              <w:pStyle w:val="1"/>
              <w:spacing w:line="400" w:lineRule="exact"/>
              <w:rPr>
                <w:color w:val="auto"/>
                <w:sz w:val="20"/>
              </w:rPr>
            </w:pPr>
            <w:r w:rsidRPr="00A04AB2">
              <w:rPr>
                <w:rFonts w:ascii="新細明體" w:hAnsi="新細明體" w:cs="新細明體" w:hint="eastAsia"/>
                <w:color w:val="auto"/>
                <w:sz w:val="28"/>
              </w:rPr>
              <w:t>獎牌乙幀</w:t>
            </w:r>
          </w:p>
        </w:tc>
        <w:tc>
          <w:tcPr>
            <w:tcW w:w="1396"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553A5F" w:rsidRPr="006520CB" w:rsidRDefault="00553A5F" w:rsidP="00E76635">
            <w:pPr>
              <w:pStyle w:val="1"/>
              <w:spacing w:line="400" w:lineRule="exact"/>
              <w:rPr>
                <w:color w:val="auto"/>
                <w:sz w:val="20"/>
              </w:rPr>
            </w:pPr>
            <w:r w:rsidRPr="006520CB">
              <w:rPr>
                <w:rFonts w:ascii="新細明體" w:hAnsi="新細明體" w:cs="新細明體" w:hint="eastAsia"/>
                <w:color w:val="auto"/>
                <w:sz w:val="28"/>
              </w:rPr>
              <w:t>獎牌乙幀</w:t>
            </w:r>
          </w:p>
        </w:tc>
        <w:tc>
          <w:tcPr>
            <w:tcW w:w="1396" w:type="dxa"/>
            <w:tcBorders>
              <w:top w:val="single" w:sz="8" w:space="0" w:color="FFFFFF"/>
              <w:left w:val="single" w:sz="8" w:space="0" w:color="FFFFFF"/>
              <w:bottom w:val="single" w:sz="8" w:space="0" w:color="FFFFFF"/>
            </w:tcBorders>
            <w:shd w:val="clear" w:color="auto" w:fill="E0A8A6"/>
            <w:tcMar>
              <w:left w:w="115" w:type="dxa"/>
              <w:right w:w="115" w:type="dxa"/>
            </w:tcMar>
            <w:vAlign w:val="center"/>
          </w:tcPr>
          <w:p w:rsidR="00553A5F" w:rsidRPr="006520CB" w:rsidRDefault="00553A5F" w:rsidP="00E76635">
            <w:pPr>
              <w:pStyle w:val="1"/>
              <w:spacing w:line="400" w:lineRule="exact"/>
              <w:rPr>
                <w:color w:val="auto"/>
                <w:sz w:val="20"/>
              </w:rPr>
            </w:pPr>
            <w:r w:rsidRPr="006520CB">
              <w:rPr>
                <w:rFonts w:ascii="新細明體" w:hAnsi="新細明體" w:cs="新細明體" w:hint="eastAsia"/>
                <w:color w:val="auto"/>
                <w:sz w:val="28"/>
              </w:rPr>
              <w:t>獎狀乙幀</w:t>
            </w:r>
          </w:p>
        </w:tc>
      </w:tr>
      <w:tr w:rsidR="00553A5F" w:rsidRPr="0064475A" w:rsidTr="001D0C82">
        <w:trPr>
          <w:trHeight w:val="680"/>
        </w:trPr>
        <w:tc>
          <w:tcPr>
            <w:tcW w:w="1245" w:type="dxa"/>
            <w:tcBorders>
              <w:bottom w:val="nil"/>
              <w:right w:val="single" w:sz="24" w:space="0" w:color="FFFFFF"/>
            </w:tcBorders>
            <w:shd w:val="clear" w:color="auto" w:fill="C0504D"/>
            <w:tcMar>
              <w:left w:w="115" w:type="dxa"/>
              <w:right w:w="115" w:type="dxa"/>
            </w:tcMar>
            <w:vAlign w:val="center"/>
          </w:tcPr>
          <w:p w:rsidR="00553A5F" w:rsidRPr="00E76635" w:rsidRDefault="00553A5F" w:rsidP="00E76635">
            <w:pPr>
              <w:pStyle w:val="1"/>
              <w:spacing w:line="400" w:lineRule="exact"/>
              <w:jc w:val="center"/>
              <w:rPr>
                <w:b/>
                <w:color w:val="FFFFFF"/>
                <w:sz w:val="20"/>
              </w:rPr>
            </w:pPr>
            <w:r w:rsidRPr="00E76635">
              <w:rPr>
                <w:rFonts w:ascii="新細明體" w:hAnsi="新細明體" w:cs="新細明體" w:hint="eastAsia"/>
                <w:b/>
                <w:color w:val="FFFFFF"/>
                <w:sz w:val="28"/>
              </w:rPr>
              <w:t>兒童組</w:t>
            </w:r>
          </w:p>
        </w:tc>
        <w:tc>
          <w:tcPr>
            <w:tcW w:w="1425" w:type="dxa"/>
            <w:shd w:val="clear" w:color="auto" w:fill="EFD4D3"/>
            <w:tcMar>
              <w:left w:w="115" w:type="dxa"/>
              <w:right w:w="115" w:type="dxa"/>
            </w:tcMar>
            <w:vAlign w:val="center"/>
          </w:tcPr>
          <w:p w:rsidR="00553A5F" w:rsidRPr="00092D08" w:rsidRDefault="00553A5F" w:rsidP="00E76635">
            <w:pPr>
              <w:pStyle w:val="1"/>
              <w:spacing w:line="400" w:lineRule="exact"/>
              <w:jc w:val="center"/>
              <w:rPr>
                <w:color w:val="auto"/>
                <w:sz w:val="20"/>
              </w:rPr>
            </w:pPr>
            <w:r w:rsidRPr="00092D08">
              <w:rPr>
                <w:rFonts w:ascii="???" w:hAnsi="???" w:cs="???"/>
                <w:color w:val="auto"/>
                <w:sz w:val="28"/>
              </w:rPr>
              <w:t>$5,000</w:t>
            </w:r>
          </w:p>
          <w:p w:rsidR="00553A5F" w:rsidRPr="00092D08" w:rsidRDefault="00553A5F" w:rsidP="00E76635">
            <w:pPr>
              <w:pStyle w:val="1"/>
              <w:spacing w:line="400" w:lineRule="exact"/>
              <w:jc w:val="center"/>
              <w:rPr>
                <w:color w:val="auto"/>
                <w:sz w:val="20"/>
              </w:rPr>
            </w:pPr>
            <w:r w:rsidRPr="00092D08">
              <w:rPr>
                <w:rFonts w:ascii="新細明體" w:hAnsi="新細明體" w:cs="新細明體" w:hint="eastAsia"/>
                <w:color w:val="auto"/>
                <w:sz w:val="28"/>
              </w:rPr>
              <w:t>獎牌乙幀</w:t>
            </w:r>
          </w:p>
        </w:tc>
        <w:tc>
          <w:tcPr>
            <w:tcW w:w="1410" w:type="dxa"/>
            <w:shd w:val="clear" w:color="auto" w:fill="EFD4D3"/>
            <w:tcMar>
              <w:left w:w="115" w:type="dxa"/>
              <w:right w:w="115" w:type="dxa"/>
            </w:tcMar>
            <w:vAlign w:val="center"/>
          </w:tcPr>
          <w:p w:rsidR="00553A5F" w:rsidRPr="00092D08" w:rsidRDefault="00553A5F" w:rsidP="00E76635">
            <w:pPr>
              <w:pStyle w:val="1"/>
              <w:spacing w:line="400" w:lineRule="exact"/>
              <w:jc w:val="center"/>
              <w:rPr>
                <w:color w:val="auto"/>
                <w:sz w:val="20"/>
              </w:rPr>
            </w:pPr>
            <w:r w:rsidRPr="00092D08">
              <w:rPr>
                <w:rFonts w:ascii="???" w:hAnsi="???" w:cs="???"/>
                <w:color w:val="auto"/>
                <w:sz w:val="28"/>
              </w:rPr>
              <w:t>$3,000</w:t>
            </w:r>
          </w:p>
          <w:p w:rsidR="00553A5F" w:rsidRPr="00092D08" w:rsidRDefault="00553A5F" w:rsidP="00E76635">
            <w:pPr>
              <w:pStyle w:val="1"/>
              <w:spacing w:line="400" w:lineRule="exact"/>
              <w:jc w:val="center"/>
              <w:rPr>
                <w:color w:val="auto"/>
                <w:sz w:val="20"/>
              </w:rPr>
            </w:pPr>
            <w:r w:rsidRPr="00092D08">
              <w:rPr>
                <w:rFonts w:ascii="新細明體" w:hAnsi="新細明體" w:cs="新細明體" w:hint="eastAsia"/>
                <w:color w:val="auto"/>
                <w:sz w:val="28"/>
              </w:rPr>
              <w:t>獎牌乙幀</w:t>
            </w:r>
          </w:p>
        </w:tc>
        <w:tc>
          <w:tcPr>
            <w:tcW w:w="1425" w:type="dxa"/>
            <w:shd w:val="clear" w:color="auto" w:fill="EFD4D3"/>
            <w:tcMar>
              <w:left w:w="115" w:type="dxa"/>
              <w:right w:w="115" w:type="dxa"/>
            </w:tcMar>
            <w:vAlign w:val="center"/>
          </w:tcPr>
          <w:p w:rsidR="00553A5F" w:rsidRPr="00092D08" w:rsidRDefault="00553A5F" w:rsidP="00E76635">
            <w:pPr>
              <w:pStyle w:val="1"/>
              <w:spacing w:line="400" w:lineRule="exact"/>
              <w:jc w:val="center"/>
              <w:rPr>
                <w:color w:val="auto"/>
                <w:sz w:val="20"/>
              </w:rPr>
            </w:pPr>
            <w:r w:rsidRPr="00092D08">
              <w:rPr>
                <w:rFonts w:ascii="???" w:hAnsi="???" w:cs="???"/>
                <w:color w:val="auto"/>
                <w:sz w:val="28"/>
              </w:rPr>
              <w:t>$2,000</w:t>
            </w:r>
          </w:p>
          <w:p w:rsidR="00553A5F" w:rsidRPr="00092D08" w:rsidRDefault="00553A5F" w:rsidP="00E76635">
            <w:pPr>
              <w:pStyle w:val="1"/>
              <w:spacing w:line="400" w:lineRule="exact"/>
              <w:jc w:val="center"/>
              <w:rPr>
                <w:color w:val="auto"/>
                <w:sz w:val="20"/>
              </w:rPr>
            </w:pPr>
            <w:r w:rsidRPr="00092D08">
              <w:rPr>
                <w:rFonts w:ascii="新細明體" w:hAnsi="新細明體" w:cs="新細明體" w:hint="eastAsia"/>
                <w:color w:val="auto"/>
                <w:sz w:val="28"/>
              </w:rPr>
              <w:t>獎牌乙幀</w:t>
            </w:r>
          </w:p>
        </w:tc>
        <w:tc>
          <w:tcPr>
            <w:tcW w:w="1396" w:type="dxa"/>
            <w:shd w:val="clear" w:color="auto" w:fill="EFD4D3"/>
            <w:tcMar>
              <w:left w:w="115" w:type="dxa"/>
              <w:right w:w="115" w:type="dxa"/>
            </w:tcMar>
            <w:vAlign w:val="center"/>
          </w:tcPr>
          <w:p w:rsidR="00553A5F" w:rsidRPr="00092D08" w:rsidRDefault="00553A5F" w:rsidP="00E76635">
            <w:pPr>
              <w:pStyle w:val="1"/>
              <w:spacing w:line="400" w:lineRule="exact"/>
              <w:rPr>
                <w:color w:val="auto"/>
                <w:sz w:val="20"/>
              </w:rPr>
            </w:pPr>
            <w:r w:rsidRPr="00092D08">
              <w:rPr>
                <w:rFonts w:ascii="新細明體" w:hAnsi="新細明體" w:cs="新細明體" w:hint="eastAsia"/>
                <w:color w:val="auto"/>
                <w:sz w:val="28"/>
              </w:rPr>
              <w:t>獎牌乙幀</w:t>
            </w:r>
          </w:p>
        </w:tc>
        <w:tc>
          <w:tcPr>
            <w:tcW w:w="1396" w:type="dxa"/>
            <w:shd w:val="clear" w:color="auto" w:fill="EFD4D3"/>
            <w:tcMar>
              <w:left w:w="115" w:type="dxa"/>
              <w:right w:w="115" w:type="dxa"/>
            </w:tcMar>
            <w:vAlign w:val="center"/>
          </w:tcPr>
          <w:p w:rsidR="00553A5F" w:rsidRPr="00092D08" w:rsidRDefault="00553A5F" w:rsidP="00E76635">
            <w:pPr>
              <w:pStyle w:val="1"/>
              <w:spacing w:line="400" w:lineRule="exact"/>
              <w:rPr>
                <w:color w:val="auto"/>
                <w:sz w:val="20"/>
              </w:rPr>
            </w:pPr>
            <w:r w:rsidRPr="00092D08">
              <w:rPr>
                <w:rFonts w:ascii="新細明體" w:hAnsi="新細明體" w:cs="新細明體" w:hint="eastAsia"/>
                <w:color w:val="auto"/>
                <w:sz w:val="28"/>
              </w:rPr>
              <w:t>獎狀乙幀</w:t>
            </w:r>
          </w:p>
        </w:tc>
      </w:tr>
      <w:tr w:rsidR="00553A5F" w:rsidRPr="0064475A" w:rsidTr="001D0C82">
        <w:trPr>
          <w:trHeight w:val="780"/>
        </w:trPr>
        <w:tc>
          <w:tcPr>
            <w:tcW w:w="1245" w:type="dxa"/>
            <w:tcBorders>
              <w:top w:val="single" w:sz="8" w:space="0" w:color="FFFFFF"/>
              <w:bottom w:val="nil"/>
              <w:right w:val="single" w:sz="24" w:space="0" w:color="FFFFFF"/>
            </w:tcBorders>
            <w:shd w:val="clear" w:color="auto" w:fill="C0504D"/>
            <w:tcMar>
              <w:left w:w="115" w:type="dxa"/>
              <w:right w:w="115" w:type="dxa"/>
            </w:tcMar>
            <w:vAlign w:val="center"/>
          </w:tcPr>
          <w:p w:rsidR="00553A5F" w:rsidRPr="00E76635" w:rsidRDefault="00553A5F" w:rsidP="00E76635">
            <w:pPr>
              <w:pStyle w:val="1"/>
              <w:spacing w:line="400" w:lineRule="exact"/>
              <w:jc w:val="center"/>
              <w:rPr>
                <w:b/>
                <w:color w:val="FFFFFF"/>
                <w:sz w:val="20"/>
              </w:rPr>
            </w:pPr>
            <w:r w:rsidRPr="00E76635">
              <w:rPr>
                <w:rFonts w:ascii="新細明體" w:hAnsi="新細明體" w:cs="新細明體" w:hint="eastAsia"/>
                <w:b/>
                <w:color w:val="FFFFFF"/>
                <w:sz w:val="28"/>
              </w:rPr>
              <w:t>少年組</w:t>
            </w:r>
          </w:p>
        </w:tc>
        <w:tc>
          <w:tcPr>
            <w:tcW w:w="1425"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553A5F" w:rsidRPr="00092D08" w:rsidRDefault="00553A5F" w:rsidP="00E76635">
            <w:pPr>
              <w:pStyle w:val="1"/>
              <w:spacing w:line="400" w:lineRule="exact"/>
              <w:jc w:val="center"/>
              <w:rPr>
                <w:color w:val="auto"/>
                <w:sz w:val="20"/>
              </w:rPr>
            </w:pPr>
            <w:r w:rsidRPr="00092D08">
              <w:rPr>
                <w:rFonts w:ascii="???" w:hAnsi="???" w:cs="???"/>
                <w:color w:val="auto"/>
                <w:sz w:val="28"/>
              </w:rPr>
              <w:t>$10,000</w:t>
            </w:r>
          </w:p>
          <w:p w:rsidR="00553A5F" w:rsidRPr="00092D08" w:rsidRDefault="00553A5F" w:rsidP="00E76635">
            <w:pPr>
              <w:pStyle w:val="1"/>
              <w:spacing w:line="400" w:lineRule="exact"/>
              <w:jc w:val="center"/>
              <w:rPr>
                <w:color w:val="auto"/>
                <w:sz w:val="20"/>
              </w:rPr>
            </w:pPr>
            <w:r w:rsidRPr="00092D08">
              <w:rPr>
                <w:rFonts w:ascii="新細明體" w:hAnsi="新細明體" w:cs="新細明體" w:hint="eastAsia"/>
                <w:color w:val="auto"/>
                <w:sz w:val="28"/>
              </w:rPr>
              <w:t>獎牌乙幀</w:t>
            </w:r>
          </w:p>
        </w:tc>
        <w:tc>
          <w:tcPr>
            <w:tcW w:w="1410"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553A5F" w:rsidRPr="00092D08" w:rsidRDefault="00553A5F" w:rsidP="00E76635">
            <w:pPr>
              <w:pStyle w:val="1"/>
              <w:spacing w:line="400" w:lineRule="exact"/>
              <w:jc w:val="center"/>
              <w:rPr>
                <w:color w:val="auto"/>
                <w:sz w:val="20"/>
              </w:rPr>
            </w:pPr>
            <w:r w:rsidRPr="00092D08">
              <w:rPr>
                <w:rFonts w:ascii="???" w:hAnsi="???" w:cs="???"/>
                <w:color w:val="auto"/>
                <w:sz w:val="28"/>
              </w:rPr>
              <w:t>$5,000</w:t>
            </w:r>
          </w:p>
          <w:p w:rsidR="00553A5F" w:rsidRPr="00092D08" w:rsidRDefault="00553A5F" w:rsidP="00E76635">
            <w:pPr>
              <w:pStyle w:val="1"/>
              <w:spacing w:line="400" w:lineRule="exact"/>
              <w:jc w:val="center"/>
              <w:rPr>
                <w:color w:val="auto"/>
                <w:sz w:val="20"/>
              </w:rPr>
            </w:pPr>
            <w:r w:rsidRPr="00092D08">
              <w:rPr>
                <w:rFonts w:ascii="新細明體" w:hAnsi="新細明體" w:cs="新細明體" w:hint="eastAsia"/>
                <w:color w:val="auto"/>
                <w:sz w:val="28"/>
              </w:rPr>
              <w:t>獎牌乙幀</w:t>
            </w:r>
          </w:p>
        </w:tc>
        <w:tc>
          <w:tcPr>
            <w:tcW w:w="1425"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553A5F" w:rsidRPr="00092D08" w:rsidRDefault="00553A5F" w:rsidP="00E76635">
            <w:pPr>
              <w:pStyle w:val="1"/>
              <w:spacing w:line="400" w:lineRule="exact"/>
              <w:jc w:val="center"/>
              <w:rPr>
                <w:color w:val="auto"/>
                <w:sz w:val="20"/>
              </w:rPr>
            </w:pPr>
            <w:r w:rsidRPr="00092D08">
              <w:rPr>
                <w:rFonts w:ascii="???" w:hAnsi="???" w:cs="???"/>
                <w:color w:val="auto"/>
                <w:sz w:val="28"/>
              </w:rPr>
              <w:t>$3,000</w:t>
            </w:r>
          </w:p>
          <w:p w:rsidR="00553A5F" w:rsidRPr="00092D08" w:rsidRDefault="00553A5F" w:rsidP="00E76635">
            <w:pPr>
              <w:pStyle w:val="1"/>
              <w:spacing w:line="400" w:lineRule="exact"/>
              <w:jc w:val="center"/>
              <w:rPr>
                <w:color w:val="auto"/>
                <w:sz w:val="20"/>
              </w:rPr>
            </w:pPr>
            <w:r w:rsidRPr="00092D08">
              <w:rPr>
                <w:rFonts w:ascii="新細明體" w:hAnsi="新細明體" w:cs="新細明體" w:hint="eastAsia"/>
                <w:color w:val="auto"/>
                <w:sz w:val="28"/>
              </w:rPr>
              <w:t>獎牌乙幀</w:t>
            </w:r>
          </w:p>
        </w:tc>
        <w:tc>
          <w:tcPr>
            <w:tcW w:w="1396"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553A5F" w:rsidRPr="00092D08" w:rsidRDefault="00553A5F" w:rsidP="00E76635">
            <w:pPr>
              <w:pStyle w:val="1"/>
              <w:spacing w:line="400" w:lineRule="exact"/>
              <w:rPr>
                <w:color w:val="auto"/>
                <w:sz w:val="20"/>
              </w:rPr>
            </w:pPr>
            <w:r w:rsidRPr="00092D08">
              <w:rPr>
                <w:rFonts w:ascii="新細明體" w:hAnsi="新細明體" w:cs="新細明體" w:hint="eastAsia"/>
                <w:color w:val="auto"/>
                <w:sz w:val="28"/>
              </w:rPr>
              <w:t>獎牌乙幀</w:t>
            </w:r>
          </w:p>
        </w:tc>
        <w:tc>
          <w:tcPr>
            <w:tcW w:w="1396" w:type="dxa"/>
            <w:tcBorders>
              <w:top w:val="single" w:sz="8" w:space="0" w:color="FFFFFF"/>
              <w:left w:val="single" w:sz="8" w:space="0" w:color="FFFFFF"/>
              <w:bottom w:val="single" w:sz="8" w:space="0" w:color="FFFFFF"/>
            </w:tcBorders>
            <w:shd w:val="clear" w:color="auto" w:fill="E0A8A6"/>
            <w:tcMar>
              <w:left w:w="115" w:type="dxa"/>
              <w:right w:w="115" w:type="dxa"/>
            </w:tcMar>
            <w:vAlign w:val="center"/>
          </w:tcPr>
          <w:p w:rsidR="00553A5F" w:rsidRPr="00092D08" w:rsidRDefault="00553A5F" w:rsidP="00E76635">
            <w:pPr>
              <w:pStyle w:val="1"/>
              <w:spacing w:line="400" w:lineRule="exact"/>
              <w:rPr>
                <w:color w:val="auto"/>
                <w:sz w:val="20"/>
              </w:rPr>
            </w:pPr>
            <w:r w:rsidRPr="00092D08">
              <w:rPr>
                <w:rFonts w:ascii="新細明體" w:hAnsi="新細明體" w:cs="新細明體" w:hint="eastAsia"/>
                <w:color w:val="auto"/>
                <w:sz w:val="28"/>
              </w:rPr>
              <w:t>獎狀乙幀</w:t>
            </w:r>
          </w:p>
        </w:tc>
      </w:tr>
      <w:tr w:rsidR="00553A5F" w:rsidRPr="0064475A" w:rsidTr="001D0C82">
        <w:trPr>
          <w:trHeight w:val="820"/>
        </w:trPr>
        <w:tc>
          <w:tcPr>
            <w:tcW w:w="1245" w:type="dxa"/>
            <w:tcBorders>
              <w:bottom w:val="single" w:sz="8" w:space="0" w:color="FFFFFF"/>
              <w:right w:val="single" w:sz="24" w:space="0" w:color="FFFFFF"/>
            </w:tcBorders>
            <w:shd w:val="clear" w:color="auto" w:fill="C0504D"/>
            <w:tcMar>
              <w:left w:w="115" w:type="dxa"/>
              <w:right w:w="115" w:type="dxa"/>
            </w:tcMar>
            <w:vAlign w:val="center"/>
          </w:tcPr>
          <w:p w:rsidR="00553A5F" w:rsidRPr="00E76635" w:rsidRDefault="00553A5F" w:rsidP="00E76635">
            <w:pPr>
              <w:pStyle w:val="1"/>
              <w:spacing w:line="400" w:lineRule="exact"/>
              <w:jc w:val="center"/>
              <w:rPr>
                <w:b/>
                <w:color w:val="FFFFFF"/>
                <w:sz w:val="20"/>
              </w:rPr>
            </w:pPr>
            <w:r w:rsidRPr="00E76635">
              <w:rPr>
                <w:rFonts w:ascii="新細明體" w:hAnsi="新細明體" w:cs="新細明體" w:hint="eastAsia"/>
                <w:b/>
                <w:color w:val="FFFFFF"/>
                <w:sz w:val="28"/>
              </w:rPr>
              <w:t>青年組</w:t>
            </w:r>
          </w:p>
        </w:tc>
        <w:tc>
          <w:tcPr>
            <w:tcW w:w="1425" w:type="dxa"/>
            <w:tcBorders>
              <w:bottom w:val="single" w:sz="8" w:space="0" w:color="FFFFFF"/>
            </w:tcBorders>
            <w:shd w:val="clear" w:color="auto" w:fill="EFD4D3"/>
            <w:tcMar>
              <w:left w:w="115" w:type="dxa"/>
              <w:right w:w="115" w:type="dxa"/>
            </w:tcMar>
            <w:vAlign w:val="center"/>
          </w:tcPr>
          <w:p w:rsidR="00553A5F" w:rsidRPr="00092D08" w:rsidRDefault="00553A5F" w:rsidP="00E76635">
            <w:pPr>
              <w:pStyle w:val="1"/>
              <w:spacing w:line="400" w:lineRule="exact"/>
              <w:jc w:val="center"/>
              <w:rPr>
                <w:color w:val="auto"/>
                <w:sz w:val="20"/>
              </w:rPr>
            </w:pPr>
            <w:r w:rsidRPr="00092D08">
              <w:rPr>
                <w:rFonts w:ascii="???" w:hAnsi="???" w:cs="???"/>
                <w:color w:val="auto"/>
                <w:sz w:val="28"/>
              </w:rPr>
              <w:t>$20,000</w:t>
            </w:r>
          </w:p>
          <w:p w:rsidR="00553A5F" w:rsidRPr="00092D08" w:rsidRDefault="00553A5F" w:rsidP="00E76635">
            <w:pPr>
              <w:pStyle w:val="1"/>
              <w:spacing w:line="400" w:lineRule="exact"/>
              <w:jc w:val="center"/>
              <w:rPr>
                <w:color w:val="auto"/>
                <w:sz w:val="20"/>
              </w:rPr>
            </w:pPr>
            <w:r w:rsidRPr="00092D08">
              <w:rPr>
                <w:rFonts w:ascii="新細明體" w:hAnsi="新細明體" w:cs="新細明體" w:hint="eastAsia"/>
                <w:color w:val="auto"/>
                <w:sz w:val="28"/>
              </w:rPr>
              <w:t>獎牌乙幀</w:t>
            </w:r>
          </w:p>
        </w:tc>
        <w:tc>
          <w:tcPr>
            <w:tcW w:w="1410" w:type="dxa"/>
            <w:tcBorders>
              <w:bottom w:val="single" w:sz="8" w:space="0" w:color="FFFFFF"/>
            </w:tcBorders>
            <w:shd w:val="clear" w:color="auto" w:fill="EFD4D3"/>
            <w:tcMar>
              <w:left w:w="115" w:type="dxa"/>
              <w:right w:w="115" w:type="dxa"/>
            </w:tcMar>
            <w:vAlign w:val="center"/>
          </w:tcPr>
          <w:p w:rsidR="00553A5F" w:rsidRPr="00092D08" w:rsidRDefault="00553A5F" w:rsidP="00E76635">
            <w:pPr>
              <w:pStyle w:val="1"/>
              <w:spacing w:line="400" w:lineRule="exact"/>
              <w:jc w:val="center"/>
              <w:rPr>
                <w:color w:val="auto"/>
                <w:sz w:val="20"/>
              </w:rPr>
            </w:pPr>
            <w:r w:rsidRPr="00092D08">
              <w:rPr>
                <w:rFonts w:ascii="???" w:hAnsi="???" w:cs="???"/>
                <w:color w:val="auto"/>
                <w:sz w:val="28"/>
              </w:rPr>
              <w:t>$10,000</w:t>
            </w:r>
          </w:p>
          <w:p w:rsidR="00553A5F" w:rsidRPr="00092D08" w:rsidRDefault="00553A5F" w:rsidP="00E76635">
            <w:pPr>
              <w:pStyle w:val="1"/>
              <w:spacing w:line="400" w:lineRule="exact"/>
              <w:jc w:val="center"/>
              <w:rPr>
                <w:color w:val="auto"/>
                <w:sz w:val="20"/>
              </w:rPr>
            </w:pPr>
            <w:r w:rsidRPr="00092D08">
              <w:rPr>
                <w:rFonts w:ascii="新細明體" w:hAnsi="新細明體" w:cs="新細明體" w:hint="eastAsia"/>
                <w:color w:val="auto"/>
                <w:sz w:val="28"/>
              </w:rPr>
              <w:t>獎牌乙幀</w:t>
            </w:r>
          </w:p>
        </w:tc>
        <w:tc>
          <w:tcPr>
            <w:tcW w:w="1425" w:type="dxa"/>
            <w:tcBorders>
              <w:bottom w:val="single" w:sz="8" w:space="0" w:color="FFFFFF"/>
            </w:tcBorders>
            <w:shd w:val="clear" w:color="auto" w:fill="EFD4D3"/>
            <w:tcMar>
              <w:left w:w="115" w:type="dxa"/>
              <w:right w:w="115" w:type="dxa"/>
            </w:tcMar>
            <w:vAlign w:val="center"/>
          </w:tcPr>
          <w:p w:rsidR="00553A5F" w:rsidRPr="00092D08" w:rsidRDefault="00553A5F" w:rsidP="00E76635">
            <w:pPr>
              <w:pStyle w:val="1"/>
              <w:spacing w:line="400" w:lineRule="exact"/>
              <w:jc w:val="center"/>
              <w:rPr>
                <w:color w:val="auto"/>
                <w:sz w:val="20"/>
              </w:rPr>
            </w:pPr>
            <w:r w:rsidRPr="00092D08">
              <w:rPr>
                <w:rFonts w:ascii="???" w:hAnsi="???" w:cs="???"/>
                <w:color w:val="auto"/>
                <w:sz w:val="28"/>
              </w:rPr>
              <w:t>$5,000</w:t>
            </w:r>
          </w:p>
          <w:p w:rsidR="00553A5F" w:rsidRPr="00092D08" w:rsidRDefault="00553A5F" w:rsidP="00E76635">
            <w:pPr>
              <w:pStyle w:val="1"/>
              <w:spacing w:line="400" w:lineRule="exact"/>
              <w:jc w:val="center"/>
              <w:rPr>
                <w:color w:val="auto"/>
                <w:sz w:val="20"/>
              </w:rPr>
            </w:pPr>
            <w:r w:rsidRPr="00092D08">
              <w:rPr>
                <w:rFonts w:ascii="新細明體" w:hAnsi="新細明體" w:cs="新細明體" w:hint="eastAsia"/>
                <w:color w:val="auto"/>
                <w:sz w:val="28"/>
              </w:rPr>
              <w:t>獎牌乙幀</w:t>
            </w:r>
          </w:p>
        </w:tc>
        <w:tc>
          <w:tcPr>
            <w:tcW w:w="1396" w:type="dxa"/>
            <w:tcBorders>
              <w:bottom w:val="single" w:sz="8" w:space="0" w:color="FFFFFF"/>
            </w:tcBorders>
            <w:shd w:val="clear" w:color="auto" w:fill="EFD4D3"/>
            <w:tcMar>
              <w:left w:w="115" w:type="dxa"/>
              <w:right w:w="115" w:type="dxa"/>
            </w:tcMar>
            <w:vAlign w:val="center"/>
          </w:tcPr>
          <w:p w:rsidR="00553A5F" w:rsidRPr="00092D08" w:rsidRDefault="00553A5F" w:rsidP="00E76635">
            <w:pPr>
              <w:pStyle w:val="1"/>
              <w:spacing w:line="400" w:lineRule="exact"/>
              <w:rPr>
                <w:color w:val="auto"/>
                <w:sz w:val="20"/>
              </w:rPr>
            </w:pPr>
            <w:r w:rsidRPr="00092D08">
              <w:rPr>
                <w:rFonts w:ascii="新細明體" w:hAnsi="新細明體" w:cs="新細明體" w:hint="eastAsia"/>
                <w:color w:val="auto"/>
                <w:sz w:val="28"/>
              </w:rPr>
              <w:t>獎牌乙幀</w:t>
            </w:r>
          </w:p>
        </w:tc>
        <w:tc>
          <w:tcPr>
            <w:tcW w:w="1396" w:type="dxa"/>
            <w:tcBorders>
              <w:bottom w:val="single" w:sz="8" w:space="0" w:color="FFFFFF"/>
            </w:tcBorders>
            <w:shd w:val="clear" w:color="auto" w:fill="EFD4D3"/>
            <w:tcMar>
              <w:left w:w="115" w:type="dxa"/>
              <w:right w:w="115" w:type="dxa"/>
            </w:tcMar>
            <w:vAlign w:val="center"/>
          </w:tcPr>
          <w:p w:rsidR="00553A5F" w:rsidRPr="00092D08" w:rsidRDefault="00553A5F" w:rsidP="00E76635">
            <w:pPr>
              <w:pStyle w:val="1"/>
              <w:spacing w:line="400" w:lineRule="exact"/>
              <w:rPr>
                <w:color w:val="auto"/>
                <w:sz w:val="20"/>
              </w:rPr>
            </w:pPr>
            <w:r w:rsidRPr="00092D08">
              <w:rPr>
                <w:rFonts w:ascii="新細明體" w:hAnsi="新細明體" w:cs="新細明體" w:hint="eastAsia"/>
                <w:color w:val="auto"/>
                <w:sz w:val="28"/>
              </w:rPr>
              <w:t>獎狀乙幀</w:t>
            </w:r>
          </w:p>
        </w:tc>
      </w:tr>
    </w:tbl>
    <w:p w:rsidR="00553A5F" w:rsidRDefault="00553A5F" w:rsidP="00E76635">
      <w:pPr>
        <w:pStyle w:val="1"/>
        <w:numPr>
          <w:ilvl w:val="0"/>
          <w:numId w:val="15"/>
        </w:numPr>
        <w:spacing w:before="240" w:after="240" w:line="400" w:lineRule="exact"/>
        <w:ind w:left="1701" w:hanging="904"/>
        <w:jc w:val="both"/>
        <w:rPr>
          <w:rFonts w:ascii="???" w:hAnsi="???" w:cs="???"/>
          <w:sz w:val="28"/>
        </w:rPr>
      </w:pPr>
      <w:r w:rsidRPr="00092D08">
        <w:rPr>
          <w:rFonts w:ascii="新細明體" w:hAnsi="新細明體" w:cs="新細明體" w:hint="eastAsia"/>
          <w:color w:val="auto"/>
          <w:sz w:val="28"/>
        </w:rPr>
        <w:t>獎項由評委會視參加者及作品水</w:t>
      </w:r>
      <w:r>
        <w:rPr>
          <w:rFonts w:ascii="新細明體" w:hAnsi="新細明體" w:cs="新細明體" w:hint="eastAsia"/>
          <w:sz w:val="28"/>
        </w:rPr>
        <w:t>準議定，必要時得以「從缺」辦理，獎金視實際情況作彈性調配，若有「從缺」則該獎金將視主辦單位或評審決定分配到其他獎項或依其他需求彈性運用。</w:t>
      </w:r>
    </w:p>
    <w:p w:rsidR="00553A5F" w:rsidRDefault="00553A5F" w:rsidP="00E76635">
      <w:pPr>
        <w:pStyle w:val="1"/>
        <w:numPr>
          <w:ilvl w:val="0"/>
          <w:numId w:val="15"/>
        </w:numPr>
        <w:spacing w:after="240" w:line="400" w:lineRule="exact"/>
        <w:ind w:left="1701" w:hanging="904"/>
        <w:jc w:val="both"/>
        <w:rPr>
          <w:rFonts w:ascii="???" w:hAnsi="???" w:cs="???"/>
          <w:sz w:val="28"/>
        </w:rPr>
      </w:pPr>
      <w:r>
        <w:rPr>
          <w:rFonts w:ascii="新細明體" w:hAnsi="新細明體" w:cs="新細明體" w:hint="eastAsia"/>
          <w:sz w:val="28"/>
        </w:rPr>
        <w:t>指導獎：各組優選獎以上之指導老師，各致贈指導獎獎狀乙幀及上屆優勝作品成果專輯乙本。</w:t>
      </w:r>
    </w:p>
    <w:p w:rsidR="00553A5F" w:rsidRDefault="00553A5F" w:rsidP="00E76635">
      <w:pPr>
        <w:pStyle w:val="1"/>
        <w:numPr>
          <w:ilvl w:val="0"/>
          <w:numId w:val="15"/>
        </w:numPr>
        <w:spacing w:after="240" w:line="400" w:lineRule="exact"/>
        <w:ind w:left="1701" w:hanging="904"/>
        <w:jc w:val="both"/>
        <w:rPr>
          <w:rFonts w:ascii="???" w:hAnsi="???" w:cs="???"/>
          <w:sz w:val="28"/>
        </w:rPr>
      </w:pPr>
      <w:r>
        <w:rPr>
          <w:rFonts w:ascii="新細明體" w:hAnsi="新細明體" w:cs="新細明體" w:hint="eastAsia"/>
          <w:sz w:val="28"/>
        </w:rPr>
        <w:t>台灣分賽區主辦單位保留替換獎品的權利。如因主辦單位不可抗拒之事由導致獎品內容更換，優勝者同意接受主辦單位所安排之替代獎品，不得要求折現或轉換其他商品。</w:t>
      </w:r>
    </w:p>
    <w:p w:rsidR="00553A5F" w:rsidRDefault="00553A5F" w:rsidP="00E76635">
      <w:pPr>
        <w:pStyle w:val="1"/>
        <w:numPr>
          <w:ilvl w:val="0"/>
          <w:numId w:val="13"/>
        </w:numPr>
        <w:spacing w:after="240" w:line="400" w:lineRule="exact"/>
        <w:ind w:hanging="479"/>
        <w:jc w:val="both"/>
        <w:rPr>
          <w:rFonts w:ascii="???" w:hAnsi="???" w:cs="???"/>
          <w:sz w:val="28"/>
        </w:rPr>
      </w:pPr>
      <w:r>
        <w:rPr>
          <w:rFonts w:ascii="新細明體" w:hAnsi="新細明體" w:cs="新細明體" w:hint="eastAsia"/>
          <w:sz w:val="28"/>
        </w:rPr>
        <w:t>總決賽（世界大賽）</w:t>
      </w:r>
    </w:p>
    <w:p w:rsidR="00553A5F" w:rsidRDefault="00553A5F" w:rsidP="00E76635">
      <w:pPr>
        <w:pStyle w:val="1"/>
        <w:numPr>
          <w:ilvl w:val="0"/>
          <w:numId w:val="16"/>
        </w:numPr>
        <w:spacing w:after="240" w:line="400" w:lineRule="exact"/>
        <w:ind w:left="1701" w:hanging="904"/>
        <w:jc w:val="both"/>
        <w:rPr>
          <w:rFonts w:ascii="???" w:hAnsi="???" w:cs="???"/>
          <w:sz w:val="28"/>
        </w:rPr>
      </w:pPr>
      <w:r>
        <w:rPr>
          <w:rFonts w:ascii="新細明體" w:hAnsi="新細明體" w:cs="新細明體" w:hint="eastAsia"/>
          <w:sz w:val="28"/>
        </w:rPr>
        <w:t>全國大賽獲一、二、三等獎以及單項獎的參賽者（幼兒組除外）及其監護人將獲得赴加拿大參加</w:t>
      </w:r>
      <w:r>
        <w:rPr>
          <w:rFonts w:ascii="???" w:hAnsi="???" w:cs="???"/>
          <w:sz w:val="28"/>
        </w:rPr>
        <w:t>2015</w:t>
      </w:r>
      <w:r>
        <w:rPr>
          <w:rFonts w:ascii="新細明體" w:hAnsi="新細明體" w:cs="新細明體" w:hint="eastAsia"/>
          <w:sz w:val="28"/>
        </w:rPr>
        <w:t>年</w:t>
      </w:r>
      <w:r>
        <w:rPr>
          <w:rFonts w:ascii="???" w:hAnsi="???" w:cs="???"/>
          <w:sz w:val="28"/>
        </w:rPr>
        <w:t>5</w:t>
      </w:r>
      <w:r>
        <w:rPr>
          <w:rFonts w:ascii="新細明體" w:hAnsi="新細明體" w:cs="新細明體" w:hint="eastAsia"/>
          <w:sz w:val="28"/>
        </w:rPr>
        <w:t>月總決賽的資格，參加爭奪第三屆世界盃總冠軍（金盃）、亞軍（銀盃）、季軍（銅盃）。</w:t>
      </w:r>
    </w:p>
    <w:p w:rsidR="00553A5F" w:rsidRDefault="00553A5F" w:rsidP="00E76635">
      <w:pPr>
        <w:pStyle w:val="1"/>
        <w:numPr>
          <w:ilvl w:val="0"/>
          <w:numId w:val="16"/>
        </w:numPr>
        <w:spacing w:after="240" w:line="400" w:lineRule="exact"/>
        <w:ind w:left="1701" w:hanging="904"/>
        <w:jc w:val="both"/>
        <w:rPr>
          <w:rFonts w:ascii="???" w:hAnsi="???" w:cs="???"/>
          <w:sz w:val="28"/>
        </w:rPr>
      </w:pPr>
      <w:r>
        <w:rPr>
          <w:rFonts w:ascii="新細明體" w:hAnsi="新細明體" w:cs="新細明體" w:hint="eastAsia"/>
          <w:sz w:val="28"/>
        </w:rPr>
        <w:t>每一世界大賽者都可獲得大賽組委會頒發的鼓勵獎證書，由大賽組委會安排統一郵寄至學校</w:t>
      </w:r>
      <w:r>
        <w:rPr>
          <w:rFonts w:ascii="新細明體" w:hAnsi="新細明體" w:cs="新細明體"/>
          <w:sz w:val="28"/>
        </w:rPr>
        <w:t>(</w:t>
      </w:r>
      <w:r>
        <w:rPr>
          <w:rFonts w:ascii="新細明體" w:hAnsi="新細明體" w:cs="新細明體" w:hint="eastAsia"/>
          <w:sz w:val="28"/>
        </w:rPr>
        <w:t>單位</w:t>
      </w:r>
      <w:r>
        <w:rPr>
          <w:rFonts w:ascii="新細明體" w:hAnsi="新細明體" w:cs="新細明體"/>
          <w:sz w:val="28"/>
        </w:rPr>
        <w:t>)</w:t>
      </w:r>
      <w:r>
        <w:rPr>
          <w:rFonts w:ascii="新細明體" w:hAnsi="新細明體" w:cs="新細明體" w:hint="eastAsia"/>
          <w:sz w:val="28"/>
        </w:rPr>
        <w:t>。</w:t>
      </w:r>
    </w:p>
    <w:p w:rsidR="00553A5F" w:rsidRDefault="00553A5F" w:rsidP="00E76635">
      <w:pPr>
        <w:pStyle w:val="1"/>
        <w:numPr>
          <w:ilvl w:val="0"/>
          <w:numId w:val="16"/>
        </w:numPr>
        <w:spacing w:after="240" w:line="400" w:lineRule="exact"/>
        <w:ind w:left="1701" w:hanging="904"/>
        <w:jc w:val="both"/>
        <w:rPr>
          <w:rFonts w:ascii="???" w:hAnsi="???" w:cs="???"/>
          <w:sz w:val="28"/>
        </w:rPr>
      </w:pPr>
      <w:r>
        <w:rPr>
          <w:rFonts w:ascii="新細明體" w:hAnsi="新細明體" w:cs="新細明體" w:hint="eastAsia"/>
          <w:sz w:val="28"/>
        </w:rPr>
        <w:t>對組織、指導及執行這次活動貢獻較大的機構</w:t>
      </w:r>
      <w:r>
        <w:rPr>
          <w:rFonts w:ascii="新細明體" w:hAnsi="新細明體" w:cs="新細明體"/>
          <w:sz w:val="28"/>
        </w:rPr>
        <w:t>(</w:t>
      </w:r>
      <w:r>
        <w:rPr>
          <w:rFonts w:ascii="新細明體" w:hAnsi="新細明體" w:cs="新細明體" w:hint="eastAsia"/>
          <w:sz w:val="28"/>
        </w:rPr>
        <w:t>單位</w:t>
      </w:r>
      <w:r>
        <w:rPr>
          <w:rFonts w:ascii="新細明體" w:hAnsi="新細明體" w:cs="新細明體"/>
          <w:sz w:val="28"/>
        </w:rPr>
        <w:t>)</w:t>
      </w:r>
      <w:r>
        <w:rPr>
          <w:rFonts w:ascii="新細明體" w:hAnsi="新細明體" w:cs="新細明體" w:hint="eastAsia"/>
          <w:sz w:val="28"/>
        </w:rPr>
        <w:t>頒發「幫助世界貧困兒童貢獻獎」，並為每位參賽選手頒發「幫助世界貧困兒童愛心獎」。</w:t>
      </w:r>
    </w:p>
    <w:p w:rsidR="00553A5F" w:rsidRPr="002327B0" w:rsidRDefault="00553A5F" w:rsidP="00E76635">
      <w:pPr>
        <w:pStyle w:val="1"/>
        <w:numPr>
          <w:ilvl w:val="0"/>
          <w:numId w:val="10"/>
        </w:numPr>
        <w:spacing w:after="240" w:line="400" w:lineRule="exact"/>
        <w:ind w:left="567" w:hanging="566"/>
        <w:jc w:val="both"/>
        <w:rPr>
          <w:rFonts w:ascii="???" w:hAnsi="???" w:cs="???"/>
          <w:color w:val="auto"/>
          <w:sz w:val="28"/>
        </w:rPr>
      </w:pPr>
      <w:r w:rsidRPr="002327B0">
        <w:rPr>
          <w:rFonts w:ascii="新細明體" w:hAnsi="新細明體" w:cs="新細明體" w:hint="eastAsia"/>
          <w:b/>
          <w:color w:val="auto"/>
          <w:sz w:val="28"/>
        </w:rPr>
        <w:t>頒獎、展覽與繪畫培育</w:t>
      </w:r>
    </w:p>
    <w:p w:rsidR="00553A5F" w:rsidRPr="002327B0" w:rsidRDefault="00553A5F" w:rsidP="00E76635">
      <w:pPr>
        <w:pStyle w:val="1"/>
        <w:numPr>
          <w:ilvl w:val="0"/>
          <w:numId w:val="14"/>
        </w:numPr>
        <w:spacing w:after="240" w:line="400" w:lineRule="exact"/>
        <w:ind w:hanging="479"/>
        <w:jc w:val="both"/>
        <w:rPr>
          <w:rFonts w:ascii="???" w:hAnsi="???" w:cs="???"/>
          <w:color w:val="auto"/>
          <w:sz w:val="28"/>
        </w:rPr>
      </w:pPr>
      <w:r w:rsidRPr="002327B0">
        <w:rPr>
          <w:rFonts w:ascii="新細明體" w:hAnsi="新細明體" w:cs="新細明體" w:hint="eastAsia"/>
          <w:color w:val="auto"/>
          <w:sz w:val="28"/>
        </w:rPr>
        <w:t>台灣分賽區預定於</w:t>
      </w:r>
      <w:r w:rsidRPr="002327B0">
        <w:rPr>
          <w:rFonts w:ascii="???" w:hAnsi="???" w:cs="???"/>
          <w:color w:val="auto"/>
          <w:sz w:val="28"/>
        </w:rPr>
        <w:t>2015</w:t>
      </w:r>
      <w:r w:rsidRPr="002327B0">
        <w:rPr>
          <w:rFonts w:ascii="新細明體" w:hAnsi="新細明體" w:cs="新細明體" w:hint="eastAsia"/>
          <w:color w:val="auto"/>
          <w:sz w:val="28"/>
        </w:rPr>
        <w:t>年</w:t>
      </w:r>
      <w:r w:rsidRPr="002327B0">
        <w:rPr>
          <w:rFonts w:ascii="???" w:hAnsi="???" w:cs="???"/>
          <w:color w:val="auto"/>
          <w:sz w:val="28"/>
        </w:rPr>
        <w:t>2</w:t>
      </w:r>
      <w:r>
        <w:rPr>
          <w:rFonts w:ascii="新細明體" w:hAnsi="新細明體" w:cs="新細明體" w:hint="eastAsia"/>
          <w:color w:val="auto"/>
          <w:sz w:val="28"/>
        </w:rPr>
        <w:t>月</w:t>
      </w:r>
      <w:r w:rsidRPr="002327B0">
        <w:rPr>
          <w:rFonts w:ascii="新細明體" w:hAnsi="新細明體" w:cs="新細明體" w:hint="eastAsia"/>
          <w:color w:val="auto"/>
          <w:sz w:val="28"/>
        </w:rPr>
        <w:t>前公布全國大賽結果，並於</w:t>
      </w:r>
      <w:r w:rsidRPr="002327B0">
        <w:rPr>
          <w:rFonts w:ascii="???" w:hAnsi="???" w:cs="???"/>
          <w:color w:val="auto"/>
          <w:sz w:val="28"/>
        </w:rPr>
        <w:t>2015</w:t>
      </w:r>
      <w:r w:rsidRPr="002327B0">
        <w:rPr>
          <w:rFonts w:ascii="新細明體" w:hAnsi="新細明體" w:cs="新細明體" w:hint="eastAsia"/>
          <w:color w:val="auto"/>
          <w:sz w:val="28"/>
        </w:rPr>
        <w:t>年</w:t>
      </w:r>
      <w:r w:rsidRPr="002327B0">
        <w:rPr>
          <w:rFonts w:ascii="???" w:hAnsi="???" w:cs="???"/>
          <w:color w:val="auto"/>
          <w:sz w:val="28"/>
        </w:rPr>
        <w:t>4</w:t>
      </w:r>
      <w:r w:rsidRPr="002327B0">
        <w:rPr>
          <w:rFonts w:ascii="新細明體" w:hAnsi="新細明體" w:cs="新細明體" w:hint="eastAsia"/>
          <w:color w:val="auto"/>
          <w:sz w:val="28"/>
        </w:rPr>
        <w:t>月</w:t>
      </w:r>
      <w:r w:rsidRPr="002327B0">
        <w:rPr>
          <w:rFonts w:ascii="新細明體" w:hAnsi="新細明體" w:cs="新細明體" w:hint="eastAsia"/>
          <w:color w:val="auto"/>
          <w:sz w:val="28"/>
        </w:rPr>
        <w:lastRenderedPageBreak/>
        <w:t>辦理頒獎、授旗</w:t>
      </w:r>
      <w:r>
        <w:rPr>
          <w:rFonts w:ascii="新細明體" w:hAnsi="新細明體" w:cs="新細明體" w:hint="eastAsia"/>
          <w:color w:val="auto"/>
          <w:sz w:val="28"/>
        </w:rPr>
        <w:t>出賽</w:t>
      </w:r>
      <w:r w:rsidRPr="002327B0">
        <w:rPr>
          <w:rFonts w:ascii="新細明體" w:hAnsi="新細明體" w:cs="新細明體" w:hint="eastAsia"/>
          <w:color w:val="auto"/>
          <w:sz w:val="28"/>
        </w:rPr>
        <w:t>記者會與</w:t>
      </w:r>
      <w:r>
        <w:rPr>
          <w:rFonts w:ascii="新細明體" w:hAnsi="新細明體" w:cs="新細明體" w:hint="eastAsia"/>
          <w:color w:val="auto"/>
          <w:sz w:val="28"/>
        </w:rPr>
        <w:t>全國賽</w:t>
      </w:r>
      <w:r w:rsidRPr="002327B0">
        <w:rPr>
          <w:rFonts w:ascii="新細明體" w:hAnsi="新細明體" w:cs="新細明體" w:hint="eastAsia"/>
          <w:color w:val="auto"/>
          <w:sz w:val="28"/>
        </w:rPr>
        <w:t>成果展。</w:t>
      </w:r>
    </w:p>
    <w:p w:rsidR="00553A5F" w:rsidRPr="00FF593F" w:rsidRDefault="00553A5F" w:rsidP="00E76635">
      <w:pPr>
        <w:pStyle w:val="1"/>
        <w:numPr>
          <w:ilvl w:val="0"/>
          <w:numId w:val="14"/>
        </w:numPr>
        <w:spacing w:after="240" w:line="400" w:lineRule="exact"/>
        <w:ind w:hanging="479"/>
        <w:jc w:val="both"/>
        <w:rPr>
          <w:rFonts w:ascii="???" w:hAnsi="???" w:cs="???"/>
          <w:color w:val="auto"/>
          <w:sz w:val="28"/>
        </w:rPr>
      </w:pPr>
      <w:r w:rsidRPr="002327B0">
        <w:rPr>
          <w:rFonts w:ascii="新細明體" w:hAnsi="新細明體" w:cs="新細明體" w:hint="eastAsia"/>
          <w:color w:val="auto"/>
          <w:sz w:val="28"/>
        </w:rPr>
        <w:t>全國大賽優勝選手將於</w:t>
      </w:r>
      <w:r w:rsidRPr="002327B0">
        <w:rPr>
          <w:rFonts w:ascii="???" w:hAnsi="???" w:cs="???"/>
          <w:color w:val="auto"/>
          <w:sz w:val="28"/>
        </w:rPr>
        <w:t>2015</w:t>
      </w:r>
      <w:r w:rsidRPr="002327B0">
        <w:rPr>
          <w:rFonts w:ascii="新細明體" w:hAnsi="新細明體" w:cs="新細明體" w:hint="eastAsia"/>
          <w:color w:val="auto"/>
          <w:sz w:val="28"/>
        </w:rPr>
        <w:t>年</w:t>
      </w:r>
      <w:r w:rsidRPr="00FF593F">
        <w:rPr>
          <w:rFonts w:ascii="???" w:hAnsi="???" w:cs="???"/>
          <w:color w:val="auto"/>
          <w:sz w:val="28"/>
        </w:rPr>
        <w:t>4</w:t>
      </w:r>
      <w:r w:rsidRPr="00FF593F">
        <w:rPr>
          <w:rFonts w:ascii="新細明體" w:hAnsi="新細明體" w:cs="新細明體" w:hint="eastAsia"/>
          <w:color w:val="auto"/>
          <w:sz w:val="28"/>
        </w:rPr>
        <w:t>月間邀請評審團主席</w:t>
      </w:r>
      <w:r>
        <w:rPr>
          <w:rFonts w:ascii="新細明體" w:hAnsi="新細明體" w:cs="新細明體" w:hint="eastAsia"/>
          <w:color w:val="auto"/>
          <w:sz w:val="28"/>
        </w:rPr>
        <w:t>主持世界大賽</w:t>
      </w:r>
      <w:r w:rsidRPr="00FF593F">
        <w:rPr>
          <w:rFonts w:ascii="新細明體" w:hAnsi="新細明體" w:cs="新細明體" w:hint="eastAsia"/>
          <w:color w:val="auto"/>
          <w:sz w:val="28"/>
        </w:rPr>
        <w:t>賽前指導講習會。</w:t>
      </w:r>
    </w:p>
    <w:p w:rsidR="00553A5F" w:rsidRPr="002327B0" w:rsidRDefault="00553A5F" w:rsidP="00E76635">
      <w:pPr>
        <w:pStyle w:val="1"/>
        <w:numPr>
          <w:ilvl w:val="0"/>
          <w:numId w:val="14"/>
        </w:numPr>
        <w:spacing w:after="240" w:line="400" w:lineRule="exact"/>
        <w:ind w:hanging="479"/>
        <w:jc w:val="both"/>
        <w:rPr>
          <w:rFonts w:ascii="???" w:hAnsi="???" w:cs="???"/>
          <w:color w:val="auto"/>
          <w:sz w:val="28"/>
        </w:rPr>
      </w:pPr>
      <w:r w:rsidRPr="002327B0">
        <w:rPr>
          <w:rFonts w:ascii="新細明體" w:hAnsi="新細明體" w:cs="新細明體" w:hint="eastAsia"/>
          <w:color w:val="auto"/>
          <w:sz w:val="28"/>
        </w:rPr>
        <w:t>本會將於賽後舉辦全國大賽各組獲獎選手之聯合</w:t>
      </w:r>
      <w:r>
        <w:rPr>
          <w:rFonts w:ascii="新細明體" w:hAnsi="新細明體" w:cs="新細明體" w:hint="eastAsia"/>
          <w:color w:val="auto"/>
          <w:sz w:val="28"/>
        </w:rPr>
        <w:t>巡迴</w:t>
      </w:r>
      <w:r w:rsidRPr="002327B0">
        <w:rPr>
          <w:rFonts w:ascii="新細明體" w:hAnsi="新細明體" w:cs="新細明體" w:hint="eastAsia"/>
          <w:color w:val="auto"/>
          <w:sz w:val="28"/>
        </w:rPr>
        <w:t>畫展。</w:t>
      </w:r>
    </w:p>
    <w:p w:rsidR="00553A5F" w:rsidRPr="008E72FE" w:rsidRDefault="00553A5F" w:rsidP="00E76635">
      <w:pPr>
        <w:pStyle w:val="1"/>
        <w:numPr>
          <w:ilvl w:val="0"/>
          <w:numId w:val="14"/>
        </w:numPr>
        <w:spacing w:after="240" w:line="400" w:lineRule="exact"/>
        <w:ind w:hanging="479"/>
        <w:jc w:val="both"/>
        <w:rPr>
          <w:rFonts w:ascii="???" w:hAnsi="???" w:cs="???"/>
          <w:color w:val="auto"/>
          <w:sz w:val="28"/>
        </w:rPr>
      </w:pPr>
      <w:r>
        <w:rPr>
          <w:rFonts w:ascii="新細明體" w:hAnsi="新細明體" w:cs="新細明體" w:hint="eastAsia"/>
          <w:color w:val="auto"/>
          <w:sz w:val="28"/>
        </w:rPr>
        <w:t>優勝</w:t>
      </w:r>
      <w:r w:rsidRPr="002327B0">
        <w:rPr>
          <w:rFonts w:ascii="新細明體" w:hAnsi="新細明體" w:cs="新細明體" w:hint="eastAsia"/>
          <w:color w:val="auto"/>
          <w:sz w:val="28"/>
        </w:rPr>
        <w:t>選手將</w:t>
      </w:r>
      <w:r>
        <w:rPr>
          <w:rFonts w:ascii="新細明體" w:hAnsi="新細明體" w:cs="新細明體" w:hint="eastAsia"/>
          <w:color w:val="auto"/>
          <w:sz w:val="28"/>
        </w:rPr>
        <w:t>加冕</w:t>
      </w:r>
      <w:r w:rsidRPr="002327B0">
        <w:rPr>
          <w:rFonts w:ascii="新細明體" w:hAnsi="新細明體" w:cs="新細明體" w:hint="eastAsia"/>
          <w:color w:val="auto"/>
          <w:sz w:val="28"/>
        </w:rPr>
        <w:t>擔任藝術愛心大使，</w:t>
      </w:r>
      <w:r>
        <w:rPr>
          <w:rFonts w:ascii="新細明體" w:hAnsi="新細明體" w:cs="新細明體" w:hint="eastAsia"/>
          <w:color w:val="auto"/>
          <w:sz w:val="28"/>
        </w:rPr>
        <w:t>巡迴</w:t>
      </w:r>
      <w:r w:rsidRPr="002327B0">
        <w:rPr>
          <w:rFonts w:ascii="新細明體" w:hAnsi="新細明體" w:cs="新細明體" w:hint="eastAsia"/>
          <w:color w:val="auto"/>
          <w:sz w:val="28"/>
        </w:rPr>
        <w:t>參與傳承指導、社區環境美化與相關藝文公益活動。</w:t>
      </w:r>
    </w:p>
    <w:p w:rsidR="00553A5F" w:rsidRDefault="00553A5F" w:rsidP="00E76635">
      <w:pPr>
        <w:pStyle w:val="1"/>
        <w:numPr>
          <w:ilvl w:val="0"/>
          <w:numId w:val="10"/>
        </w:numPr>
        <w:spacing w:after="240" w:line="400" w:lineRule="exact"/>
        <w:ind w:left="567" w:hanging="566"/>
        <w:jc w:val="both"/>
        <w:rPr>
          <w:rFonts w:ascii="???" w:hAnsi="???" w:cs="???"/>
          <w:sz w:val="28"/>
        </w:rPr>
      </w:pPr>
      <w:r>
        <w:rPr>
          <w:rFonts w:ascii="新細明體" w:hAnsi="新細明體" w:cs="新細明體" w:hint="eastAsia"/>
          <w:b/>
          <w:sz w:val="28"/>
        </w:rPr>
        <w:t>附則</w:t>
      </w:r>
    </w:p>
    <w:p w:rsidR="00553A5F" w:rsidRDefault="00553A5F" w:rsidP="00E76635">
      <w:pPr>
        <w:pStyle w:val="1"/>
        <w:numPr>
          <w:ilvl w:val="0"/>
          <w:numId w:val="6"/>
        </w:numPr>
        <w:spacing w:after="240" w:line="400" w:lineRule="exact"/>
        <w:ind w:hanging="479"/>
        <w:jc w:val="both"/>
        <w:rPr>
          <w:rFonts w:ascii="???" w:hAnsi="???" w:cs="???"/>
          <w:sz w:val="28"/>
        </w:rPr>
      </w:pPr>
      <w:r>
        <w:rPr>
          <w:rFonts w:ascii="新細明體" w:hAnsi="新細明體" w:cs="新細明體" w:hint="eastAsia"/>
          <w:sz w:val="28"/>
        </w:rPr>
        <w:t>本實施要點刊載於中華文化經濟交流促進會網站</w:t>
      </w:r>
      <w:r w:rsidRPr="002327B0">
        <w:rPr>
          <w:rFonts w:ascii="新細明體" w:hAnsi="新細明體" w:cs="新細明體" w:hint="eastAsia"/>
          <w:color w:val="auto"/>
          <w:sz w:val="28"/>
        </w:rPr>
        <w:t>（</w:t>
      </w:r>
      <w:r w:rsidRPr="002327B0">
        <w:rPr>
          <w:rFonts w:ascii="???" w:hAnsi="???" w:cs="???"/>
          <w:color w:val="auto"/>
          <w:sz w:val="28"/>
          <w:u w:val="single"/>
        </w:rPr>
        <w:t>http://www.cepa.org.tw/</w:t>
      </w:r>
      <w:r w:rsidRPr="002327B0">
        <w:rPr>
          <w:rFonts w:ascii="新細明體" w:hAnsi="新細明體" w:cs="新細明體" w:hint="eastAsia"/>
          <w:color w:val="auto"/>
          <w:sz w:val="28"/>
        </w:rPr>
        <w:t>），</w:t>
      </w:r>
      <w:r>
        <w:rPr>
          <w:rFonts w:ascii="新細明體" w:hAnsi="新細明體" w:cs="新細明體" w:hint="eastAsia"/>
          <w:sz w:val="28"/>
        </w:rPr>
        <w:t>歡迎相關網站連結宣傳。</w:t>
      </w:r>
    </w:p>
    <w:p w:rsidR="00553A5F" w:rsidRDefault="00553A5F" w:rsidP="00E76635">
      <w:pPr>
        <w:pStyle w:val="1"/>
        <w:numPr>
          <w:ilvl w:val="0"/>
          <w:numId w:val="6"/>
        </w:numPr>
        <w:spacing w:after="240" w:line="400" w:lineRule="exact"/>
        <w:ind w:hanging="479"/>
        <w:jc w:val="both"/>
        <w:rPr>
          <w:rFonts w:ascii="???" w:hAnsi="???" w:cs="???"/>
          <w:sz w:val="28"/>
        </w:rPr>
      </w:pPr>
      <w:r>
        <w:rPr>
          <w:rFonts w:ascii="新細明體" w:hAnsi="新細明體" w:cs="新細明體" w:hint="eastAsia"/>
          <w:sz w:val="28"/>
        </w:rPr>
        <w:t>參賽者所填寫之個人資料，主辦單位將善盡保密之責，絕不外洩，敬請安心填寫。同意提供個人資料供主辦單位作進行相關公益活動，或非營利活動聯繫使用。</w:t>
      </w:r>
    </w:p>
    <w:p w:rsidR="00553A5F" w:rsidRDefault="00553A5F" w:rsidP="00E76635">
      <w:pPr>
        <w:pStyle w:val="1"/>
        <w:numPr>
          <w:ilvl w:val="0"/>
          <w:numId w:val="6"/>
        </w:numPr>
        <w:spacing w:after="240" w:line="400" w:lineRule="exact"/>
        <w:ind w:hanging="479"/>
        <w:jc w:val="both"/>
        <w:rPr>
          <w:rFonts w:ascii="???" w:hAnsi="???" w:cs="???"/>
          <w:sz w:val="28"/>
        </w:rPr>
      </w:pPr>
      <w:r>
        <w:rPr>
          <w:rFonts w:ascii="新細明體" w:hAnsi="新細明體" w:cs="新細明體" w:hint="eastAsia"/>
          <w:sz w:val="28"/>
        </w:rPr>
        <w:t>得獎者資料以報名表填寫內容為主，請確認資料無誤；若資料不正確造成無法聯繫及寄送，則視為自動棄權，主辦單位將不負責。</w:t>
      </w:r>
    </w:p>
    <w:p w:rsidR="00553A5F" w:rsidRDefault="00553A5F" w:rsidP="00E76635">
      <w:pPr>
        <w:pStyle w:val="1"/>
        <w:numPr>
          <w:ilvl w:val="0"/>
          <w:numId w:val="6"/>
        </w:numPr>
        <w:spacing w:after="240" w:line="400" w:lineRule="exact"/>
        <w:ind w:hanging="479"/>
        <w:jc w:val="both"/>
        <w:rPr>
          <w:rFonts w:ascii="???" w:hAnsi="???" w:cs="???"/>
          <w:sz w:val="28"/>
        </w:rPr>
      </w:pPr>
      <w:r>
        <w:rPr>
          <w:rFonts w:ascii="新細明體" w:hAnsi="新細明體" w:cs="新細明體" w:hint="eastAsia"/>
          <w:sz w:val="28"/>
        </w:rPr>
        <w:t>參賽者必須絕對遵守比賽所有規範與評審之決議。倘因未遵守比賽截止時間或比賽規範而遭淘汰，絕無異議。</w:t>
      </w:r>
    </w:p>
    <w:p w:rsidR="00553A5F" w:rsidRDefault="00553A5F" w:rsidP="00E76635">
      <w:pPr>
        <w:pStyle w:val="1"/>
        <w:numPr>
          <w:ilvl w:val="0"/>
          <w:numId w:val="6"/>
        </w:numPr>
        <w:spacing w:after="240" w:line="400" w:lineRule="exact"/>
        <w:ind w:hanging="479"/>
        <w:jc w:val="both"/>
        <w:rPr>
          <w:rFonts w:ascii="???" w:hAnsi="???" w:cs="???"/>
          <w:sz w:val="28"/>
        </w:rPr>
      </w:pPr>
      <w:r>
        <w:rPr>
          <w:rFonts w:ascii="新細明體" w:hAnsi="新細明體" w:cs="新細明體" w:hint="eastAsia"/>
          <w:sz w:val="28"/>
        </w:rPr>
        <w:t>參賽作品無論入選與否概不退件。需保留作品原件或要求退件之作品者，請自行斟酌參賽與否。</w:t>
      </w:r>
    </w:p>
    <w:p w:rsidR="00553A5F" w:rsidRDefault="00553A5F" w:rsidP="00E76635">
      <w:pPr>
        <w:pStyle w:val="1"/>
        <w:numPr>
          <w:ilvl w:val="0"/>
          <w:numId w:val="6"/>
        </w:numPr>
        <w:spacing w:after="240" w:line="400" w:lineRule="exact"/>
        <w:ind w:hanging="479"/>
        <w:jc w:val="both"/>
        <w:rPr>
          <w:rFonts w:ascii="???" w:hAnsi="???" w:cs="???"/>
          <w:sz w:val="28"/>
        </w:rPr>
      </w:pPr>
      <w:r>
        <w:rPr>
          <w:rFonts w:ascii="新細明體" w:hAnsi="新細明體" w:cs="新細明體" w:hint="eastAsia"/>
          <w:sz w:val="28"/>
        </w:rPr>
        <w:t>著作權：參賽作品著作權歸主辦單位，主辦單位不限地點、時間、次數、方式使用，並授權第三人使用。有展覽、攝影、出版及製作相關宣傳品（如畫冊集、請柬、海報、摺頁、環保袋</w:t>
      </w:r>
      <w:r>
        <w:rPr>
          <w:rFonts w:ascii="???" w:hAnsi="???" w:cs="???"/>
          <w:sz w:val="28"/>
        </w:rPr>
        <w:t>…</w:t>
      </w:r>
      <w:r>
        <w:rPr>
          <w:rFonts w:ascii="新細明體" w:hAnsi="新細明體" w:cs="新細明體" w:hint="eastAsia"/>
          <w:sz w:val="28"/>
        </w:rPr>
        <w:t>）、義賣等權利。</w:t>
      </w:r>
    </w:p>
    <w:p w:rsidR="00553A5F" w:rsidRDefault="00553A5F" w:rsidP="00E76635">
      <w:pPr>
        <w:pStyle w:val="1"/>
        <w:numPr>
          <w:ilvl w:val="0"/>
          <w:numId w:val="6"/>
        </w:numPr>
        <w:spacing w:after="240" w:line="400" w:lineRule="exact"/>
        <w:ind w:hanging="479"/>
        <w:jc w:val="both"/>
        <w:rPr>
          <w:rFonts w:ascii="???" w:hAnsi="???" w:cs="???"/>
          <w:sz w:val="28"/>
        </w:rPr>
      </w:pPr>
      <w:r>
        <w:rPr>
          <w:rFonts w:ascii="新細明體" w:hAnsi="新細明體" w:cs="新細明體" w:hint="eastAsia"/>
          <w:sz w:val="28"/>
        </w:rPr>
        <w:t>作品以個人創作為限，嚴禁盜用他人作品參加徵選，違者若被原著作者發覺並提異議時，除依法追繳原領之獎勵外，凡違反著作權者之法律責任一律由參賽者自行負責，概與主辦單位無涉。</w:t>
      </w:r>
    </w:p>
    <w:p w:rsidR="00553A5F" w:rsidRDefault="00553A5F" w:rsidP="00E76635">
      <w:pPr>
        <w:pStyle w:val="1"/>
        <w:numPr>
          <w:ilvl w:val="0"/>
          <w:numId w:val="6"/>
        </w:numPr>
        <w:spacing w:after="240" w:line="400" w:lineRule="exact"/>
        <w:ind w:hanging="479"/>
        <w:jc w:val="both"/>
        <w:rPr>
          <w:rFonts w:ascii="???" w:hAnsi="???" w:cs="???"/>
          <w:sz w:val="28"/>
        </w:rPr>
      </w:pPr>
      <w:r>
        <w:rPr>
          <w:rFonts w:ascii="新細明體" w:hAnsi="新細明體" w:cs="新細明體" w:hint="eastAsia"/>
          <w:sz w:val="28"/>
        </w:rPr>
        <w:t>代表參與世界大賽之參賽者及其父母或法定監護人：（</w:t>
      </w:r>
      <w:r>
        <w:rPr>
          <w:rFonts w:ascii="???" w:hAnsi="???" w:cs="???"/>
          <w:sz w:val="28"/>
        </w:rPr>
        <w:t>1</w:t>
      </w:r>
      <w:r>
        <w:rPr>
          <w:rFonts w:ascii="新細明體" w:hAnsi="新細明體" w:cs="新細明體" w:hint="eastAsia"/>
          <w:sz w:val="28"/>
        </w:rPr>
        <w:t>）必須具備合法進入加拿大之條件；（</w:t>
      </w:r>
      <w:r>
        <w:rPr>
          <w:rFonts w:ascii="???" w:hAnsi="???" w:cs="???"/>
          <w:sz w:val="28"/>
        </w:rPr>
        <w:t>2</w:t>
      </w:r>
      <w:r>
        <w:rPr>
          <w:rFonts w:ascii="新細明體" w:hAnsi="新細明體" w:cs="新細明體" w:hint="eastAsia"/>
          <w:sz w:val="28"/>
        </w:rPr>
        <w:t>）應能夠並願意依主辦單位所指定之行程，到加拿大旅遊；主辦單位不負責、亦不保證赴加旅遊簽證之核發一事。</w:t>
      </w:r>
    </w:p>
    <w:p w:rsidR="00553A5F" w:rsidRDefault="00553A5F" w:rsidP="00E76635">
      <w:pPr>
        <w:pStyle w:val="1"/>
        <w:numPr>
          <w:ilvl w:val="0"/>
          <w:numId w:val="6"/>
        </w:numPr>
        <w:spacing w:after="240" w:line="400" w:lineRule="exact"/>
        <w:ind w:hanging="479"/>
        <w:jc w:val="both"/>
        <w:rPr>
          <w:rFonts w:ascii="???" w:hAnsi="???" w:cs="???"/>
          <w:sz w:val="28"/>
        </w:rPr>
      </w:pPr>
      <w:r>
        <w:rPr>
          <w:rFonts w:ascii="新細明體" w:hAnsi="新細明體" w:cs="新細明體" w:hint="eastAsia"/>
          <w:sz w:val="28"/>
        </w:rPr>
        <w:t>代表參與世界大賽之參賽者及其父母或法定監護人須自行負擔國內往返</w:t>
      </w:r>
      <w:r>
        <w:rPr>
          <w:rFonts w:ascii="新細明體" w:hAnsi="新細明體" w:cs="新細明體" w:hint="eastAsia"/>
          <w:sz w:val="28"/>
        </w:rPr>
        <w:lastRenderedPageBreak/>
        <w:t>機場的費用、其他國內旅費、以及領收獎品需繳納的所有稅款。機票日期無法更改。</w:t>
      </w:r>
    </w:p>
    <w:p w:rsidR="00553A5F" w:rsidRDefault="00553A5F" w:rsidP="00E76635">
      <w:pPr>
        <w:pStyle w:val="1"/>
        <w:numPr>
          <w:ilvl w:val="0"/>
          <w:numId w:val="6"/>
        </w:numPr>
        <w:spacing w:after="240" w:line="400" w:lineRule="exact"/>
        <w:ind w:hanging="479"/>
        <w:jc w:val="both"/>
        <w:rPr>
          <w:rFonts w:ascii="???" w:hAnsi="???" w:cs="???"/>
          <w:sz w:val="28"/>
        </w:rPr>
      </w:pPr>
      <w:r>
        <w:rPr>
          <w:rFonts w:ascii="新細明體" w:hAnsi="新細明體" w:cs="新細明體" w:hint="eastAsia"/>
          <w:sz w:val="28"/>
        </w:rPr>
        <w:t>如遇重大事故或其他天災不可抗力之因素，以致活動暫停，主辦單位將以公告方式告知活動延長或暫停。</w:t>
      </w:r>
    </w:p>
    <w:p w:rsidR="00553A5F" w:rsidRDefault="00553A5F" w:rsidP="00E76635">
      <w:pPr>
        <w:pStyle w:val="1"/>
        <w:numPr>
          <w:ilvl w:val="0"/>
          <w:numId w:val="6"/>
        </w:numPr>
        <w:spacing w:after="240" w:line="400" w:lineRule="exact"/>
        <w:ind w:hanging="479"/>
        <w:jc w:val="both"/>
        <w:rPr>
          <w:rFonts w:ascii="???" w:hAnsi="???" w:cs="???"/>
          <w:sz w:val="28"/>
        </w:rPr>
      </w:pPr>
      <w:r>
        <w:rPr>
          <w:rFonts w:ascii="新細明體" w:hAnsi="新細明體" w:cs="新細明體" w:hint="eastAsia"/>
          <w:sz w:val="28"/>
        </w:rPr>
        <w:t>本活動獎品將不得轉換、轉讓、折換現金或兌換其他商品。</w:t>
      </w:r>
    </w:p>
    <w:p w:rsidR="00553A5F" w:rsidRDefault="00553A5F" w:rsidP="00E76635">
      <w:pPr>
        <w:pStyle w:val="1"/>
        <w:numPr>
          <w:ilvl w:val="0"/>
          <w:numId w:val="6"/>
        </w:numPr>
        <w:spacing w:after="240" w:line="400" w:lineRule="exact"/>
        <w:ind w:hanging="479"/>
        <w:jc w:val="both"/>
        <w:rPr>
          <w:rFonts w:ascii="???" w:hAnsi="???" w:cs="???"/>
          <w:sz w:val="28"/>
        </w:rPr>
      </w:pPr>
      <w:r>
        <w:rPr>
          <w:rFonts w:ascii="新細明體" w:hAnsi="新細明體" w:cs="新細明體" w:hint="eastAsia"/>
          <w:sz w:val="28"/>
        </w:rPr>
        <w:t>根據中華民國所得稅法規定，須提供身分證明文件影本，依法辦理饋贈稅務申報。</w:t>
      </w:r>
    </w:p>
    <w:p w:rsidR="00553A5F" w:rsidRDefault="00553A5F" w:rsidP="00E76635">
      <w:pPr>
        <w:pStyle w:val="1"/>
        <w:numPr>
          <w:ilvl w:val="0"/>
          <w:numId w:val="6"/>
        </w:numPr>
        <w:spacing w:after="240" w:line="400" w:lineRule="exact"/>
        <w:ind w:hanging="479"/>
        <w:jc w:val="both"/>
        <w:rPr>
          <w:rFonts w:ascii="???" w:hAnsi="???" w:cs="???"/>
          <w:sz w:val="28"/>
        </w:rPr>
      </w:pPr>
      <w:r>
        <w:rPr>
          <w:rFonts w:ascii="新細明體" w:hAnsi="新細明體" w:cs="新細明體" w:hint="eastAsia"/>
          <w:sz w:val="28"/>
        </w:rPr>
        <w:t>凡參賽視同同意本活動公開之辦法與規定，如有未盡事宜，主辦單位得隨時於網站以最新消息說明，並得保留隨時修改活動辦法及獎項之權利，恕不另行通知。</w:t>
      </w:r>
    </w:p>
    <w:p w:rsidR="00553A5F" w:rsidRPr="008E72FE" w:rsidRDefault="00553A5F" w:rsidP="00E76635">
      <w:pPr>
        <w:pStyle w:val="1"/>
        <w:numPr>
          <w:ilvl w:val="0"/>
          <w:numId w:val="10"/>
        </w:numPr>
        <w:spacing w:after="240" w:line="400" w:lineRule="exact"/>
        <w:ind w:left="851" w:hanging="850"/>
        <w:jc w:val="both"/>
        <w:rPr>
          <w:rFonts w:ascii="???" w:hAnsi="???" w:cs="???"/>
        </w:rPr>
      </w:pPr>
      <w:r w:rsidRPr="008E72FE">
        <w:rPr>
          <w:rFonts w:ascii="新細明體" w:hAnsi="新細明體" w:cs="新細明體" w:hint="eastAsia"/>
          <w:sz w:val="28"/>
        </w:rPr>
        <w:t>本實施要點由本會報請第三屆世界盃青少年現場繪畫大賽組委會、加拿大青少年藝術發展基金會</w:t>
      </w:r>
      <w:r w:rsidRPr="008E72FE">
        <w:rPr>
          <w:rFonts w:ascii="???" w:hAnsi="???" w:cs="???"/>
          <w:sz w:val="28"/>
        </w:rPr>
        <w:t>(Canada Youth Arts Development Foundation)</w:t>
      </w:r>
      <w:r w:rsidRPr="008E72FE">
        <w:rPr>
          <w:rFonts w:ascii="新細明體" w:hAnsi="新細明體" w:cs="新細明體" w:hint="eastAsia"/>
          <w:sz w:val="28"/>
        </w:rPr>
        <w:t>備查後實施。</w:t>
      </w:r>
    </w:p>
    <w:p w:rsidR="00553A5F" w:rsidRPr="006520CB" w:rsidRDefault="00553A5F" w:rsidP="00E76635">
      <w:pPr>
        <w:pStyle w:val="1"/>
        <w:numPr>
          <w:ilvl w:val="0"/>
          <w:numId w:val="10"/>
        </w:numPr>
        <w:spacing w:after="240" w:line="400" w:lineRule="exact"/>
        <w:ind w:left="851" w:hanging="850"/>
        <w:jc w:val="both"/>
        <w:rPr>
          <w:rFonts w:ascii="???" w:hAnsi="???" w:cs="???"/>
          <w:color w:val="auto"/>
          <w:sz w:val="28"/>
          <w:szCs w:val="28"/>
        </w:rPr>
      </w:pPr>
      <w:r w:rsidRPr="006520CB">
        <w:rPr>
          <w:rFonts w:ascii="???" w:hAnsi="???" w:cs="???" w:hint="eastAsia"/>
          <w:color w:val="auto"/>
          <w:sz w:val="28"/>
          <w:szCs w:val="28"/>
        </w:rPr>
        <w:t>主辦單位：</w:t>
      </w:r>
    </w:p>
    <w:p w:rsidR="00553A5F" w:rsidRDefault="00553A5F" w:rsidP="00E76635">
      <w:pPr>
        <w:pStyle w:val="1"/>
        <w:spacing w:after="240" w:line="400" w:lineRule="exact"/>
        <w:ind w:left="1"/>
        <w:jc w:val="both"/>
        <w:rPr>
          <w:rFonts w:ascii="???" w:hAnsi="???" w:cs="???"/>
          <w:color w:val="auto"/>
          <w:sz w:val="28"/>
          <w:szCs w:val="28"/>
        </w:rPr>
      </w:pPr>
      <w:r w:rsidRPr="006520CB">
        <w:rPr>
          <w:rFonts w:ascii="???" w:hAnsi="???" w:cs="???" w:hint="eastAsia"/>
          <w:color w:val="auto"/>
          <w:sz w:val="28"/>
          <w:szCs w:val="28"/>
        </w:rPr>
        <w:t>中華文化經濟交流促進會</w:t>
      </w:r>
    </w:p>
    <w:p w:rsidR="00553A5F" w:rsidRPr="006520CB" w:rsidRDefault="00553A5F" w:rsidP="00E76635">
      <w:pPr>
        <w:pStyle w:val="1"/>
        <w:spacing w:after="240" w:line="400" w:lineRule="exact"/>
        <w:ind w:left="1"/>
        <w:jc w:val="both"/>
        <w:rPr>
          <w:rFonts w:ascii="???" w:hAnsi="???" w:cs="???"/>
          <w:color w:val="auto"/>
          <w:sz w:val="28"/>
          <w:szCs w:val="28"/>
        </w:rPr>
      </w:pPr>
      <w:r>
        <w:rPr>
          <w:rFonts w:ascii="新細明體" w:hAnsi="新細明體" w:cs="新細明體" w:hint="eastAsia"/>
          <w:sz w:val="28"/>
        </w:rPr>
        <w:t>第三屆世界盃青少年現場繪畫大賽台灣賽區組委會</w:t>
      </w:r>
    </w:p>
    <w:p w:rsidR="00553A5F" w:rsidRPr="006520CB" w:rsidRDefault="00553A5F" w:rsidP="00E76635">
      <w:pPr>
        <w:pStyle w:val="1"/>
        <w:spacing w:after="240" w:line="400" w:lineRule="exact"/>
        <w:jc w:val="both"/>
        <w:rPr>
          <w:rFonts w:ascii="???" w:hAnsi="???" w:cs="???"/>
          <w:color w:val="auto"/>
          <w:sz w:val="28"/>
          <w:szCs w:val="28"/>
        </w:rPr>
      </w:pPr>
      <w:r>
        <w:rPr>
          <w:rFonts w:ascii="???" w:hAnsi="???" w:cs="???" w:hint="eastAsia"/>
          <w:color w:val="auto"/>
          <w:sz w:val="28"/>
          <w:szCs w:val="28"/>
        </w:rPr>
        <w:t>地址：</w:t>
      </w:r>
      <w:r w:rsidRPr="006520CB">
        <w:rPr>
          <w:rFonts w:ascii="???" w:hAnsi="???" w:cs="???" w:hint="eastAsia"/>
          <w:color w:val="auto"/>
          <w:sz w:val="28"/>
          <w:szCs w:val="28"/>
        </w:rPr>
        <w:t>台灣台北市松山區南京東路五段</w:t>
      </w:r>
      <w:r w:rsidRPr="006520CB">
        <w:rPr>
          <w:rFonts w:ascii="???" w:hAnsi="???" w:cs="???"/>
          <w:color w:val="auto"/>
          <w:sz w:val="28"/>
          <w:szCs w:val="28"/>
        </w:rPr>
        <w:t>29</w:t>
      </w:r>
      <w:r w:rsidRPr="006520CB">
        <w:rPr>
          <w:rFonts w:ascii="???" w:hAnsi="???" w:cs="???" w:hint="eastAsia"/>
          <w:color w:val="auto"/>
          <w:sz w:val="28"/>
          <w:szCs w:val="28"/>
        </w:rPr>
        <w:t>號</w:t>
      </w:r>
      <w:r w:rsidRPr="006520CB">
        <w:rPr>
          <w:rFonts w:ascii="???" w:hAnsi="???" w:cs="???"/>
          <w:color w:val="auto"/>
          <w:sz w:val="28"/>
          <w:szCs w:val="28"/>
        </w:rPr>
        <w:t>3</w:t>
      </w:r>
      <w:r w:rsidRPr="006520CB">
        <w:rPr>
          <w:rFonts w:ascii="???" w:hAnsi="???" w:cs="???" w:hint="eastAsia"/>
          <w:color w:val="auto"/>
          <w:sz w:val="28"/>
          <w:szCs w:val="28"/>
        </w:rPr>
        <w:t>樓</w:t>
      </w:r>
    </w:p>
    <w:p w:rsidR="00553A5F" w:rsidRPr="006520CB" w:rsidRDefault="00553A5F" w:rsidP="00E76635">
      <w:pPr>
        <w:pStyle w:val="1"/>
        <w:spacing w:after="240" w:line="400" w:lineRule="exact"/>
        <w:jc w:val="both"/>
        <w:rPr>
          <w:rFonts w:ascii="???" w:hAnsi="???" w:cs="???"/>
          <w:color w:val="auto"/>
          <w:sz w:val="28"/>
          <w:szCs w:val="28"/>
        </w:rPr>
      </w:pPr>
      <w:r w:rsidRPr="006520CB">
        <w:rPr>
          <w:rFonts w:ascii="???" w:hAnsi="???" w:cs="???"/>
          <w:color w:val="auto"/>
          <w:sz w:val="28"/>
          <w:szCs w:val="28"/>
        </w:rPr>
        <w:t xml:space="preserve">          TE</w:t>
      </w:r>
      <w:r w:rsidRPr="006520CB">
        <w:rPr>
          <w:rFonts w:ascii="新細明體" w:hAnsi="新細明體" w:cs="???"/>
          <w:color w:val="auto"/>
          <w:sz w:val="28"/>
          <w:szCs w:val="28"/>
        </w:rPr>
        <w:t>L</w:t>
      </w:r>
      <w:r w:rsidRPr="006520CB">
        <w:rPr>
          <w:rFonts w:ascii="新細明體" w:hAnsi="新細明體" w:cs="???" w:hint="eastAsia"/>
          <w:color w:val="auto"/>
          <w:sz w:val="28"/>
          <w:szCs w:val="28"/>
        </w:rPr>
        <w:t>：</w:t>
      </w:r>
      <w:r w:rsidRPr="006520CB">
        <w:rPr>
          <w:rFonts w:ascii="???" w:hAnsi="???" w:cs="???"/>
          <w:color w:val="auto"/>
          <w:sz w:val="28"/>
          <w:szCs w:val="28"/>
        </w:rPr>
        <w:t>02-2760-2855(</w:t>
      </w:r>
      <w:r w:rsidRPr="006520CB">
        <w:rPr>
          <w:rFonts w:ascii="???" w:hAnsi="???" w:cs="???" w:hint="eastAsia"/>
          <w:color w:val="auto"/>
          <w:sz w:val="28"/>
          <w:szCs w:val="28"/>
        </w:rPr>
        <w:t>代表號</w:t>
      </w:r>
      <w:r w:rsidRPr="006520CB">
        <w:rPr>
          <w:rFonts w:ascii="???" w:hAnsi="???" w:cs="???"/>
          <w:color w:val="auto"/>
          <w:sz w:val="28"/>
          <w:szCs w:val="28"/>
        </w:rPr>
        <w:t>)</w:t>
      </w:r>
    </w:p>
    <w:p w:rsidR="00553A5F" w:rsidRDefault="00553A5F" w:rsidP="00E76635">
      <w:pPr>
        <w:pStyle w:val="1"/>
        <w:spacing w:after="240" w:line="400" w:lineRule="exact"/>
        <w:jc w:val="both"/>
        <w:rPr>
          <w:rFonts w:ascii="新細明體" w:cs="???"/>
          <w:color w:val="auto"/>
          <w:sz w:val="28"/>
          <w:szCs w:val="28"/>
        </w:rPr>
      </w:pPr>
      <w:r w:rsidRPr="006520CB">
        <w:rPr>
          <w:rFonts w:ascii="???" w:hAnsi="???" w:cs="???"/>
          <w:color w:val="auto"/>
          <w:sz w:val="28"/>
          <w:szCs w:val="28"/>
        </w:rPr>
        <w:t xml:space="preserve">          FA</w:t>
      </w:r>
      <w:r w:rsidRPr="006520CB">
        <w:rPr>
          <w:rFonts w:ascii="新細明體" w:hAnsi="新細明體" w:cs="???"/>
          <w:color w:val="auto"/>
          <w:sz w:val="28"/>
          <w:szCs w:val="28"/>
        </w:rPr>
        <w:t>X</w:t>
      </w:r>
      <w:r w:rsidRPr="006520CB">
        <w:rPr>
          <w:rFonts w:ascii="新細明體" w:hAnsi="新細明體" w:cs="???" w:hint="eastAsia"/>
          <w:color w:val="auto"/>
          <w:sz w:val="28"/>
          <w:szCs w:val="28"/>
        </w:rPr>
        <w:t>：</w:t>
      </w:r>
      <w:r>
        <w:rPr>
          <w:rFonts w:ascii="???" w:hAnsi="???" w:cs="???"/>
          <w:color w:val="auto"/>
          <w:sz w:val="28"/>
          <w:szCs w:val="28"/>
        </w:rPr>
        <w:t>02-2760-286</w:t>
      </w:r>
      <w:r w:rsidRPr="006520CB">
        <w:rPr>
          <w:rFonts w:ascii="???" w:hAnsi="???" w:cs="???"/>
          <w:color w:val="auto"/>
          <w:sz w:val="28"/>
          <w:szCs w:val="28"/>
        </w:rPr>
        <w:t>5</w:t>
      </w:r>
    </w:p>
    <w:p w:rsidR="00553A5F" w:rsidRPr="006520CB" w:rsidRDefault="00553A5F" w:rsidP="00E76635">
      <w:pPr>
        <w:pStyle w:val="1"/>
        <w:spacing w:after="240" w:line="400" w:lineRule="exact"/>
        <w:jc w:val="both"/>
        <w:rPr>
          <w:rFonts w:ascii="???" w:hAnsi="???" w:cs="???"/>
          <w:color w:val="auto"/>
          <w:sz w:val="28"/>
          <w:szCs w:val="28"/>
        </w:rPr>
      </w:pPr>
      <w:r>
        <w:rPr>
          <w:rFonts w:ascii="新細明體" w:hAnsi="新細明體" w:cs="新細明體" w:hint="eastAsia"/>
          <w:sz w:val="28"/>
        </w:rPr>
        <w:t>網站</w:t>
      </w:r>
      <w:r>
        <w:rPr>
          <w:rFonts w:ascii="新細明體" w:hAnsi="新細明體" w:cs="新細明體" w:hint="eastAsia"/>
          <w:color w:val="auto"/>
          <w:sz w:val="28"/>
        </w:rPr>
        <w:t>：</w:t>
      </w:r>
      <w:r w:rsidRPr="002327B0">
        <w:rPr>
          <w:rFonts w:ascii="???" w:hAnsi="???" w:cs="???"/>
          <w:color w:val="auto"/>
          <w:sz w:val="28"/>
          <w:u w:val="single"/>
        </w:rPr>
        <w:t>http://www.cepa.org.tw/</w:t>
      </w: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327824">
      <w:pPr>
        <w:ind w:left="690" w:firstLine="570"/>
        <w:jc w:val="both"/>
      </w:pPr>
    </w:p>
    <w:p w:rsidR="00553A5F" w:rsidRDefault="00553A5F" w:rsidP="00173EF0">
      <w:pPr>
        <w:pStyle w:val="1"/>
        <w:spacing w:after="240" w:line="500" w:lineRule="exact"/>
        <w:jc w:val="center"/>
        <w:rPr>
          <w:rFonts w:ascii="新細明體" w:cs="新細明體"/>
          <w:b/>
          <w:sz w:val="48"/>
        </w:rPr>
      </w:pPr>
      <w:r>
        <w:rPr>
          <w:rFonts w:ascii="新細明體" w:hAnsi="新細明體" w:cs="新細明體" w:hint="eastAsia"/>
          <w:b/>
          <w:sz w:val="48"/>
        </w:rPr>
        <w:lastRenderedPageBreak/>
        <w:t>第三屆世界盃青少年兒童現場繪畫比賽</w:t>
      </w:r>
    </w:p>
    <w:p w:rsidR="00553A5F" w:rsidRDefault="00553A5F" w:rsidP="00173EF0">
      <w:pPr>
        <w:pStyle w:val="1"/>
        <w:spacing w:after="240" w:line="500" w:lineRule="exact"/>
        <w:jc w:val="center"/>
      </w:pPr>
      <w:r>
        <w:rPr>
          <w:rFonts w:ascii="新細明體" w:hAnsi="新細明體" w:cs="新細明體" w:hint="eastAsia"/>
          <w:b/>
          <w:sz w:val="48"/>
        </w:rPr>
        <w:t>台灣賽區選拔活動報名表</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703"/>
        <w:gridCol w:w="4302"/>
      </w:tblGrid>
      <w:tr w:rsidR="00553A5F" w:rsidRPr="0064475A" w:rsidTr="0064475A">
        <w:trPr>
          <w:trHeight w:val="234"/>
        </w:trPr>
        <w:tc>
          <w:tcPr>
            <w:tcW w:w="10173" w:type="dxa"/>
            <w:gridSpan w:val="3"/>
            <w:vAlign w:val="center"/>
          </w:tcPr>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參賽區□北區□中區□南區</w:t>
            </w:r>
            <w:r w:rsidRPr="0064475A">
              <w:rPr>
                <w:rFonts w:ascii="新細明體" w:hAnsi="新細明體" w:cs="新細明體"/>
                <w:szCs w:val="24"/>
              </w:rPr>
              <w:t>(</w:t>
            </w:r>
            <w:r w:rsidRPr="0064475A">
              <w:rPr>
                <w:rFonts w:ascii="新細明體" w:hAnsi="新細明體" w:cs="新細明體" w:hint="eastAsia"/>
                <w:szCs w:val="24"/>
              </w:rPr>
              <w:t>免填</w:t>
            </w:r>
            <w:r w:rsidRPr="0064475A">
              <w:rPr>
                <w:rFonts w:ascii="新細明體" w:hAnsi="新細明體" w:cs="新細明體"/>
                <w:szCs w:val="24"/>
              </w:rPr>
              <w:t>)</w:t>
            </w:r>
            <w:r w:rsidRPr="0064475A">
              <w:rPr>
                <w:rFonts w:ascii="新細明體" w:hAnsi="新細明體" w:cs="新細明體" w:hint="eastAsia"/>
                <w:sz w:val="28"/>
              </w:rPr>
              <w:t>編號</w:t>
            </w:r>
          </w:p>
        </w:tc>
      </w:tr>
      <w:tr w:rsidR="00553A5F" w:rsidRPr="0064475A" w:rsidTr="0064475A">
        <w:trPr>
          <w:trHeight w:val="234"/>
        </w:trPr>
        <w:tc>
          <w:tcPr>
            <w:tcW w:w="10173" w:type="dxa"/>
            <w:gridSpan w:val="3"/>
            <w:vAlign w:val="center"/>
          </w:tcPr>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參賽組□幼兒組□兒童組□少年組□青年組</w:t>
            </w:r>
          </w:p>
        </w:tc>
      </w:tr>
      <w:tr w:rsidR="00553A5F" w:rsidRPr="0064475A" w:rsidTr="0064475A">
        <w:trPr>
          <w:trHeight w:val="517"/>
        </w:trPr>
        <w:tc>
          <w:tcPr>
            <w:tcW w:w="3168" w:type="dxa"/>
          </w:tcPr>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參賽者姓名</w:t>
            </w:r>
          </w:p>
        </w:tc>
        <w:tc>
          <w:tcPr>
            <w:tcW w:w="2703" w:type="dxa"/>
          </w:tcPr>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出生年月日</w:t>
            </w:r>
          </w:p>
        </w:tc>
        <w:tc>
          <w:tcPr>
            <w:tcW w:w="4302" w:type="dxa"/>
          </w:tcPr>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實際年齡</w:t>
            </w:r>
          </w:p>
        </w:tc>
      </w:tr>
      <w:tr w:rsidR="00553A5F" w:rsidRPr="0064475A" w:rsidTr="0064475A">
        <w:trPr>
          <w:trHeight w:val="441"/>
        </w:trPr>
        <w:tc>
          <w:tcPr>
            <w:tcW w:w="3168" w:type="dxa"/>
          </w:tcPr>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學校</w:t>
            </w:r>
            <w:r w:rsidRPr="0064475A">
              <w:rPr>
                <w:rFonts w:ascii="新細明體" w:hAnsi="新細明體" w:cs="新細明體"/>
                <w:sz w:val="28"/>
              </w:rPr>
              <w:t>(</w:t>
            </w:r>
            <w:r w:rsidRPr="0064475A">
              <w:rPr>
                <w:rFonts w:ascii="新細明體" w:hAnsi="新細明體" w:cs="新細明體" w:hint="eastAsia"/>
                <w:sz w:val="28"/>
              </w:rPr>
              <w:t>單位</w:t>
            </w:r>
            <w:r w:rsidRPr="0064475A">
              <w:rPr>
                <w:rFonts w:ascii="新細明體" w:hAnsi="新細明體" w:cs="新細明體"/>
                <w:sz w:val="28"/>
              </w:rPr>
              <w:t>)</w:t>
            </w:r>
          </w:p>
        </w:tc>
        <w:tc>
          <w:tcPr>
            <w:tcW w:w="2703" w:type="dxa"/>
          </w:tcPr>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年級</w:t>
            </w:r>
          </w:p>
        </w:tc>
        <w:tc>
          <w:tcPr>
            <w:tcW w:w="4302" w:type="dxa"/>
          </w:tcPr>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指導老師</w:t>
            </w:r>
          </w:p>
        </w:tc>
      </w:tr>
      <w:tr w:rsidR="00553A5F" w:rsidRPr="0064475A" w:rsidTr="0064475A">
        <w:trPr>
          <w:trHeight w:val="365"/>
        </w:trPr>
        <w:tc>
          <w:tcPr>
            <w:tcW w:w="5871" w:type="dxa"/>
            <w:gridSpan w:val="2"/>
          </w:tcPr>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聯絡地址</w:t>
            </w:r>
          </w:p>
        </w:tc>
        <w:tc>
          <w:tcPr>
            <w:tcW w:w="4302" w:type="dxa"/>
          </w:tcPr>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家長姓名</w:t>
            </w:r>
          </w:p>
        </w:tc>
      </w:tr>
      <w:tr w:rsidR="00553A5F" w:rsidRPr="0064475A" w:rsidTr="0064475A">
        <w:trPr>
          <w:trHeight w:val="289"/>
        </w:trPr>
        <w:tc>
          <w:tcPr>
            <w:tcW w:w="3168" w:type="dxa"/>
          </w:tcPr>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通訊手機</w:t>
            </w:r>
          </w:p>
        </w:tc>
        <w:tc>
          <w:tcPr>
            <w:tcW w:w="7005" w:type="dxa"/>
            <w:gridSpan w:val="2"/>
          </w:tcPr>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電子信箱</w:t>
            </w:r>
          </w:p>
        </w:tc>
      </w:tr>
      <w:tr w:rsidR="00553A5F" w:rsidRPr="0064475A" w:rsidTr="0064475A">
        <w:trPr>
          <w:trHeight w:val="349"/>
        </w:trPr>
        <w:tc>
          <w:tcPr>
            <w:tcW w:w="3168" w:type="dxa"/>
          </w:tcPr>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繪畫主題</w:t>
            </w:r>
          </w:p>
        </w:tc>
        <w:tc>
          <w:tcPr>
            <w:tcW w:w="7005" w:type="dxa"/>
            <w:gridSpan w:val="2"/>
          </w:tcPr>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現場比賽選用紙</w:t>
            </w:r>
          </w:p>
          <w:p w:rsidR="00553A5F" w:rsidRPr="0064475A" w:rsidRDefault="00553A5F" w:rsidP="0064475A">
            <w:pPr>
              <w:pStyle w:val="1"/>
              <w:spacing w:after="240"/>
              <w:jc w:val="both"/>
              <w:rPr>
                <w:rFonts w:ascii="新細明體" w:cs="新細明體"/>
                <w:sz w:val="28"/>
              </w:rPr>
            </w:pPr>
            <w:r w:rsidRPr="0064475A">
              <w:rPr>
                <w:rFonts w:ascii="新細明體" w:hAnsi="新細明體" w:cs="新細明體" w:hint="eastAsia"/>
                <w:sz w:val="28"/>
              </w:rPr>
              <w:t>□油畫紙□水彩紙□模造紙</w:t>
            </w:r>
          </w:p>
        </w:tc>
      </w:tr>
      <w:tr w:rsidR="00553A5F" w:rsidRPr="0064475A" w:rsidTr="0064475A">
        <w:trPr>
          <w:trHeight w:val="888"/>
        </w:trPr>
        <w:tc>
          <w:tcPr>
            <w:tcW w:w="10173" w:type="dxa"/>
            <w:gridSpan w:val="3"/>
          </w:tcPr>
          <w:p w:rsidR="00553A5F" w:rsidRPr="0064475A" w:rsidRDefault="00553A5F" w:rsidP="0064475A">
            <w:pPr>
              <w:pStyle w:val="1"/>
              <w:spacing w:after="240"/>
              <w:jc w:val="both"/>
              <w:rPr>
                <w:rFonts w:ascii="新細明體" w:hAnsi="新細明體" w:cs="新細明體"/>
                <w:sz w:val="28"/>
              </w:rPr>
            </w:pPr>
            <w:r w:rsidRPr="0064475A">
              <w:rPr>
                <w:rFonts w:ascii="新細明體" w:hAnsi="新細明體" w:cs="新細明體" w:hint="eastAsia"/>
                <w:sz w:val="28"/>
              </w:rPr>
              <w:t>創作說明</w:t>
            </w:r>
            <w:r w:rsidRPr="0064475A">
              <w:rPr>
                <w:rFonts w:ascii="新細明體" w:hAnsi="新細明體" w:cs="新細明體"/>
                <w:sz w:val="28"/>
              </w:rPr>
              <w:t>(</w:t>
            </w:r>
            <w:r w:rsidRPr="0064475A">
              <w:rPr>
                <w:rFonts w:ascii="???" w:hAnsi="???" w:cs="???"/>
                <w:sz w:val="28"/>
              </w:rPr>
              <w:t>100</w:t>
            </w:r>
            <w:r w:rsidRPr="0064475A">
              <w:rPr>
                <w:rFonts w:ascii="新細明體" w:hAnsi="新細明體" w:cs="新細明體" w:hint="eastAsia"/>
                <w:sz w:val="28"/>
              </w:rPr>
              <w:t>字以內</w:t>
            </w:r>
            <w:r w:rsidRPr="0064475A">
              <w:rPr>
                <w:rFonts w:ascii="新細明體" w:hAnsi="新細明體" w:cs="新細明體"/>
                <w:sz w:val="28"/>
              </w:rPr>
              <w:t>)</w:t>
            </w:r>
          </w:p>
        </w:tc>
      </w:tr>
      <w:tr w:rsidR="00553A5F" w:rsidRPr="0064475A" w:rsidTr="0064475A">
        <w:trPr>
          <w:trHeight w:val="798"/>
        </w:trPr>
        <w:tc>
          <w:tcPr>
            <w:tcW w:w="10173" w:type="dxa"/>
            <w:gridSpan w:val="3"/>
          </w:tcPr>
          <w:p w:rsidR="00553A5F" w:rsidRPr="0064475A" w:rsidRDefault="00553A5F" w:rsidP="0064475A">
            <w:pPr>
              <w:pStyle w:val="1"/>
              <w:spacing w:after="240"/>
              <w:jc w:val="both"/>
              <w:rPr>
                <w:rFonts w:ascii="???" w:hAnsi="???" w:cs="???"/>
                <w:sz w:val="28"/>
              </w:rPr>
            </w:pPr>
            <w:r w:rsidRPr="0064475A">
              <w:rPr>
                <w:rFonts w:ascii="???" w:hAnsi="???" w:cs="???"/>
                <w:sz w:val="28"/>
              </w:rPr>
              <w:t>(</w:t>
            </w:r>
            <w:r w:rsidRPr="0064475A">
              <w:rPr>
                <w:rFonts w:ascii="???" w:hAnsi="???" w:cs="???" w:hint="eastAsia"/>
                <w:sz w:val="28"/>
              </w:rPr>
              <w:t>免填</w:t>
            </w:r>
            <w:r w:rsidRPr="0064475A">
              <w:rPr>
                <w:rFonts w:ascii="???" w:hAnsi="???" w:cs="???"/>
                <w:sz w:val="28"/>
              </w:rPr>
              <w:t>)</w:t>
            </w:r>
            <w:r w:rsidRPr="0064475A">
              <w:rPr>
                <w:rFonts w:ascii="???" w:hAnsi="???" w:cs="???" w:hint="eastAsia"/>
                <w:sz w:val="28"/>
              </w:rPr>
              <w:t>評審註解</w:t>
            </w:r>
          </w:p>
          <w:p w:rsidR="00553A5F" w:rsidRPr="0064475A" w:rsidRDefault="00553A5F" w:rsidP="0064475A">
            <w:pPr>
              <w:pStyle w:val="1"/>
              <w:spacing w:after="240"/>
              <w:jc w:val="both"/>
              <w:rPr>
                <w:rFonts w:ascii="???" w:hAnsi="???" w:cs="???"/>
                <w:sz w:val="28"/>
              </w:rPr>
            </w:pPr>
            <w:r w:rsidRPr="0064475A">
              <w:rPr>
                <w:rFonts w:ascii="新細明體" w:hAnsi="新細明體" w:cs="新細明體" w:hint="eastAsia"/>
                <w:sz w:val="28"/>
              </w:rPr>
              <w:t>日期：</w:t>
            </w:r>
          </w:p>
        </w:tc>
      </w:tr>
    </w:tbl>
    <w:p w:rsidR="00553A5F" w:rsidRDefault="00553A5F" w:rsidP="00327824">
      <w:pPr>
        <w:ind w:left="690" w:firstLine="570"/>
        <w:jc w:val="both"/>
      </w:pPr>
    </w:p>
    <w:sectPr w:rsidR="00553A5F" w:rsidSect="00327824">
      <w:pgSz w:w="11906" w:h="16838"/>
      <w:pgMar w:top="1134" w:right="1133" w:bottom="993" w:left="99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327" w:rsidRDefault="00C53327" w:rsidP="00A06166">
      <w:r>
        <w:separator/>
      </w:r>
    </w:p>
  </w:endnote>
  <w:endnote w:type="continuationSeparator" w:id="0">
    <w:p w:rsidR="00C53327" w:rsidRDefault="00C53327" w:rsidP="00A06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
    <w:altName w:val="Kristen ITC"/>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327" w:rsidRDefault="00C53327" w:rsidP="00A06166">
      <w:r>
        <w:separator/>
      </w:r>
    </w:p>
  </w:footnote>
  <w:footnote w:type="continuationSeparator" w:id="0">
    <w:p w:rsidR="00C53327" w:rsidRDefault="00C53327" w:rsidP="00A061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43F62"/>
    <w:multiLevelType w:val="multilevel"/>
    <w:tmpl w:val="FFFFFFFF"/>
    <w:lvl w:ilvl="0">
      <w:start w:val="1"/>
      <w:numFmt w:val="decimal"/>
      <w:lvlText w:val="%1."/>
      <w:lvlJc w:val="left"/>
      <w:pPr>
        <w:ind w:left="960" w:firstLine="480"/>
      </w:pPr>
      <w:rPr>
        <w:rFonts w:cs="Times New Roman"/>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1">
    <w:nsid w:val="0E5D3332"/>
    <w:multiLevelType w:val="multilevel"/>
    <w:tmpl w:val="FFFFFFFF"/>
    <w:lvl w:ilvl="0">
      <w:start w:val="1"/>
      <w:numFmt w:val="decimal"/>
      <w:lvlText w:val="%1."/>
      <w:lvlJc w:val="left"/>
      <w:pPr>
        <w:ind w:left="960" w:firstLine="480"/>
      </w:pPr>
      <w:rPr>
        <w:rFonts w:cs="Times New Roman"/>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2">
    <w:nsid w:val="2B767D08"/>
    <w:multiLevelType w:val="multilevel"/>
    <w:tmpl w:val="E89EA48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3">
    <w:nsid w:val="2C83699B"/>
    <w:multiLevelType w:val="hybridMultilevel"/>
    <w:tmpl w:val="36C6C758"/>
    <w:lvl w:ilvl="0" w:tplc="E4369E38">
      <w:start w:val="1"/>
      <w:numFmt w:val="decimal"/>
      <w:lvlText w:val="%1."/>
      <w:lvlJc w:val="left"/>
      <w:pPr>
        <w:ind w:left="2265" w:hanging="360"/>
      </w:pPr>
      <w:rPr>
        <w:rFonts w:cs="Times New Roman" w:hint="default"/>
      </w:rPr>
    </w:lvl>
    <w:lvl w:ilvl="1" w:tplc="04090019" w:tentative="1">
      <w:start w:val="1"/>
      <w:numFmt w:val="ideographTraditional"/>
      <w:lvlText w:val="%2、"/>
      <w:lvlJc w:val="left"/>
      <w:pPr>
        <w:ind w:left="2865" w:hanging="480"/>
      </w:pPr>
      <w:rPr>
        <w:rFonts w:cs="Times New Roman"/>
      </w:rPr>
    </w:lvl>
    <w:lvl w:ilvl="2" w:tplc="0409001B" w:tentative="1">
      <w:start w:val="1"/>
      <w:numFmt w:val="lowerRoman"/>
      <w:lvlText w:val="%3."/>
      <w:lvlJc w:val="right"/>
      <w:pPr>
        <w:ind w:left="3345" w:hanging="480"/>
      </w:pPr>
      <w:rPr>
        <w:rFonts w:cs="Times New Roman"/>
      </w:rPr>
    </w:lvl>
    <w:lvl w:ilvl="3" w:tplc="0409000F" w:tentative="1">
      <w:start w:val="1"/>
      <w:numFmt w:val="decimal"/>
      <w:lvlText w:val="%4."/>
      <w:lvlJc w:val="left"/>
      <w:pPr>
        <w:ind w:left="3825" w:hanging="480"/>
      </w:pPr>
      <w:rPr>
        <w:rFonts w:cs="Times New Roman"/>
      </w:rPr>
    </w:lvl>
    <w:lvl w:ilvl="4" w:tplc="04090019" w:tentative="1">
      <w:start w:val="1"/>
      <w:numFmt w:val="ideographTraditional"/>
      <w:lvlText w:val="%5、"/>
      <w:lvlJc w:val="left"/>
      <w:pPr>
        <w:ind w:left="4305" w:hanging="480"/>
      </w:pPr>
      <w:rPr>
        <w:rFonts w:cs="Times New Roman"/>
      </w:rPr>
    </w:lvl>
    <w:lvl w:ilvl="5" w:tplc="0409001B" w:tentative="1">
      <w:start w:val="1"/>
      <w:numFmt w:val="lowerRoman"/>
      <w:lvlText w:val="%6."/>
      <w:lvlJc w:val="right"/>
      <w:pPr>
        <w:ind w:left="4785" w:hanging="480"/>
      </w:pPr>
      <w:rPr>
        <w:rFonts w:cs="Times New Roman"/>
      </w:rPr>
    </w:lvl>
    <w:lvl w:ilvl="6" w:tplc="0409000F" w:tentative="1">
      <w:start w:val="1"/>
      <w:numFmt w:val="decimal"/>
      <w:lvlText w:val="%7."/>
      <w:lvlJc w:val="left"/>
      <w:pPr>
        <w:ind w:left="5265" w:hanging="480"/>
      </w:pPr>
      <w:rPr>
        <w:rFonts w:cs="Times New Roman"/>
      </w:rPr>
    </w:lvl>
    <w:lvl w:ilvl="7" w:tplc="04090019" w:tentative="1">
      <w:start w:val="1"/>
      <w:numFmt w:val="ideographTraditional"/>
      <w:lvlText w:val="%8、"/>
      <w:lvlJc w:val="left"/>
      <w:pPr>
        <w:ind w:left="5745" w:hanging="480"/>
      </w:pPr>
      <w:rPr>
        <w:rFonts w:cs="Times New Roman"/>
      </w:rPr>
    </w:lvl>
    <w:lvl w:ilvl="8" w:tplc="0409001B" w:tentative="1">
      <w:start w:val="1"/>
      <w:numFmt w:val="lowerRoman"/>
      <w:lvlText w:val="%9."/>
      <w:lvlJc w:val="right"/>
      <w:pPr>
        <w:ind w:left="6225" w:hanging="480"/>
      </w:pPr>
      <w:rPr>
        <w:rFonts w:cs="Times New Roman"/>
      </w:rPr>
    </w:lvl>
  </w:abstractNum>
  <w:abstractNum w:abstractNumId="4">
    <w:nsid w:val="2CFF6159"/>
    <w:multiLevelType w:val="multilevel"/>
    <w:tmpl w:val="FFFFFFFF"/>
    <w:lvl w:ilvl="0">
      <w:start w:val="1"/>
      <w:numFmt w:val="decimal"/>
      <w:lvlText w:val="%1."/>
      <w:lvlJc w:val="left"/>
      <w:pPr>
        <w:ind w:left="960" w:firstLine="480"/>
      </w:pPr>
      <w:rPr>
        <w:rFonts w:cs="Times New Roman"/>
        <w:b w:val="0"/>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5">
    <w:nsid w:val="2FF9252D"/>
    <w:multiLevelType w:val="multilevel"/>
    <w:tmpl w:val="FFFFFFFF"/>
    <w:lvl w:ilvl="0">
      <w:start w:val="1"/>
      <w:numFmt w:val="decimal"/>
      <w:lvlText w:val="（%1）"/>
      <w:lvlJc w:val="left"/>
      <w:pPr>
        <w:ind w:left="1440" w:firstLine="960"/>
      </w:pPr>
      <w:rPr>
        <w:rFonts w:cs="Times New Roman"/>
        <w:color w:val="000000"/>
      </w:rPr>
    </w:lvl>
    <w:lvl w:ilvl="1">
      <w:start w:val="1"/>
      <w:numFmt w:val="decimal"/>
      <w:lvlText w:val="%2、"/>
      <w:lvlJc w:val="left"/>
      <w:pPr>
        <w:ind w:left="960" w:firstLine="480"/>
      </w:pPr>
      <w:rPr>
        <w:rFonts w:cs="Times New Roman"/>
      </w:rPr>
    </w:lvl>
    <w:lvl w:ilvl="2">
      <w:start w:val="1"/>
      <w:numFmt w:val="lowerRoman"/>
      <w:lvlText w:val="%3."/>
      <w:lvlJc w:val="right"/>
      <w:pPr>
        <w:ind w:left="1440" w:firstLine="960"/>
      </w:pPr>
      <w:rPr>
        <w:rFonts w:cs="Times New Roman"/>
      </w:rPr>
    </w:lvl>
    <w:lvl w:ilvl="3">
      <w:start w:val="1"/>
      <w:numFmt w:val="decimal"/>
      <w:lvlText w:val="%4."/>
      <w:lvlJc w:val="left"/>
      <w:pPr>
        <w:ind w:left="1920" w:firstLine="1440"/>
      </w:pPr>
      <w:rPr>
        <w:rFonts w:cs="Times New Roman"/>
      </w:rPr>
    </w:lvl>
    <w:lvl w:ilvl="4">
      <w:start w:val="1"/>
      <w:numFmt w:val="decimal"/>
      <w:lvlText w:val="%5、"/>
      <w:lvlJc w:val="left"/>
      <w:pPr>
        <w:ind w:left="2400" w:firstLine="1920"/>
      </w:pPr>
      <w:rPr>
        <w:rFonts w:cs="Times New Roman"/>
      </w:rPr>
    </w:lvl>
    <w:lvl w:ilvl="5">
      <w:start w:val="1"/>
      <w:numFmt w:val="lowerRoman"/>
      <w:lvlText w:val="%6."/>
      <w:lvlJc w:val="right"/>
      <w:pPr>
        <w:ind w:left="2880" w:firstLine="2400"/>
      </w:pPr>
      <w:rPr>
        <w:rFonts w:cs="Times New Roman"/>
      </w:rPr>
    </w:lvl>
    <w:lvl w:ilvl="6">
      <w:start w:val="1"/>
      <w:numFmt w:val="decimal"/>
      <w:lvlText w:val="%7."/>
      <w:lvlJc w:val="left"/>
      <w:pPr>
        <w:ind w:left="3360" w:firstLine="2880"/>
      </w:pPr>
      <w:rPr>
        <w:rFonts w:cs="Times New Roman"/>
      </w:rPr>
    </w:lvl>
    <w:lvl w:ilvl="7">
      <w:start w:val="1"/>
      <w:numFmt w:val="decimal"/>
      <w:lvlText w:val="%8、"/>
      <w:lvlJc w:val="left"/>
      <w:pPr>
        <w:ind w:left="3840" w:firstLine="3360"/>
      </w:pPr>
      <w:rPr>
        <w:rFonts w:cs="Times New Roman"/>
      </w:rPr>
    </w:lvl>
    <w:lvl w:ilvl="8">
      <w:start w:val="1"/>
      <w:numFmt w:val="lowerRoman"/>
      <w:lvlText w:val="%9."/>
      <w:lvlJc w:val="right"/>
      <w:pPr>
        <w:ind w:left="4320" w:firstLine="3840"/>
      </w:pPr>
      <w:rPr>
        <w:rFonts w:cs="Times New Roman"/>
      </w:rPr>
    </w:lvl>
  </w:abstractNum>
  <w:abstractNum w:abstractNumId="6">
    <w:nsid w:val="33713379"/>
    <w:multiLevelType w:val="multilevel"/>
    <w:tmpl w:val="E6B0934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lef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lef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left"/>
      <w:pPr>
        <w:ind w:left="6480" w:firstLine="6120"/>
      </w:pPr>
      <w:rPr>
        <w:rFonts w:cs="Times New Roman"/>
        <w:u w:val="none"/>
      </w:rPr>
    </w:lvl>
  </w:abstractNum>
  <w:abstractNum w:abstractNumId="7">
    <w:nsid w:val="34B37549"/>
    <w:multiLevelType w:val="multilevel"/>
    <w:tmpl w:val="FFFFFFFF"/>
    <w:lvl w:ilvl="0">
      <w:start w:val="1"/>
      <w:numFmt w:val="decimal"/>
      <w:lvlText w:val="%1."/>
      <w:lvlJc w:val="left"/>
      <w:pPr>
        <w:ind w:left="960" w:firstLine="480"/>
      </w:pPr>
      <w:rPr>
        <w:rFonts w:cs="Times New Roman"/>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8">
    <w:nsid w:val="42962965"/>
    <w:multiLevelType w:val="multilevel"/>
    <w:tmpl w:val="FFFFFFFF"/>
    <w:lvl w:ilvl="0">
      <w:start w:val="1"/>
      <w:numFmt w:val="decimal"/>
      <w:lvlText w:val="（%1）"/>
      <w:lvlJc w:val="left"/>
      <w:pPr>
        <w:ind w:left="1440" w:firstLine="960"/>
      </w:pPr>
      <w:rPr>
        <w:rFonts w:cs="Times New Roman"/>
      </w:rPr>
    </w:lvl>
    <w:lvl w:ilvl="1">
      <w:start w:val="1"/>
      <w:numFmt w:val="decimal"/>
      <w:lvlText w:val="%2、"/>
      <w:lvlJc w:val="left"/>
      <w:pPr>
        <w:ind w:left="960" w:firstLine="480"/>
      </w:pPr>
      <w:rPr>
        <w:rFonts w:cs="Times New Roman"/>
      </w:rPr>
    </w:lvl>
    <w:lvl w:ilvl="2">
      <w:start w:val="1"/>
      <w:numFmt w:val="lowerRoman"/>
      <w:lvlText w:val="%3."/>
      <w:lvlJc w:val="right"/>
      <w:pPr>
        <w:ind w:left="1440" w:firstLine="960"/>
      </w:pPr>
      <w:rPr>
        <w:rFonts w:cs="Times New Roman"/>
      </w:rPr>
    </w:lvl>
    <w:lvl w:ilvl="3">
      <w:start w:val="1"/>
      <w:numFmt w:val="decimal"/>
      <w:lvlText w:val="%4."/>
      <w:lvlJc w:val="left"/>
      <w:pPr>
        <w:ind w:left="1920" w:firstLine="1440"/>
      </w:pPr>
      <w:rPr>
        <w:rFonts w:cs="Times New Roman"/>
      </w:rPr>
    </w:lvl>
    <w:lvl w:ilvl="4">
      <w:start w:val="1"/>
      <w:numFmt w:val="decimal"/>
      <w:lvlText w:val="%5、"/>
      <w:lvlJc w:val="left"/>
      <w:pPr>
        <w:ind w:left="2400" w:firstLine="1920"/>
      </w:pPr>
      <w:rPr>
        <w:rFonts w:cs="Times New Roman"/>
      </w:rPr>
    </w:lvl>
    <w:lvl w:ilvl="5">
      <w:start w:val="1"/>
      <w:numFmt w:val="lowerRoman"/>
      <w:lvlText w:val="%6."/>
      <w:lvlJc w:val="right"/>
      <w:pPr>
        <w:ind w:left="2880" w:firstLine="2400"/>
      </w:pPr>
      <w:rPr>
        <w:rFonts w:cs="Times New Roman"/>
      </w:rPr>
    </w:lvl>
    <w:lvl w:ilvl="6">
      <w:start w:val="1"/>
      <w:numFmt w:val="decimal"/>
      <w:lvlText w:val="%7."/>
      <w:lvlJc w:val="left"/>
      <w:pPr>
        <w:ind w:left="3360" w:firstLine="2880"/>
      </w:pPr>
      <w:rPr>
        <w:rFonts w:cs="Times New Roman"/>
      </w:rPr>
    </w:lvl>
    <w:lvl w:ilvl="7">
      <w:start w:val="1"/>
      <w:numFmt w:val="decimal"/>
      <w:lvlText w:val="%8、"/>
      <w:lvlJc w:val="left"/>
      <w:pPr>
        <w:ind w:left="3840" w:firstLine="3360"/>
      </w:pPr>
      <w:rPr>
        <w:rFonts w:cs="Times New Roman"/>
      </w:rPr>
    </w:lvl>
    <w:lvl w:ilvl="8">
      <w:start w:val="1"/>
      <w:numFmt w:val="lowerRoman"/>
      <w:lvlText w:val="%9."/>
      <w:lvlJc w:val="right"/>
      <w:pPr>
        <w:ind w:left="4320" w:firstLine="3840"/>
      </w:pPr>
      <w:rPr>
        <w:rFonts w:cs="Times New Roman"/>
      </w:rPr>
    </w:lvl>
  </w:abstractNum>
  <w:abstractNum w:abstractNumId="9">
    <w:nsid w:val="48E77CB1"/>
    <w:multiLevelType w:val="multilevel"/>
    <w:tmpl w:val="FFFFFFFF"/>
    <w:lvl w:ilvl="0">
      <w:start w:val="1"/>
      <w:numFmt w:val="decimal"/>
      <w:lvlText w:val="%1."/>
      <w:lvlJc w:val="left"/>
      <w:pPr>
        <w:ind w:left="960" w:firstLine="480"/>
      </w:pPr>
      <w:rPr>
        <w:rFonts w:cs="Times New Roman"/>
        <w:color w:val="000000"/>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10">
    <w:nsid w:val="4D62728E"/>
    <w:multiLevelType w:val="multilevel"/>
    <w:tmpl w:val="FFFFFFFF"/>
    <w:lvl w:ilvl="0">
      <w:start w:val="1"/>
      <w:numFmt w:val="decimal"/>
      <w:lvlText w:val="%1."/>
      <w:lvlJc w:val="left"/>
      <w:pPr>
        <w:ind w:left="960" w:firstLine="480"/>
      </w:pPr>
      <w:rPr>
        <w:rFonts w:cs="Times New Roman"/>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11">
    <w:nsid w:val="4DD05C40"/>
    <w:multiLevelType w:val="multilevel"/>
    <w:tmpl w:val="FFFFFFFF"/>
    <w:lvl w:ilvl="0">
      <w:start w:val="1"/>
      <w:numFmt w:val="bullet"/>
      <w:lvlText w:val="●"/>
      <w:lvlJc w:val="left"/>
      <w:pPr>
        <w:ind w:left="1920" w:firstLine="1440"/>
      </w:pPr>
      <w:rPr>
        <w:rFonts w:ascii="Arial" w:eastAsia="Times New Roman" w:hAnsi="Arial"/>
      </w:rPr>
    </w:lvl>
    <w:lvl w:ilvl="1">
      <w:start w:val="1"/>
      <w:numFmt w:val="bullet"/>
      <w:lvlText w:val="■"/>
      <w:lvlJc w:val="left"/>
      <w:pPr>
        <w:ind w:left="2400" w:firstLine="1920"/>
      </w:pPr>
      <w:rPr>
        <w:rFonts w:ascii="Arial" w:eastAsia="Times New Roman" w:hAnsi="Arial"/>
      </w:rPr>
    </w:lvl>
    <w:lvl w:ilvl="2">
      <w:start w:val="1"/>
      <w:numFmt w:val="bullet"/>
      <w:lvlText w:val="◆"/>
      <w:lvlJc w:val="left"/>
      <w:pPr>
        <w:ind w:left="2880" w:firstLine="2400"/>
      </w:pPr>
      <w:rPr>
        <w:rFonts w:ascii="Arial" w:eastAsia="Times New Roman" w:hAnsi="Arial"/>
      </w:rPr>
    </w:lvl>
    <w:lvl w:ilvl="3">
      <w:start w:val="1"/>
      <w:numFmt w:val="bullet"/>
      <w:lvlText w:val="●"/>
      <w:lvlJc w:val="left"/>
      <w:pPr>
        <w:ind w:left="3360" w:firstLine="2880"/>
      </w:pPr>
      <w:rPr>
        <w:rFonts w:ascii="Arial" w:eastAsia="Times New Roman" w:hAnsi="Arial"/>
      </w:rPr>
    </w:lvl>
    <w:lvl w:ilvl="4">
      <w:start w:val="1"/>
      <w:numFmt w:val="bullet"/>
      <w:lvlText w:val="■"/>
      <w:lvlJc w:val="left"/>
      <w:pPr>
        <w:ind w:left="3840" w:firstLine="3360"/>
      </w:pPr>
      <w:rPr>
        <w:rFonts w:ascii="Arial" w:eastAsia="Times New Roman" w:hAnsi="Arial"/>
      </w:rPr>
    </w:lvl>
    <w:lvl w:ilvl="5">
      <w:start w:val="1"/>
      <w:numFmt w:val="bullet"/>
      <w:lvlText w:val="◆"/>
      <w:lvlJc w:val="left"/>
      <w:pPr>
        <w:ind w:left="4320" w:firstLine="3840"/>
      </w:pPr>
      <w:rPr>
        <w:rFonts w:ascii="Arial" w:eastAsia="Times New Roman" w:hAnsi="Arial"/>
      </w:rPr>
    </w:lvl>
    <w:lvl w:ilvl="6">
      <w:start w:val="1"/>
      <w:numFmt w:val="bullet"/>
      <w:lvlText w:val="●"/>
      <w:lvlJc w:val="left"/>
      <w:pPr>
        <w:ind w:left="4800" w:firstLine="4320"/>
      </w:pPr>
      <w:rPr>
        <w:rFonts w:ascii="Arial" w:eastAsia="Times New Roman" w:hAnsi="Arial"/>
      </w:rPr>
    </w:lvl>
    <w:lvl w:ilvl="7">
      <w:start w:val="1"/>
      <w:numFmt w:val="bullet"/>
      <w:lvlText w:val="■"/>
      <w:lvlJc w:val="left"/>
      <w:pPr>
        <w:ind w:left="5280" w:firstLine="4800"/>
      </w:pPr>
      <w:rPr>
        <w:rFonts w:ascii="Arial" w:eastAsia="Times New Roman" w:hAnsi="Arial"/>
      </w:rPr>
    </w:lvl>
    <w:lvl w:ilvl="8">
      <w:start w:val="1"/>
      <w:numFmt w:val="bullet"/>
      <w:lvlText w:val="◆"/>
      <w:lvlJc w:val="left"/>
      <w:pPr>
        <w:ind w:left="5760" w:firstLine="5280"/>
      </w:pPr>
      <w:rPr>
        <w:rFonts w:ascii="Arial" w:eastAsia="Times New Roman" w:hAnsi="Arial"/>
      </w:rPr>
    </w:lvl>
  </w:abstractNum>
  <w:abstractNum w:abstractNumId="12">
    <w:nsid w:val="521F29C9"/>
    <w:multiLevelType w:val="multilevel"/>
    <w:tmpl w:val="FFFFFFFF"/>
    <w:lvl w:ilvl="0">
      <w:start w:val="1"/>
      <w:numFmt w:val="decimal"/>
      <w:lvlText w:val="（%1）"/>
      <w:lvlJc w:val="left"/>
      <w:pPr>
        <w:ind w:left="1440" w:firstLine="960"/>
      </w:pPr>
      <w:rPr>
        <w:rFonts w:cs="Times New Roman"/>
      </w:rPr>
    </w:lvl>
    <w:lvl w:ilvl="1">
      <w:start w:val="1"/>
      <w:numFmt w:val="decimal"/>
      <w:lvlText w:val="%2、"/>
      <w:lvlJc w:val="left"/>
      <w:pPr>
        <w:ind w:left="960" w:firstLine="480"/>
      </w:pPr>
      <w:rPr>
        <w:rFonts w:cs="Times New Roman"/>
      </w:rPr>
    </w:lvl>
    <w:lvl w:ilvl="2">
      <w:start w:val="1"/>
      <w:numFmt w:val="lowerRoman"/>
      <w:lvlText w:val="%3."/>
      <w:lvlJc w:val="right"/>
      <w:pPr>
        <w:ind w:left="1440" w:firstLine="960"/>
      </w:pPr>
      <w:rPr>
        <w:rFonts w:cs="Times New Roman"/>
      </w:rPr>
    </w:lvl>
    <w:lvl w:ilvl="3">
      <w:start w:val="1"/>
      <w:numFmt w:val="decimal"/>
      <w:lvlText w:val="%4."/>
      <w:lvlJc w:val="left"/>
      <w:pPr>
        <w:ind w:left="1920" w:firstLine="1440"/>
      </w:pPr>
      <w:rPr>
        <w:rFonts w:cs="Times New Roman"/>
      </w:rPr>
    </w:lvl>
    <w:lvl w:ilvl="4">
      <w:start w:val="1"/>
      <w:numFmt w:val="decimal"/>
      <w:lvlText w:val="%5、"/>
      <w:lvlJc w:val="left"/>
      <w:pPr>
        <w:ind w:left="2400" w:firstLine="1920"/>
      </w:pPr>
      <w:rPr>
        <w:rFonts w:cs="Times New Roman"/>
      </w:rPr>
    </w:lvl>
    <w:lvl w:ilvl="5">
      <w:start w:val="1"/>
      <w:numFmt w:val="lowerRoman"/>
      <w:lvlText w:val="%6."/>
      <w:lvlJc w:val="right"/>
      <w:pPr>
        <w:ind w:left="2880" w:firstLine="2400"/>
      </w:pPr>
      <w:rPr>
        <w:rFonts w:cs="Times New Roman"/>
      </w:rPr>
    </w:lvl>
    <w:lvl w:ilvl="6">
      <w:start w:val="1"/>
      <w:numFmt w:val="decimal"/>
      <w:lvlText w:val="%7."/>
      <w:lvlJc w:val="left"/>
      <w:pPr>
        <w:ind w:left="3360" w:firstLine="2880"/>
      </w:pPr>
      <w:rPr>
        <w:rFonts w:cs="Times New Roman"/>
      </w:rPr>
    </w:lvl>
    <w:lvl w:ilvl="7">
      <w:start w:val="1"/>
      <w:numFmt w:val="decimal"/>
      <w:lvlText w:val="%8、"/>
      <w:lvlJc w:val="left"/>
      <w:pPr>
        <w:ind w:left="3840" w:firstLine="3360"/>
      </w:pPr>
      <w:rPr>
        <w:rFonts w:cs="Times New Roman"/>
      </w:rPr>
    </w:lvl>
    <w:lvl w:ilvl="8">
      <w:start w:val="1"/>
      <w:numFmt w:val="lowerRoman"/>
      <w:lvlText w:val="%9."/>
      <w:lvlJc w:val="right"/>
      <w:pPr>
        <w:ind w:left="4320" w:firstLine="3840"/>
      </w:pPr>
      <w:rPr>
        <w:rFonts w:cs="Times New Roman"/>
      </w:rPr>
    </w:lvl>
  </w:abstractNum>
  <w:abstractNum w:abstractNumId="13">
    <w:nsid w:val="54E645F3"/>
    <w:multiLevelType w:val="hybridMultilevel"/>
    <w:tmpl w:val="CD24583A"/>
    <w:lvl w:ilvl="0" w:tplc="3CC47A86">
      <w:start w:val="1"/>
      <w:numFmt w:val="decimal"/>
      <w:lvlText w:val="%1."/>
      <w:lvlJc w:val="left"/>
      <w:pPr>
        <w:ind w:left="1350" w:hanging="420"/>
      </w:pPr>
      <w:rPr>
        <w:rFonts w:cs="Times New Roman" w:hint="default"/>
      </w:rPr>
    </w:lvl>
    <w:lvl w:ilvl="1" w:tplc="04090019" w:tentative="1">
      <w:start w:val="1"/>
      <w:numFmt w:val="ideographTraditional"/>
      <w:lvlText w:val="%2、"/>
      <w:lvlJc w:val="left"/>
      <w:pPr>
        <w:ind w:left="1890" w:hanging="480"/>
      </w:pPr>
      <w:rPr>
        <w:rFonts w:cs="Times New Roman"/>
      </w:rPr>
    </w:lvl>
    <w:lvl w:ilvl="2" w:tplc="0409001B" w:tentative="1">
      <w:start w:val="1"/>
      <w:numFmt w:val="lowerRoman"/>
      <w:lvlText w:val="%3."/>
      <w:lvlJc w:val="right"/>
      <w:pPr>
        <w:ind w:left="2370" w:hanging="480"/>
      </w:pPr>
      <w:rPr>
        <w:rFonts w:cs="Times New Roman"/>
      </w:rPr>
    </w:lvl>
    <w:lvl w:ilvl="3" w:tplc="0409000F" w:tentative="1">
      <w:start w:val="1"/>
      <w:numFmt w:val="decimal"/>
      <w:lvlText w:val="%4."/>
      <w:lvlJc w:val="left"/>
      <w:pPr>
        <w:ind w:left="2850" w:hanging="480"/>
      </w:pPr>
      <w:rPr>
        <w:rFonts w:cs="Times New Roman"/>
      </w:rPr>
    </w:lvl>
    <w:lvl w:ilvl="4" w:tplc="04090019" w:tentative="1">
      <w:start w:val="1"/>
      <w:numFmt w:val="ideographTraditional"/>
      <w:lvlText w:val="%5、"/>
      <w:lvlJc w:val="left"/>
      <w:pPr>
        <w:ind w:left="3330" w:hanging="480"/>
      </w:pPr>
      <w:rPr>
        <w:rFonts w:cs="Times New Roman"/>
      </w:rPr>
    </w:lvl>
    <w:lvl w:ilvl="5" w:tplc="0409001B" w:tentative="1">
      <w:start w:val="1"/>
      <w:numFmt w:val="lowerRoman"/>
      <w:lvlText w:val="%6."/>
      <w:lvlJc w:val="right"/>
      <w:pPr>
        <w:ind w:left="3810" w:hanging="480"/>
      </w:pPr>
      <w:rPr>
        <w:rFonts w:cs="Times New Roman"/>
      </w:rPr>
    </w:lvl>
    <w:lvl w:ilvl="6" w:tplc="0409000F" w:tentative="1">
      <w:start w:val="1"/>
      <w:numFmt w:val="decimal"/>
      <w:lvlText w:val="%7."/>
      <w:lvlJc w:val="left"/>
      <w:pPr>
        <w:ind w:left="4290" w:hanging="480"/>
      </w:pPr>
      <w:rPr>
        <w:rFonts w:cs="Times New Roman"/>
      </w:rPr>
    </w:lvl>
    <w:lvl w:ilvl="7" w:tplc="04090019" w:tentative="1">
      <w:start w:val="1"/>
      <w:numFmt w:val="ideographTraditional"/>
      <w:lvlText w:val="%8、"/>
      <w:lvlJc w:val="left"/>
      <w:pPr>
        <w:ind w:left="4770" w:hanging="480"/>
      </w:pPr>
      <w:rPr>
        <w:rFonts w:cs="Times New Roman"/>
      </w:rPr>
    </w:lvl>
    <w:lvl w:ilvl="8" w:tplc="0409001B" w:tentative="1">
      <w:start w:val="1"/>
      <w:numFmt w:val="lowerRoman"/>
      <w:lvlText w:val="%9."/>
      <w:lvlJc w:val="right"/>
      <w:pPr>
        <w:ind w:left="5250" w:hanging="480"/>
      </w:pPr>
      <w:rPr>
        <w:rFonts w:cs="Times New Roman"/>
      </w:rPr>
    </w:lvl>
  </w:abstractNum>
  <w:abstractNum w:abstractNumId="14">
    <w:nsid w:val="5748269B"/>
    <w:multiLevelType w:val="multilevel"/>
    <w:tmpl w:val="FFFFFFFF"/>
    <w:lvl w:ilvl="0">
      <w:start w:val="1"/>
      <w:numFmt w:val="decimal"/>
      <w:lvlText w:val="（%1）"/>
      <w:lvlJc w:val="left"/>
      <w:pPr>
        <w:ind w:left="1440" w:firstLine="960"/>
      </w:pPr>
      <w:rPr>
        <w:rFonts w:cs="Times New Roman"/>
      </w:rPr>
    </w:lvl>
    <w:lvl w:ilvl="1">
      <w:start w:val="1"/>
      <w:numFmt w:val="decimal"/>
      <w:lvlText w:val="%2、"/>
      <w:lvlJc w:val="left"/>
      <w:pPr>
        <w:ind w:left="960" w:firstLine="480"/>
      </w:pPr>
      <w:rPr>
        <w:rFonts w:cs="Times New Roman"/>
      </w:rPr>
    </w:lvl>
    <w:lvl w:ilvl="2">
      <w:start w:val="1"/>
      <w:numFmt w:val="lowerRoman"/>
      <w:lvlText w:val="%3."/>
      <w:lvlJc w:val="right"/>
      <w:pPr>
        <w:ind w:left="1440" w:firstLine="960"/>
      </w:pPr>
      <w:rPr>
        <w:rFonts w:cs="Times New Roman"/>
      </w:rPr>
    </w:lvl>
    <w:lvl w:ilvl="3">
      <w:start w:val="1"/>
      <w:numFmt w:val="decimal"/>
      <w:lvlText w:val="%4."/>
      <w:lvlJc w:val="left"/>
      <w:pPr>
        <w:ind w:left="1920" w:firstLine="1440"/>
      </w:pPr>
      <w:rPr>
        <w:rFonts w:cs="Times New Roman"/>
      </w:rPr>
    </w:lvl>
    <w:lvl w:ilvl="4">
      <w:start w:val="1"/>
      <w:numFmt w:val="decimal"/>
      <w:lvlText w:val="%5、"/>
      <w:lvlJc w:val="left"/>
      <w:pPr>
        <w:ind w:left="2400" w:firstLine="1920"/>
      </w:pPr>
      <w:rPr>
        <w:rFonts w:cs="Times New Roman"/>
      </w:rPr>
    </w:lvl>
    <w:lvl w:ilvl="5">
      <w:start w:val="1"/>
      <w:numFmt w:val="lowerRoman"/>
      <w:lvlText w:val="%6."/>
      <w:lvlJc w:val="right"/>
      <w:pPr>
        <w:ind w:left="2880" w:firstLine="2400"/>
      </w:pPr>
      <w:rPr>
        <w:rFonts w:cs="Times New Roman"/>
      </w:rPr>
    </w:lvl>
    <w:lvl w:ilvl="6">
      <w:start w:val="1"/>
      <w:numFmt w:val="decimal"/>
      <w:lvlText w:val="%7."/>
      <w:lvlJc w:val="left"/>
      <w:pPr>
        <w:ind w:left="3360" w:firstLine="2880"/>
      </w:pPr>
      <w:rPr>
        <w:rFonts w:cs="Times New Roman"/>
      </w:rPr>
    </w:lvl>
    <w:lvl w:ilvl="7">
      <w:start w:val="1"/>
      <w:numFmt w:val="decimal"/>
      <w:lvlText w:val="%8、"/>
      <w:lvlJc w:val="left"/>
      <w:pPr>
        <w:ind w:left="3840" w:firstLine="3360"/>
      </w:pPr>
      <w:rPr>
        <w:rFonts w:cs="Times New Roman"/>
      </w:rPr>
    </w:lvl>
    <w:lvl w:ilvl="8">
      <w:start w:val="1"/>
      <w:numFmt w:val="lowerRoman"/>
      <w:lvlText w:val="%9."/>
      <w:lvlJc w:val="right"/>
      <w:pPr>
        <w:ind w:left="4320" w:firstLine="3840"/>
      </w:pPr>
      <w:rPr>
        <w:rFonts w:cs="Times New Roman"/>
      </w:rPr>
    </w:lvl>
  </w:abstractNum>
  <w:abstractNum w:abstractNumId="15">
    <w:nsid w:val="620A619E"/>
    <w:multiLevelType w:val="multilevel"/>
    <w:tmpl w:val="FFFFFFFF"/>
    <w:lvl w:ilvl="0">
      <w:start w:val="1"/>
      <w:numFmt w:val="decimal"/>
      <w:lvlText w:val="%1."/>
      <w:lvlJc w:val="left"/>
      <w:pPr>
        <w:ind w:left="960" w:firstLine="480"/>
      </w:pPr>
      <w:rPr>
        <w:rFonts w:cs="Times New Roman"/>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16">
    <w:nsid w:val="765C6E18"/>
    <w:multiLevelType w:val="multilevel"/>
    <w:tmpl w:val="FFFFFFFF"/>
    <w:lvl w:ilvl="0">
      <w:start w:val="1"/>
      <w:numFmt w:val="decimal"/>
      <w:lvlText w:val="%1、"/>
      <w:lvlJc w:val="left"/>
      <w:pPr>
        <w:ind w:left="480"/>
      </w:pPr>
      <w:rPr>
        <w:rFonts w:cs="Times New Roman"/>
        <w:b/>
      </w:rPr>
    </w:lvl>
    <w:lvl w:ilvl="1">
      <w:start w:val="1"/>
      <w:numFmt w:val="decimal"/>
      <w:lvlText w:val="%2、"/>
      <w:lvlJc w:val="left"/>
      <w:pPr>
        <w:ind w:left="960" w:firstLine="480"/>
      </w:pPr>
      <w:rPr>
        <w:rFonts w:cs="Times New Roman"/>
      </w:rPr>
    </w:lvl>
    <w:lvl w:ilvl="2">
      <w:start w:val="1"/>
      <w:numFmt w:val="lowerRoman"/>
      <w:lvlText w:val="%3."/>
      <w:lvlJc w:val="right"/>
      <w:pPr>
        <w:ind w:left="1440" w:firstLine="960"/>
      </w:pPr>
      <w:rPr>
        <w:rFonts w:cs="Times New Roman"/>
      </w:rPr>
    </w:lvl>
    <w:lvl w:ilvl="3">
      <w:start w:val="1"/>
      <w:numFmt w:val="decimal"/>
      <w:lvlText w:val="%4."/>
      <w:lvlJc w:val="left"/>
      <w:pPr>
        <w:ind w:left="1920" w:firstLine="1440"/>
      </w:pPr>
      <w:rPr>
        <w:rFonts w:cs="Times New Roman"/>
      </w:rPr>
    </w:lvl>
    <w:lvl w:ilvl="4">
      <w:start w:val="1"/>
      <w:numFmt w:val="decimal"/>
      <w:lvlText w:val="%5、"/>
      <w:lvlJc w:val="left"/>
      <w:pPr>
        <w:ind w:left="2400" w:firstLine="1920"/>
      </w:pPr>
      <w:rPr>
        <w:rFonts w:cs="Times New Roman"/>
      </w:rPr>
    </w:lvl>
    <w:lvl w:ilvl="5">
      <w:start w:val="1"/>
      <w:numFmt w:val="lowerRoman"/>
      <w:lvlText w:val="%6."/>
      <w:lvlJc w:val="right"/>
      <w:pPr>
        <w:ind w:left="2880" w:firstLine="2400"/>
      </w:pPr>
      <w:rPr>
        <w:rFonts w:cs="Times New Roman"/>
      </w:rPr>
    </w:lvl>
    <w:lvl w:ilvl="6">
      <w:start w:val="1"/>
      <w:numFmt w:val="decimal"/>
      <w:lvlText w:val="%7."/>
      <w:lvlJc w:val="left"/>
      <w:pPr>
        <w:ind w:left="3360" w:firstLine="2880"/>
      </w:pPr>
      <w:rPr>
        <w:rFonts w:cs="Times New Roman"/>
      </w:rPr>
    </w:lvl>
    <w:lvl w:ilvl="7">
      <w:start w:val="1"/>
      <w:numFmt w:val="decimal"/>
      <w:lvlText w:val="%8、"/>
      <w:lvlJc w:val="left"/>
      <w:pPr>
        <w:ind w:left="3840" w:firstLine="3360"/>
      </w:pPr>
      <w:rPr>
        <w:rFonts w:cs="Times New Roman"/>
      </w:rPr>
    </w:lvl>
    <w:lvl w:ilvl="8">
      <w:start w:val="1"/>
      <w:numFmt w:val="lowerRoman"/>
      <w:lvlText w:val="%9."/>
      <w:lvlJc w:val="right"/>
      <w:pPr>
        <w:ind w:left="4320" w:firstLine="3840"/>
      </w:pPr>
      <w:rPr>
        <w:rFonts w:cs="Times New Roman"/>
      </w:rPr>
    </w:lvl>
  </w:abstractNum>
  <w:num w:numId="1">
    <w:abstractNumId w:val="2"/>
  </w:num>
  <w:num w:numId="2">
    <w:abstractNumId w:val="13"/>
  </w:num>
  <w:num w:numId="3">
    <w:abstractNumId w:val="3"/>
  </w:num>
  <w:num w:numId="4">
    <w:abstractNumId w:val="6"/>
  </w:num>
  <w:num w:numId="5">
    <w:abstractNumId w:val="11"/>
  </w:num>
  <w:num w:numId="6">
    <w:abstractNumId w:val="10"/>
  </w:num>
  <w:num w:numId="7">
    <w:abstractNumId w:val="0"/>
  </w:num>
  <w:num w:numId="8">
    <w:abstractNumId w:val="9"/>
  </w:num>
  <w:num w:numId="9">
    <w:abstractNumId w:val="1"/>
  </w:num>
  <w:num w:numId="10">
    <w:abstractNumId w:val="16"/>
  </w:num>
  <w:num w:numId="11">
    <w:abstractNumId w:val="14"/>
  </w:num>
  <w:num w:numId="12">
    <w:abstractNumId w:val="8"/>
  </w:num>
  <w:num w:numId="13">
    <w:abstractNumId w:val="7"/>
  </w:num>
  <w:num w:numId="14">
    <w:abstractNumId w:val="4"/>
  </w:num>
  <w:num w:numId="15">
    <w:abstractNumId w:val="12"/>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166"/>
    <w:rsid w:val="00011633"/>
    <w:rsid w:val="00017FD1"/>
    <w:rsid w:val="00054B6E"/>
    <w:rsid w:val="00077E89"/>
    <w:rsid w:val="0009097C"/>
    <w:rsid w:val="00092D08"/>
    <w:rsid w:val="00093490"/>
    <w:rsid w:val="000A1EC3"/>
    <w:rsid w:val="000C7031"/>
    <w:rsid w:val="000E6C67"/>
    <w:rsid w:val="00105252"/>
    <w:rsid w:val="00173EF0"/>
    <w:rsid w:val="00191B94"/>
    <w:rsid w:val="001D0C82"/>
    <w:rsid w:val="001D5F22"/>
    <w:rsid w:val="001E66B1"/>
    <w:rsid w:val="00225EBA"/>
    <w:rsid w:val="002327B0"/>
    <w:rsid w:val="002C3F29"/>
    <w:rsid w:val="002F66E4"/>
    <w:rsid w:val="00327824"/>
    <w:rsid w:val="003324AB"/>
    <w:rsid w:val="003534BA"/>
    <w:rsid w:val="003611E1"/>
    <w:rsid w:val="003F0DE9"/>
    <w:rsid w:val="00427E75"/>
    <w:rsid w:val="00454BA0"/>
    <w:rsid w:val="00471BBF"/>
    <w:rsid w:val="00492F83"/>
    <w:rsid w:val="004A0378"/>
    <w:rsid w:val="00525934"/>
    <w:rsid w:val="00553A5F"/>
    <w:rsid w:val="005A1790"/>
    <w:rsid w:val="005E0324"/>
    <w:rsid w:val="005E43E6"/>
    <w:rsid w:val="005E4D93"/>
    <w:rsid w:val="006003D6"/>
    <w:rsid w:val="0064475A"/>
    <w:rsid w:val="006520CB"/>
    <w:rsid w:val="00693033"/>
    <w:rsid w:val="006951A7"/>
    <w:rsid w:val="006A4E2C"/>
    <w:rsid w:val="006F4CF3"/>
    <w:rsid w:val="00760136"/>
    <w:rsid w:val="0076175D"/>
    <w:rsid w:val="007709B9"/>
    <w:rsid w:val="007A446F"/>
    <w:rsid w:val="008B2AC8"/>
    <w:rsid w:val="008C1F62"/>
    <w:rsid w:val="008E72FE"/>
    <w:rsid w:val="009233A5"/>
    <w:rsid w:val="0093003F"/>
    <w:rsid w:val="009464A1"/>
    <w:rsid w:val="009E0964"/>
    <w:rsid w:val="00A04AB2"/>
    <w:rsid w:val="00A06166"/>
    <w:rsid w:val="00AD38B2"/>
    <w:rsid w:val="00B66E83"/>
    <w:rsid w:val="00BA735D"/>
    <w:rsid w:val="00BC0318"/>
    <w:rsid w:val="00BC4B71"/>
    <w:rsid w:val="00BD0411"/>
    <w:rsid w:val="00BF009F"/>
    <w:rsid w:val="00C53327"/>
    <w:rsid w:val="00C73165"/>
    <w:rsid w:val="00D2055A"/>
    <w:rsid w:val="00D53EE6"/>
    <w:rsid w:val="00DB2AAD"/>
    <w:rsid w:val="00DC4F32"/>
    <w:rsid w:val="00E76635"/>
    <w:rsid w:val="00F448B9"/>
    <w:rsid w:val="00FA7A65"/>
    <w:rsid w:val="00FB017D"/>
    <w:rsid w:val="00FB7B46"/>
    <w:rsid w:val="00FD717A"/>
    <w:rsid w:val="00FF59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790"/>
    <w:pPr>
      <w:widowControl w:val="0"/>
    </w:pPr>
  </w:style>
  <w:style w:type="paragraph" w:styleId="2">
    <w:name w:val="heading 2"/>
    <w:basedOn w:val="a"/>
    <w:next w:val="a"/>
    <w:link w:val="20"/>
    <w:uiPriority w:val="99"/>
    <w:qFormat/>
    <w:rsid w:val="00FB017D"/>
    <w:pPr>
      <w:keepNext/>
      <w:keepLines/>
      <w:widowControl/>
      <w:spacing w:before="200" w:line="276" w:lineRule="auto"/>
      <w:contextualSpacing/>
      <w:outlineLvl w:val="1"/>
    </w:pPr>
    <w:rPr>
      <w:rFonts w:ascii="Trebuchet MS" w:hAnsi="Trebuchet MS" w:cs="Trebuchet MS"/>
      <w:b/>
      <w:color w:val="000000"/>
      <w:kern w:val="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9"/>
    <w:locked/>
    <w:rsid w:val="00FB017D"/>
    <w:rPr>
      <w:rFonts w:ascii="Trebuchet MS" w:eastAsia="Times New Roman" w:hAnsi="Trebuchet MS" w:cs="Trebuchet MS"/>
      <w:b/>
      <w:color w:val="000000"/>
      <w:kern w:val="0"/>
      <w:sz w:val="20"/>
      <w:szCs w:val="20"/>
    </w:rPr>
  </w:style>
  <w:style w:type="paragraph" w:styleId="a3">
    <w:name w:val="header"/>
    <w:basedOn w:val="a"/>
    <w:link w:val="a4"/>
    <w:uiPriority w:val="99"/>
    <w:semiHidden/>
    <w:rsid w:val="00A06166"/>
    <w:pPr>
      <w:tabs>
        <w:tab w:val="center" w:pos="4153"/>
        <w:tab w:val="right" w:pos="8306"/>
      </w:tabs>
      <w:snapToGrid w:val="0"/>
    </w:pPr>
    <w:rPr>
      <w:sz w:val="20"/>
      <w:szCs w:val="20"/>
    </w:rPr>
  </w:style>
  <w:style w:type="character" w:customStyle="1" w:styleId="a4">
    <w:name w:val="頁首 字元"/>
    <w:basedOn w:val="a0"/>
    <w:link w:val="a3"/>
    <w:uiPriority w:val="99"/>
    <w:semiHidden/>
    <w:locked/>
    <w:rsid w:val="00A06166"/>
    <w:rPr>
      <w:rFonts w:cs="Times New Roman"/>
      <w:sz w:val="20"/>
      <w:szCs w:val="20"/>
    </w:rPr>
  </w:style>
  <w:style w:type="paragraph" w:styleId="a5">
    <w:name w:val="footer"/>
    <w:basedOn w:val="a"/>
    <w:link w:val="a6"/>
    <w:uiPriority w:val="99"/>
    <w:semiHidden/>
    <w:rsid w:val="00A06166"/>
    <w:pPr>
      <w:tabs>
        <w:tab w:val="center" w:pos="4153"/>
        <w:tab w:val="right" w:pos="8306"/>
      </w:tabs>
      <w:snapToGrid w:val="0"/>
    </w:pPr>
    <w:rPr>
      <w:sz w:val="20"/>
      <w:szCs w:val="20"/>
    </w:rPr>
  </w:style>
  <w:style w:type="character" w:customStyle="1" w:styleId="a6">
    <w:name w:val="頁尾 字元"/>
    <w:basedOn w:val="a0"/>
    <w:link w:val="a5"/>
    <w:uiPriority w:val="99"/>
    <w:semiHidden/>
    <w:locked/>
    <w:rsid w:val="00A06166"/>
    <w:rPr>
      <w:rFonts w:cs="Times New Roman"/>
      <w:sz w:val="20"/>
      <w:szCs w:val="20"/>
    </w:rPr>
  </w:style>
  <w:style w:type="paragraph" w:styleId="a7">
    <w:name w:val="List Paragraph"/>
    <w:basedOn w:val="a"/>
    <w:uiPriority w:val="99"/>
    <w:qFormat/>
    <w:rsid w:val="00FB017D"/>
    <w:pPr>
      <w:ind w:leftChars="200" w:left="480"/>
    </w:pPr>
  </w:style>
  <w:style w:type="paragraph" w:styleId="Web">
    <w:name w:val="Normal (Web)"/>
    <w:basedOn w:val="a"/>
    <w:uiPriority w:val="99"/>
    <w:semiHidden/>
    <w:rsid w:val="005E0324"/>
    <w:pPr>
      <w:widowControl/>
      <w:spacing w:before="100" w:beforeAutospacing="1" w:after="100" w:afterAutospacing="1"/>
    </w:pPr>
    <w:rPr>
      <w:rFonts w:ascii="新細明體" w:hAnsi="新細明體" w:cs="新細明體"/>
      <w:kern w:val="0"/>
      <w:szCs w:val="24"/>
    </w:rPr>
  </w:style>
  <w:style w:type="paragraph" w:styleId="a8">
    <w:name w:val="Balloon Text"/>
    <w:basedOn w:val="a"/>
    <w:link w:val="a9"/>
    <w:uiPriority w:val="99"/>
    <w:semiHidden/>
    <w:rsid w:val="00017FD1"/>
    <w:rPr>
      <w:rFonts w:ascii="Cambria" w:hAnsi="Cambria"/>
      <w:sz w:val="18"/>
      <w:szCs w:val="18"/>
    </w:rPr>
  </w:style>
  <w:style w:type="character" w:customStyle="1" w:styleId="a9">
    <w:name w:val="註解方塊文字 字元"/>
    <w:basedOn w:val="a0"/>
    <w:link w:val="a8"/>
    <w:uiPriority w:val="99"/>
    <w:semiHidden/>
    <w:locked/>
    <w:rsid w:val="00017FD1"/>
    <w:rPr>
      <w:rFonts w:ascii="Cambria" w:eastAsia="新細明體" w:hAnsi="Cambria" w:cs="Times New Roman"/>
      <w:sz w:val="18"/>
      <w:szCs w:val="18"/>
    </w:rPr>
  </w:style>
  <w:style w:type="character" w:styleId="aa">
    <w:name w:val="Hyperlink"/>
    <w:basedOn w:val="a0"/>
    <w:uiPriority w:val="99"/>
    <w:rsid w:val="00327824"/>
    <w:rPr>
      <w:rFonts w:cs="Times New Roman"/>
      <w:color w:val="0000FF"/>
      <w:u w:val="single"/>
    </w:rPr>
  </w:style>
  <w:style w:type="paragraph" w:customStyle="1" w:styleId="1">
    <w:name w:val="內文1"/>
    <w:uiPriority w:val="99"/>
    <w:rsid w:val="00D2055A"/>
    <w:pPr>
      <w:widowControl w:val="0"/>
    </w:pPr>
    <w:rPr>
      <w:rFonts w:ascii="Cambria" w:hAnsi="Cambria" w:cs="Cambria"/>
      <w:color w:val="000000"/>
      <w:kern w:val="0"/>
      <w:szCs w:val="20"/>
    </w:rPr>
  </w:style>
  <w:style w:type="table" w:styleId="ab">
    <w:name w:val="Table Grid"/>
    <w:basedOn w:val="a1"/>
    <w:uiPriority w:val="99"/>
    <w:rsid w:val="00BC4B71"/>
    <w:pPr>
      <w:widowControl w:val="0"/>
    </w:pPr>
    <w:rPr>
      <w:rFonts w:ascii="Cambria" w:hAnsi="Cambria" w:cs="Cambria"/>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790"/>
    <w:pPr>
      <w:widowControl w:val="0"/>
    </w:pPr>
  </w:style>
  <w:style w:type="paragraph" w:styleId="2">
    <w:name w:val="heading 2"/>
    <w:basedOn w:val="a"/>
    <w:next w:val="a"/>
    <w:link w:val="20"/>
    <w:uiPriority w:val="99"/>
    <w:qFormat/>
    <w:rsid w:val="00FB017D"/>
    <w:pPr>
      <w:keepNext/>
      <w:keepLines/>
      <w:widowControl/>
      <w:spacing w:before="200" w:line="276" w:lineRule="auto"/>
      <w:contextualSpacing/>
      <w:outlineLvl w:val="1"/>
    </w:pPr>
    <w:rPr>
      <w:rFonts w:ascii="Trebuchet MS" w:hAnsi="Trebuchet MS" w:cs="Trebuchet MS"/>
      <w:b/>
      <w:color w:val="000000"/>
      <w:kern w:val="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9"/>
    <w:locked/>
    <w:rsid w:val="00FB017D"/>
    <w:rPr>
      <w:rFonts w:ascii="Trebuchet MS" w:eastAsia="Times New Roman" w:hAnsi="Trebuchet MS" w:cs="Trebuchet MS"/>
      <w:b/>
      <w:color w:val="000000"/>
      <w:kern w:val="0"/>
      <w:sz w:val="20"/>
      <w:szCs w:val="20"/>
    </w:rPr>
  </w:style>
  <w:style w:type="paragraph" w:styleId="a3">
    <w:name w:val="header"/>
    <w:basedOn w:val="a"/>
    <w:link w:val="a4"/>
    <w:uiPriority w:val="99"/>
    <w:semiHidden/>
    <w:rsid w:val="00A06166"/>
    <w:pPr>
      <w:tabs>
        <w:tab w:val="center" w:pos="4153"/>
        <w:tab w:val="right" w:pos="8306"/>
      </w:tabs>
      <w:snapToGrid w:val="0"/>
    </w:pPr>
    <w:rPr>
      <w:sz w:val="20"/>
      <w:szCs w:val="20"/>
    </w:rPr>
  </w:style>
  <w:style w:type="character" w:customStyle="1" w:styleId="a4">
    <w:name w:val="頁首 字元"/>
    <w:basedOn w:val="a0"/>
    <w:link w:val="a3"/>
    <w:uiPriority w:val="99"/>
    <w:semiHidden/>
    <w:locked/>
    <w:rsid w:val="00A06166"/>
    <w:rPr>
      <w:rFonts w:cs="Times New Roman"/>
      <w:sz w:val="20"/>
      <w:szCs w:val="20"/>
    </w:rPr>
  </w:style>
  <w:style w:type="paragraph" w:styleId="a5">
    <w:name w:val="footer"/>
    <w:basedOn w:val="a"/>
    <w:link w:val="a6"/>
    <w:uiPriority w:val="99"/>
    <w:semiHidden/>
    <w:rsid w:val="00A06166"/>
    <w:pPr>
      <w:tabs>
        <w:tab w:val="center" w:pos="4153"/>
        <w:tab w:val="right" w:pos="8306"/>
      </w:tabs>
      <w:snapToGrid w:val="0"/>
    </w:pPr>
    <w:rPr>
      <w:sz w:val="20"/>
      <w:szCs w:val="20"/>
    </w:rPr>
  </w:style>
  <w:style w:type="character" w:customStyle="1" w:styleId="a6">
    <w:name w:val="頁尾 字元"/>
    <w:basedOn w:val="a0"/>
    <w:link w:val="a5"/>
    <w:uiPriority w:val="99"/>
    <w:semiHidden/>
    <w:locked/>
    <w:rsid w:val="00A06166"/>
    <w:rPr>
      <w:rFonts w:cs="Times New Roman"/>
      <w:sz w:val="20"/>
      <w:szCs w:val="20"/>
    </w:rPr>
  </w:style>
  <w:style w:type="paragraph" w:styleId="a7">
    <w:name w:val="List Paragraph"/>
    <w:basedOn w:val="a"/>
    <w:uiPriority w:val="99"/>
    <w:qFormat/>
    <w:rsid w:val="00FB017D"/>
    <w:pPr>
      <w:ind w:leftChars="200" w:left="480"/>
    </w:pPr>
  </w:style>
  <w:style w:type="paragraph" w:styleId="Web">
    <w:name w:val="Normal (Web)"/>
    <w:basedOn w:val="a"/>
    <w:uiPriority w:val="99"/>
    <w:semiHidden/>
    <w:rsid w:val="005E0324"/>
    <w:pPr>
      <w:widowControl/>
      <w:spacing w:before="100" w:beforeAutospacing="1" w:after="100" w:afterAutospacing="1"/>
    </w:pPr>
    <w:rPr>
      <w:rFonts w:ascii="新細明體" w:hAnsi="新細明體" w:cs="新細明體"/>
      <w:kern w:val="0"/>
      <w:szCs w:val="24"/>
    </w:rPr>
  </w:style>
  <w:style w:type="paragraph" w:styleId="a8">
    <w:name w:val="Balloon Text"/>
    <w:basedOn w:val="a"/>
    <w:link w:val="a9"/>
    <w:uiPriority w:val="99"/>
    <w:semiHidden/>
    <w:rsid w:val="00017FD1"/>
    <w:rPr>
      <w:rFonts w:ascii="Cambria" w:hAnsi="Cambria"/>
      <w:sz w:val="18"/>
      <w:szCs w:val="18"/>
    </w:rPr>
  </w:style>
  <w:style w:type="character" w:customStyle="1" w:styleId="a9">
    <w:name w:val="註解方塊文字 字元"/>
    <w:basedOn w:val="a0"/>
    <w:link w:val="a8"/>
    <w:uiPriority w:val="99"/>
    <w:semiHidden/>
    <w:locked/>
    <w:rsid w:val="00017FD1"/>
    <w:rPr>
      <w:rFonts w:ascii="Cambria" w:eastAsia="新細明體" w:hAnsi="Cambria" w:cs="Times New Roman"/>
      <w:sz w:val="18"/>
      <w:szCs w:val="18"/>
    </w:rPr>
  </w:style>
  <w:style w:type="character" w:styleId="aa">
    <w:name w:val="Hyperlink"/>
    <w:basedOn w:val="a0"/>
    <w:uiPriority w:val="99"/>
    <w:rsid w:val="00327824"/>
    <w:rPr>
      <w:rFonts w:cs="Times New Roman"/>
      <w:color w:val="0000FF"/>
      <w:u w:val="single"/>
    </w:rPr>
  </w:style>
  <w:style w:type="paragraph" w:customStyle="1" w:styleId="1">
    <w:name w:val="內文1"/>
    <w:uiPriority w:val="99"/>
    <w:rsid w:val="00D2055A"/>
    <w:pPr>
      <w:widowControl w:val="0"/>
    </w:pPr>
    <w:rPr>
      <w:rFonts w:ascii="Cambria" w:hAnsi="Cambria" w:cs="Cambria"/>
      <w:color w:val="000000"/>
      <w:kern w:val="0"/>
      <w:szCs w:val="20"/>
    </w:rPr>
  </w:style>
  <w:style w:type="table" w:styleId="ab">
    <w:name w:val="Table Grid"/>
    <w:basedOn w:val="a1"/>
    <w:uiPriority w:val="99"/>
    <w:rsid w:val="00BC4B71"/>
    <w:pPr>
      <w:widowControl w:val="0"/>
    </w:pPr>
    <w:rPr>
      <w:rFonts w:ascii="Cambria" w:hAnsi="Cambria" w:cs="Cambria"/>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320425">
      <w:marLeft w:val="0"/>
      <w:marRight w:val="0"/>
      <w:marTop w:val="0"/>
      <w:marBottom w:val="0"/>
      <w:divBdr>
        <w:top w:val="none" w:sz="0" w:space="0" w:color="auto"/>
        <w:left w:val="none" w:sz="0" w:space="0" w:color="auto"/>
        <w:bottom w:val="none" w:sz="0" w:space="0" w:color="auto"/>
        <w:right w:val="none" w:sz="0" w:space="0" w:color="auto"/>
      </w:divBdr>
    </w:div>
    <w:div w:id="735320426">
      <w:marLeft w:val="0"/>
      <w:marRight w:val="0"/>
      <w:marTop w:val="0"/>
      <w:marBottom w:val="0"/>
      <w:divBdr>
        <w:top w:val="none" w:sz="0" w:space="0" w:color="auto"/>
        <w:left w:val="none" w:sz="0" w:space="0" w:color="auto"/>
        <w:bottom w:val="none" w:sz="0" w:space="0" w:color="auto"/>
        <w:right w:val="none" w:sz="0" w:space="0" w:color="auto"/>
      </w:divBdr>
    </w:div>
    <w:div w:id="735320427">
      <w:marLeft w:val="0"/>
      <w:marRight w:val="0"/>
      <w:marTop w:val="0"/>
      <w:marBottom w:val="0"/>
      <w:divBdr>
        <w:top w:val="none" w:sz="0" w:space="0" w:color="auto"/>
        <w:left w:val="none" w:sz="0" w:space="0" w:color="auto"/>
        <w:bottom w:val="none" w:sz="0" w:space="0" w:color="auto"/>
        <w:right w:val="none" w:sz="0" w:space="0" w:color="auto"/>
      </w:divBdr>
    </w:div>
    <w:div w:id="735320428">
      <w:marLeft w:val="0"/>
      <w:marRight w:val="0"/>
      <w:marTop w:val="0"/>
      <w:marBottom w:val="0"/>
      <w:divBdr>
        <w:top w:val="none" w:sz="0" w:space="0" w:color="auto"/>
        <w:left w:val="none" w:sz="0" w:space="0" w:color="auto"/>
        <w:bottom w:val="none" w:sz="0" w:space="0" w:color="auto"/>
        <w:right w:val="none" w:sz="0" w:space="0" w:color="auto"/>
      </w:divBdr>
    </w:div>
    <w:div w:id="735320429">
      <w:marLeft w:val="0"/>
      <w:marRight w:val="0"/>
      <w:marTop w:val="0"/>
      <w:marBottom w:val="0"/>
      <w:divBdr>
        <w:top w:val="none" w:sz="0" w:space="0" w:color="auto"/>
        <w:left w:val="none" w:sz="0" w:space="0" w:color="auto"/>
        <w:bottom w:val="none" w:sz="0" w:space="0" w:color="auto"/>
        <w:right w:val="none" w:sz="0" w:space="0" w:color="auto"/>
      </w:divBdr>
    </w:div>
    <w:div w:id="7353204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ywclpc.or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youtube.com/watch?v=LYUOdBqmMkg" TargetMode="External"/><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923</Words>
  <Characters>5266</Characters>
  <Application>Microsoft Office Word</Application>
  <DocSecurity>0</DocSecurity>
  <Lines>43</Lines>
  <Paragraphs>12</Paragraphs>
  <ScaleCrop>false</ScaleCrop>
  <Company>C.M.T</Company>
  <LinksUpToDate>false</LinksUpToDate>
  <CharactersWithSpaces>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(封面)</dc:title>
  <dc:creator>ASUS</dc:creator>
  <cp:lastModifiedBy>訓育組幹事 劉麗杏</cp:lastModifiedBy>
  <cp:revision>2</cp:revision>
  <cp:lastPrinted>2014-10-17T06:54:00Z</cp:lastPrinted>
  <dcterms:created xsi:type="dcterms:W3CDTF">2014-10-28T06:48:00Z</dcterms:created>
  <dcterms:modified xsi:type="dcterms:W3CDTF">2014-10-28T06:48:00Z</dcterms:modified>
</cp:coreProperties>
</file>