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0B9" w:rsidRPr="00A221BF" w:rsidRDefault="006802BF" w:rsidP="007D2379">
      <w:pPr>
        <w:spacing w:afterLines="50" w:after="180" w:line="340" w:lineRule="exact"/>
        <w:jc w:val="center"/>
        <w:rPr>
          <w:rFonts w:eastAsia="標楷體"/>
          <w:color w:val="0000CC"/>
          <w:spacing w:val="-4"/>
          <w:sz w:val="30"/>
          <w:szCs w:val="30"/>
        </w:rPr>
      </w:pPr>
      <w:r w:rsidRPr="00A221BF">
        <w:rPr>
          <w:rFonts w:eastAsia="標楷體" w:hAnsi="標楷體"/>
          <w:color w:val="0000CC"/>
          <w:spacing w:val="-4"/>
          <w:sz w:val="30"/>
          <w:szCs w:val="30"/>
        </w:rPr>
        <w:t>臺北市</w:t>
      </w:r>
      <w:r w:rsidR="00BC50B9" w:rsidRPr="00A221BF">
        <w:rPr>
          <w:rFonts w:eastAsia="標楷體" w:hAnsi="標楷體"/>
          <w:color w:val="0000CC"/>
          <w:spacing w:val="-4"/>
          <w:sz w:val="30"/>
          <w:szCs w:val="30"/>
        </w:rPr>
        <w:t>教師</w:t>
      </w:r>
      <w:r w:rsidRPr="00A221BF">
        <w:rPr>
          <w:rFonts w:eastAsia="標楷體" w:hAnsi="標楷體"/>
          <w:color w:val="0000CC"/>
          <w:spacing w:val="-4"/>
          <w:sz w:val="30"/>
          <w:szCs w:val="30"/>
        </w:rPr>
        <w:t>研習</w:t>
      </w:r>
      <w:r w:rsidR="00BC50B9" w:rsidRPr="00A221BF">
        <w:rPr>
          <w:rFonts w:eastAsia="標楷體" w:hAnsi="標楷體"/>
          <w:color w:val="0000CC"/>
          <w:spacing w:val="-4"/>
          <w:sz w:val="30"/>
          <w:szCs w:val="30"/>
        </w:rPr>
        <w:t>中心</w:t>
      </w:r>
      <w:r w:rsidR="00DF2BEE" w:rsidRPr="00A221BF">
        <w:rPr>
          <w:rFonts w:eastAsia="標楷體" w:hint="eastAsia"/>
          <w:color w:val="0000CC"/>
          <w:spacing w:val="-4"/>
          <w:sz w:val="30"/>
          <w:szCs w:val="30"/>
        </w:rPr>
        <w:t>10</w:t>
      </w:r>
      <w:r w:rsidR="009F6721" w:rsidRPr="00A221BF">
        <w:rPr>
          <w:rFonts w:eastAsia="標楷體" w:hint="eastAsia"/>
          <w:color w:val="0000CC"/>
          <w:spacing w:val="-4"/>
          <w:sz w:val="30"/>
          <w:szCs w:val="30"/>
        </w:rPr>
        <w:t>3</w:t>
      </w:r>
      <w:r w:rsidR="00EB582B" w:rsidRPr="00A221BF">
        <w:rPr>
          <w:rFonts w:eastAsia="標楷體" w:hint="eastAsia"/>
          <w:color w:val="0000CC"/>
          <w:spacing w:val="-4"/>
          <w:sz w:val="30"/>
          <w:szCs w:val="30"/>
        </w:rPr>
        <w:t>學</w:t>
      </w:r>
      <w:r w:rsidR="00134764" w:rsidRPr="00A221BF">
        <w:rPr>
          <w:rFonts w:eastAsia="標楷體" w:hAnsi="標楷體"/>
          <w:color w:val="0000CC"/>
          <w:spacing w:val="-4"/>
          <w:sz w:val="30"/>
          <w:szCs w:val="30"/>
        </w:rPr>
        <w:t>年度</w:t>
      </w:r>
      <w:r w:rsidR="00BC50B9" w:rsidRPr="00A221BF">
        <w:rPr>
          <w:rFonts w:eastAsia="標楷體" w:hAnsi="標楷體"/>
          <w:color w:val="0000CC"/>
          <w:spacing w:val="-4"/>
          <w:sz w:val="30"/>
          <w:szCs w:val="30"/>
        </w:rPr>
        <w:t>教師諮詢服務</w:t>
      </w:r>
      <w:r w:rsidRPr="00A221BF">
        <w:rPr>
          <w:rFonts w:eastAsia="標楷體" w:hAnsi="標楷體"/>
          <w:color w:val="0000CC"/>
          <w:spacing w:val="-4"/>
          <w:sz w:val="30"/>
          <w:szCs w:val="30"/>
        </w:rPr>
        <w:t>專線</w:t>
      </w:r>
      <w:r w:rsidR="00BC50B9" w:rsidRPr="00A221BF">
        <w:rPr>
          <w:rFonts w:eastAsia="標楷體" w:hAnsi="標楷體"/>
          <w:color w:val="0000CC"/>
          <w:spacing w:val="-4"/>
          <w:sz w:val="30"/>
          <w:szCs w:val="30"/>
        </w:rPr>
        <w:t>諮詢</w:t>
      </w:r>
      <w:bookmarkStart w:id="0" w:name="_GoBack"/>
      <w:r w:rsidR="003B17BF" w:rsidRPr="00A221BF">
        <w:rPr>
          <w:rFonts w:eastAsia="標楷體" w:hAnsi="標楷體"/>
          <w:color w:val="0000CC"/>
          <w:spacing w:val="-4"/>
          <w:sz w:val="30"/>
          <w:szCs w:val="30"/>
        </w:rPr>
        <w:t>教授</w:t>
      </w:r>
      <w:r w:rsidR="001A3909" w:rsidRPr="00A221BF">
        <w:rPr>
          <w:rFonts w:eastAsia="標楷體" w:hAnsi="標楷體"/>
          <w:color w:val="0000CC"/>
          <w:spacing w:val="-4"/>
          <w:sz w:val="30"/>
          <w:szCs w:val="30"/>
        </w:rPr>
        <w:t>專長領域</w:t>
      </w:r>
      <w:r w:rsidR="009E4515" w:rsidRPr="00A221BF">
        <w:rPr>
          <w:rFonts w:eastAsia="標楷體" w:hAnsi="標楷體"/>
          <w:color w:val="0000CC"/>
          <w:spacing w:val="-4"/>
          <w:sz w:val="30"/>
          <w:szCs w:val="30"/>
        </w:rPr>
        <w:t>一覽</w:t>
      </w:r>
      <w:r w:rsidR="00BC50B9" w:rsidRPr="00A221BF">
        <w:rPr>
          <w:rFonts w:eastAsia="標楷體" w:hAnsi="標楷體"/>
          <w:color w:val="0000CC"/>
          <w:spacing w:val="-4"/>
          <w:sz w:val="30"/>
          <w:szCs w:val="30"/>
        </w:rPr>
        <w:t>表</w:t>
      </w:r>
    </w:p>
    <w:tbl>
      <w:tblPr>
        <w:tblW w:w="9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8"/>
        <w:gridCol w:w="1195"/>
        <w:gridCol w:w="2520"/>
        <w:gridCol w:w="5310"/>
      </w:tblGrid>
      <w:tr w:rsidR="007E1D57" w:rsidRPr="00675B31" w:rsidTr="00391E2F">
        <w:trPr>
          <w:cantSplit/>
          <w:trHeight w:hRule="exact" w:val="397"/>
          <w:jc w:val="center"/>
        </w:trPr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bookmarkEnd w:id="0"/>
          <w:p w:rsidR="007E1D57" w:rsidRPr="00A221BF" w:rsidRDefault="00C41500" w:rsidP="006802BF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 w:val="26"/>
                <w:szCs w:val="26"/>
              </w:rPr>
            </w:pPr>
            <w:r w:rsidRPr="00A221BF">
              <w:rPr>
                <w:rFonts w:ascii="標楷體" w:eastAsia="標楷體" w:hAnsi="標楷體" w:hint="eastAsia"/>
                <w:bCs/>
                <w:color w:val="0000CC"/>
                <w:sz w:val="26"/>
                <w:szCs w:val="26"/>
              </w:rPr>
              <w:t>領域</w:t>
            </w:r>
          </w:p>
        </w:tc>
        <w:tc>
          <w:tcPr>
            <w:tcW w:w="11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7E1D57" w:rsidRPr="00A221BF" w:rsidRDefault="007E1D57" w:rsidP="00174CDC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Cs w:val="24"/>
              </w:rPr>
            </w:pPr>
            <w:r w:rsidRPr="00A221BF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姓名/時段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7E1D57" w:rsidRPr="00A221BF" w:rsidRDefault="007E1D57" w:rsidP="00174CDC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Cs w:val="24"/>
              </w:rPr>
            </w:pPr>
            <w:r w:rsidRPr="00A221BF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服務單位及職銜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7E1D57" w:rsidRPr="00A221BF" w:rsidRDefault="007E1D57" w:rsidP="00174CDC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Cs w:val="24"/>
              </w:rPr>
            </w:pPr>
            <w:r w:rsidRPr="00A221BF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專長領域簡介</w:t>
            </w:r>
          </w:p>
        </w:tc>
      </w:tr>
      <w:tr w:rsidR="007E1D57" w:rsidRPr="00173829" w:rsidTr="00A221BF">
        <w:trPr>
          <w:cantSplit/>
          <w:trHeight w:val="680"/>
          <w:jc w:val="center"/>
        </w:trPr>
        <w:tc>
          <w:tcPr>
            <w:tcW w:w="62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F211D1" w:rsidRPr="00A221BF" w:rsidRDefault="007E1D57" w:rsidP="00174CDC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 w:val="26"/>
                <w:szCs w:val="26"/>
              </w:rPr>
            </w:pPr>
            <w:r w:rsidRPr="00A221BF">
              <w:rPr>
                <w:rFonts w:ascii="標楷體" w:eastAsia="標楷體" w:hAnsi="標楷體" w:hint="eastAsia"/>
                <w:bCs/>
                <w:color w:val="0000CC"/>
                <w:sz w:val="26"/>
                <w:szCs w:val="26"/>
              </w:rPr>
              <w:t>心理</w:t>
            </w:r>
            <w:r w:rsidR="00F211D1" w:rsidRPr="00A221BF">
              <w:rPr>
                <w:rFonts w:ascii="標楷體" w:eastAsia="標楷體" w:hAnsi="標楷體" w:hint="eastAsia"/>
                <w:bCs/>
                <w:color w:val="0000CC"/>
                <w:sz w:val="26"/>
                <w:szCs w:val="26"/>
              </w:rPr>
              <w:t>輔導諮詢與</w:t>
            </w:r>
          </w:p>
          <w:p w:rsidR="007E1D57" w:rsidRPr="00A221BF" w:rsidRDefault="007E1D57" w:rsidP="00F211D1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 w:val="26"/>
                <w:szCs w:val="26"/>
              </w:rPr>
            </w:pPr>
            <w:r w:rsidRPr="00A221BF">
              <w:rPr>
                <w:rFonts w:ascii="標楷體" w:eastAsia="標楷體" w:hAnsi="標楷體" w:hint="eastAsia"/>
                <w:bCs/>
                <w:color w:val="0000CC"/>
                <w:sz w:val="26"/>
                <w:szCs w:val="26"/>
              </w:rPr>
              <w:t>諮商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7E1D57" w:rsidRPr="00675B31" w:rsidRDefault="007E1D57" w:rsidP="00317B0B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1A5221"/>
                <w:sz w:val="26"/>
                <w:szCs w:val="26"/>
              </w:rPr>
            </w:pPr>
            <w:r w:rsidRPr="00675B31">
              <w:rPr>
                <w:rFonts w:ascii="標楷體" w:eastAsia="標楷體" w:hAnsi="標楷體" w:hint="eastAsia"/>
                <w:bCs/>
                <w:color w:val="1A5221"/>
                <w:sz w:val="26"/>
                <w:szCs w:val="26"/>
              </w:rPr>
              <w:t>王麗斐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7E1D57" w:rsidRPr="00675B31" w:rsidRDefault="007E1D57" w:rsidP="00174CDC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1A5221"/>
                <w:szCs w:val="24"/>
              </w:rPr>
            </w:pPr>
            <w:proofErr w:type="gramStart"/>
            <w:r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臺</w:t>
            </w:r>
            <w:proofErr w:type="gramEnd"/>
            <w:r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師大心輔系教授</w:t>
            </w:r>
            <w:r w:rsidRPr="00675B31">
              <w:rPr>
                <w:rFonts w:ascii="標楷體" w:eastAsia="標楷體" w:hAnsi="標楷體" w:hint="eastAsia"/>
                <w:bCs/>
                <w:color w:val="FF0000"/>
                <w:szCs w:val="24"/>
              </w:rPr>
              <w:sym w:font="Wingdings" w:char="F0AF"/>
            </w:r>
            <w:r w:rsidRPr="00675B31">
              <w:rPr>
                <w:rFonts w:ascii="標楷體" w:eastAsia="標楷體" w:hAnsi="標楷體" w:hint="eastAsia"/>
                <w:bCs/>
                <w:color w:val="FF0000"/>
                <w:szCs w:val="24"/>
              </w:rPr>
              <w:sym w:font="Wingdings" w:char="F076"/>
            </w:r>
            <w:r w:rsidRPr="00675B31">
              <w:rPr>
                <w:rFonts w:eastAsia="標楷體" w:hAnsi="標楷體" w:hint="eastAsia"/>
                <w:bCs/>
                <w:color w:val="FF0000"/>
                <w:szCs w:val="24"/>
              </w:rPr>
              <w:sym w:font="Wingdings 2" w:char="F0F6"/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7E1D57" w:rsidRPr="00675B31" w:rsidRDefault="000366F8" w:rsidP="00174CDC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1A5221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心理輔導</w:t>
            </w:r>
            <w:r w:rsidR="007E1D57"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、情緒調適、自我覺察與成長、性</w:t>
            </w:r>
            <w:r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別議題與輔導</w:t>
            </w:r>
            <w:r w:rsidR="007E1D57"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、</w:t>
            </w:r>
            <w:r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親職教育與</w:t>
            </w:r>
            <w:r w:rsidR="007E1D57"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家庭</w:t>
            </w:r>
            <w:r w:rsidR="001838FB"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輔導</w:t>
            </w:r>
            <w:r w:rsidR="007E1D57"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、</w:t>
            </w:r>
            <w:r w:rsidR="007E1D57" w:rsidRPr="00675B31">
              <w:rPr>
                <w:rFonts w:ascii="標楷體" w:eastAsia="標楷體" w:hAnsi="標楷體"/>
                <w:bCs/>
                <w:color w:val="1A5221"/>
                <w:szCs w:val="24"/>
              </w:rPr>
              <w:t>個</w:t>
            </w:r>
            <w:r w:rsidR="007E1D57"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案</w:t>
            </w:r>
            <w:r w:rsidR="00A373B6"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諮詢</w:t>
            </w:r>
          </w:p>
        </w:tc>
      </w:tr>
      <w:tr w:rsidR="009D5F1E" w:rsidRPr="00173829" w:rsidTr="00A221BF">
        <w:trPr>
          <w:cantSplit/>
          <w:trHeight w:val="680"/>
          <w:jc w:val="center"/>
        </w:trPr>
        <w:tc>
          <w:tcPr>
            <w:tcW w:w="62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9D5F1E" w:rsidRPr="00A221BF" w:rsidRDefault="009D5F1E" w:rsidP="006802BF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 w:val="26"/>
                <w:szCs w:val="26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9D5F1E" w:rsidRPr="00675B31" w:rsidRDefault="009D5F1E" w:rsidP="00317B0B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 w:val="26"/>
                <w:szCs w:val="26"/>
              </w:rPr>
            </w:pPr>
            <w:r w:rsidRPr="00675B31">
              <w:rPr>
                <w:rFonts w:ascii="標楷體" w:eastAsia="標楷體" w:hAnsi="標楷體" w:hint="eastAsia"/>
                <w:bCs/>
                <w:color w:val="0000CC"/>
                <w:sz w:val="26"/>
                <w:szCs w:val="26"/>
              </w:rPr>
              <w:t>吳麗娟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9D5F1E" w:rsidRPr="00675B31" w:rsidRDefault="009D5F1E" w:rsidP="00174CDC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CC"/>
                <w:szCs w:val="24"/>
              </w:rPr>
            </w:pPr>
            <w:proofErr w:type="gramStart"/>
            <w:r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臺</w:t>
            </w:r>
            <w:proofErr w:type="gramEnd"/>
            <w:r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師大心輔系教授</w:t>
            </w:r>
            <w:r w:rsidRPr="00675B31">
              <w:rPr>
                <w:rFonts w:ascii="標楷體" w:eastAsia="標楷體" w:hAnsi="標楷體" w:hint="eastAsia"/>
                <w:bCs/>
                <w:color w:val="FF0000"/>
                <w:szCs w:val="24"/>
              </w:rPr>
              <w:sym w:font="Wingdings" w:char="F0AF"/>
            </w:r>
            <w:r w:rsidRPr="00675B31">
              <w:rPr>
                <w:rFonts w:ascii="標楷體" w:eastAsia="標楷體" w:hAnsi="標楷體" w:hint="eastAsia"/>
                <w:bCs/>
                <w:color w:val="FF0000"/>
                <w:szCs w:val="24"/>
              </w:rPr>
              <w:sym w:font="Wingdings" w:char="F076"/>
            </w:r>
            <w:r w:rsidRPr="00675B31">
              <w:rPr>
                <w:rFonts w:eastAsia="標楷體" w:hAnsi="標楷體" w:hint="eastAsia"/>
                <w:bCs/>
                <w:color w:val="FF0000"/>
                <w:szCs w:val="24"/>
              </w:rPr>
              <w:sym w:font="Wingdings 2" w:char="F0F6"/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D5F1E" w:rsidRPr="00675B31" w:rsidRDefault="009D5F1E" w:rsidP="001838FB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CC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心理</w:t>
            </w:r>
            <w:r w:rsidR="001838FB"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輔導</w:t>
            </w:r>
            <w:r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、自我成長、情緒管理、人際關係、</w:t>
            </w:r>
            <w:r w:rsidR="00D6064D"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親職教育、婚姻與家庭</w:t>
            </w:r>
            <w:r w:rsidR="001838FB"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輔導</w:t>
            </w:r>
            <w:r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、個案諮詢</w:t>
            </w:r>
          </w:p>
        </w:tc>
      </w:tr>
      <w:tr w:rsidR="00DF2BEE" w:rsidRPr="00173829" w:rsidTr="00A221BF">
        <w:trPr>
          <w:cantSplit/>
          <w:trHeight w:val="680"/>
          <w:jc w:val="center"/>
        </w:trPr>
        <w:tc>
          <w:tcPr>
            <w:tcW w:w="62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DF2BEE" w:rsidRPr="00A221BF" w:rsidRDefault="00DF2BEE" w:rsidP="006802BF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 w:val="26"/>
                <w:szCs w:val="26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DF2BEE" w:rsidRPr="00675B31" w:rsidRDefault="00DF2BEE" w:rsidP="00C26FA6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1A5221"/>
                <w:sz w:val="26"/>
                <w:szCs w:val="26"/>
              </w:rPr>
            </w:pPr>
            <w:r w:rsidRPr="00675B31">
              <w:rPr>
                <w:rFonts w:ascii="標楷體" w:eastAsia="標楷體" w:hAnsi="標楷體" w:hint="eastAsia"/>
                <w:bCs/>
                <w:color w:val="1A5221"/>
                <w:sz w:val="26"/>
                <w:szCs w:val="26"/>
              </w:rPr>
              <w:t>林方晧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DF2BEE" w:rsidRPr="00675B31" w:rsidRDefault="00DF2BEE" w:rsidP="00C26FA6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1A5221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專業諮商心理師</w:t>
            </w:r>
            <w:r w:rsidRPr="00675B31">
              <w:rPr>
                <w:rFonts w:ascii="標楷體" w:eastAsia="標楷體" w:hAnsi="標楷體" w:hint="eastAsia"/>
                <w:bCs/>
                <w:color w:val="FF0000"/>
                <w:szCs w:val="24"/>
              </w:rPr>
              <w:sym w:font="Wingdings" w:char="F0AF"/>
            </w:r>
            <w:r w:rsidRPr="00675B31">
              <w:rPr>
                <w:rFonts w:ascii="標楷體" w:eastAsia="標楷體" w:hAnsi="標楷體" w:hint="eastAsia"/>
                <w:bCs/>
                <w:color w:val="FF0000"/>
                <w:szCs w:val="24"/>
              </w:rPr>
              <w:sym w:font="Wingdings" w:char="F076"/>
            </w:r>
            <w:r w:rsidRPr="00675B31">
              <w:rPr>
                <w:rFonts w:eastAsia="標楷體" w:hAnsi="標楷體" w:hint="eastAsia"/>
                <w:bCs/>
                <w:color w:val="FF0000"/>
                <w:szCs w:val="24"/>
              </w:rPr>
              <w:sym w:font="Wingdings 2" w:char="F0F6"/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DF2BEE" w:rsidRPr="00675B31" w:rsidRDefault="00DF2BEE" w:rsidP="00C26FA6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1A5221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婚姻及家庭治療</w:t>
            </w:r>
          </w:p>
        </w:tc>
      </w:tr>
      <w:tr w:rsidR="00DF2BEE" w:rsidRPr="00173829" w:rsidTr="00A221BF">
        <w:trPr>
          <w:cantSplit/>
          <w:trHeight w:val="680"/>
          <w:jc w:val="center"/>
        </w:trPr>
        <w:tc>
          <w:tcPr>
            <w:tcW w:w="62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DF2BEE" w:rsidRPr="00A221BF" w:rsidRDefault="00DF2BEE" w:rsidP="006802BF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 w:val="26"/>
                <w:szCs w:val="26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DF2BEE" w:rsidRPr="00675B31" w:rsidRDefault="00DF2BEE" w:rsidP="00C26FA6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 w:val="26"/>
                <w:szCs w:val="26"/>
              </w:rPr>
            </w:pPr>
            <w:r w:rsidRPr="00675B31">
              <w:rPr>
                <w:rFonts w:ascii="標楷體" w:eastAsia="標楷體" w:hAnsi="標楷體" w:hint="eastAsia"/>
                <w:bCs/>
                <w:color w:val="0000CC"/>
                <w:sz w:val="26"/>
                <w:szCs w:val="26"/>
              </w:rPr>
              <w:t>林麗純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DF2BEE" w:rsidRPr="00675B31" w:rsidRDefault="00DF2BEE" w:rsidP="00C26FA6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CC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專業諮商心理師</w:t>
            </w:r>
            <w:r w:rsidRPr="00675B31">
              <w:rPr>
                <w:rFonts w:ascii="標楷體" w:eastAsia="標楷體" w:hAnsi="標楷體" w:hint="eastAsia"/>
                <w:bCs/>
                <w:color w:val="FF0000"/>
                <w:szCs w:val="24"/>
              </w:rPr>
              <w:sym w:font="Wingdings" w:char="F0AF"/>
            </w:r>
            <w:r w:rsidRPr="00675B31">
              <w:rPr>
                <w:rFonts w:ascii="標楷體" w:eastAsia="標楷體" w:hAnsi="標楷體" w:hint="eastAsia"/>
                <w:bCs/>
                <w:color w:val="FF0000"/>
                <w:szCs w:val="24"/>
              </w:rPr>
              <w:sym w:font="Wingdings" w:char="F076"/>
            </w:r>
            <w:r w:rsidRPr="00675B31">
              <w:rPr>
                <w:rFonts w:eastAsia="標楷體" w:hAnsi="標楷體" w:hint="eastAsia"/>
                <w:bCs/>
                <w:color w:val="FF0000"/>
                <w:szCs w:val="24"/>
              </w:rPr>
              <w:sym w:font="Wingdings 2" w:char="F0F6"/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DF2BEE" w:rsidRPr="00675B31" w:rsidRDefault="00DF2BEE" w:rsidP="00C26FA6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CC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自我成長、婚姻關係、家庭關係與家庭晤談</w:t>
            </w:r>
          </w:p>
        </w:tc>
      </w:tr>
      <w:tr w:rsidR="00286D15" w:rsidRPr="00173829" w:rsidTr="00A221BF">
        <w:trPr>
          <w:cantSplit/>
          <w:trHeight w:val="680"/>
          <w:jc w:val="center"/>
        </w:trPr>
        <w:tc>
          <w:tcPr>
            <w:tcW w:w="62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286D15" w:rsidRPr="00A221BF" w:rsidRDefault="00286D15" w:rsidP="006802BF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 w:val="26"/>
                <w:szCs w:val="26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286D15" w:rsidRPr="00675B31" w:rsidRDefault="00286D15" w:rsidP="00317B0B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1A5221"/>
                <w:sz w:val="26"/>
                <w:szCs w:val="26"/>
              </w:rPr>
            </w:pPr>
            <w:r w:rsidRPr="00675B31">
              <w:rPr>
                <w:rFonts w:ascii="標楷體" w:eastAsia="標楷體" w:hAnsi="標楷體" w:hint="eastAsia"/>
                <w:bCs/>
                <w:color w:val="1A5221"/>
                <w:sz w:val="26"/>
                <w:szCs w:val="26"/>
              </w:rPr>
              <w:t>柯書林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286D15" w:rsidRPr="00675B31" w:rsidRDefault="00286D15" w:rsidP="00141C55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1A5221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專業臨床心理師</w:t>
            </w:r>
            <w:r w:rsidRPr="00675B31">
              <w:rPr>
                <w:rFonts w:ascii="標楷體" w:eastAsia="標楷體" w:hAnsi="標楷體" w:hint="eastAsia"/>
                <w:bCs/>
                <w:color w:val="FF0000"/>
                <w:szCs w:val="24"/>
              </w:rPr>
              <w:sym w:font="Wingdings" w:char="F0AF"/>
            </w:r>
            <w:r w:rsidRPr="00675B31">
              <w:rPr>
                <w:rFonts w:eastAsia="標楷體" w:hAnsi="標楷體" w:hint="eastAsia"/>
                <w:bCs/>
                <w:color w:val="FF0000"/>
                <w:szCs w:val="24"/>
              </w:rPr>
              <w:sym w:font="Wingdings 2" w:char="F0F6"/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286D15" w:rsidRPr="00675B31" w:rsidRDefault="00286D15" w:rsidP="00802086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1A5221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心理諮商、情緒管理與壓力紓解、親職成長、兒童與青少年心理衛生、個案諮詢</w:t>
            </w:r>
          </w:p>
        </w:tc>
      </w:tr>
      <w:tr w:rsidR="00DF2BEE" w:rsidRPr="00173829" w:rsidTr="00A221BF">
        <w:trPr>
          <w:cantSplit/>
          <w:trHeight w:val="680"/>
          <w:jc w:val="center"/>
        </w:trPr>
        <w:tc>
          <w:tcPr>
            <w:tcW w:w="62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DF2BEE" w:rsidRPr="00A221BF" w:rsidRDefault="00DF2BEE" w:rsidP="006802BF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 w:val="26"/>
                <w:szCs w:val="26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DF2BEE" w:rsidRPr="00675B31" w:rsidRDefault="00DF2BEE" w:rsidP="00317B0B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 w:val="26"/>
                <w:szCs w:val="26"/>
              </w:rPr>
            </w:pPr>
            <w:r w:rsidRPr="00675B31">
              <w:rPr>
                <w:rFonts w:ascii="標楷體" w:eastAsia="標楷體" w:hAnsi="標楷體" w:hint="eastAsia"/>
                <w:bCs/>
                <w:color w:val="0000CC"/>
                <w:sz w:val="26"/>
                <w:szCs w:val="26"/>
              </w:rPr>
              <w:t xml:space="preserve">陳  </w:t>
            </w:r>
            <w:proofErr w:type="gramStart"/>
            <w:r w:rsidRPr="00675B31">
              <w:rPr>
                <w:rFonts w:ascii="標楷體" w:eastAsia="標楷體" w:hAnsi="標楷體" w:hint="eastAsia"/>
                <w:bCs/>
                <w:color w:val="0000CC"/>
                <w:sz w:val="26"/>
                <w:szCs w:val="26"/>
              </w:rPr>
              <w:t>韺</w:t>
            </w:r>
            <w:proofErr w:type="gramEnd"/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DF2BEE" w:rsidRPr="00675B31" w:rsidRDefault="00DF2BEE" w:rsidP="00141C55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CC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臺大社工系臨床教師、專業諮商心理師</w:t>
            </w:r>
            <w:r w:rsidRPr="0083292A">
              <w:rPr>
                <w:rFonts w:ascii="標楷體" w:eastAsia="標楷體" w:hAnsi="標楷體" w:hint="eastAsia"/>
                <w:bCs/>
                <w:color w:val="FF0000"/>
                <w:szCs w:val="24"/>
              </w:rPr>
              <w:sym w:font="Wingdings" w:char="F0AF"/>
            </w:r>
            <w:r w:rsidRPr="00675B31">
              <w:rPr>
                <w:rFonts w:ascii="標楷體" w:eastAsia="標楷體" w:hAnsi="標楷體" w:hint="eastAsia"/>
                <w:bCs/>
                <w:color w:val="FF0000"/>
                <w:szCs w:val="24"/>
              </w:rPr>
              <w:sym w:font="Wingdings" w:char="F076"/>
            </w:r>
            <w:r w:rsidRPr="00675B31">
              <w:rPr>
                <w:rFonts w:eastAsia="標楷體" w:hAnsi="標楷體" w:hint="eastAsia"/>
                <w:bCs/>
                <w:color w:val="FF0000"/>
                <w:szCs w:val="24"/>
              </w:rPr>
              <w:sym w:font="Wingdings 2" w:char="F0F6"/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DF2BEE" w:rsidRPr="00675B31" w:rsidRDefault="00DF2BEE" w:rsidP="00141C55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CC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親職壓力輔導、婚姻與家庭輔導、個案諮詢、精神疾患衛教諮詢</w:t>
            </w:r>
          </w:p>
        </w:tc>
      </w:tr>
      <w:tr w:rsidR="00DF2BEE" w:rsidRPr="00173829" w:rsidTr="00A221BF">
        <w:trPr>
          <w:cantSplit/>
          <w:trHeight w:val="680"/>
          <w:jc w:val="center"/>
        </w:trPr>
        <w:tc>
          <w:tcPr>
            <w:tcW w:w="62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DF2BEE" w:rsidRPr="00A221BF" w:rsidRDefault="00DF2BEE" w:rsidP="006802BF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 w:val="26"/>
                <w:szCs w:val="26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DF2BEE" w:rsidRPr="00675B31" w:rsidRDefault="00DF2BEE" w:rsidP="00317B0B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1A5221"/>
                <w:sz w:val="26"/>
                <w:szCs w:val="26"/>
              </w:rPr>
            </w:pPr>
            <w:r w:rsidRPr="00675B31">
              <w:rPr>
                <w:rFonts w:ascii="標楷體" w:eastAsia="標楷體" w:hAnsi="標楷體" w:hint="eastAsia"/>
                <w:bCs/>
                <w:color w:val="1A5221"/>
                <w:sz w:val="26"/>
                <w:szCs w:val="26"/>
              </w:rPr>
              <w:t>黃素菲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DF2BEE" w:rsidRPr="00675B31" w:rsidRDefault="00DF2BEE" w:rsidP="00174CDC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1A5221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陽明大學人文與社會教育中心副教授</w:t>
            </w:r>
            <w:r w:rsidRPr="00675B31">
              <w:rPr>
                <w:rFonts w:ascii="標楷體" w:eastAsia="標楷體" w:hAnsi="標楷體" w:hint="eastAsia"/>
                <w:bCs/>
                <w:color w:val="FF0000"/>
                <w:szCs w:val="24"/>
              </w:rPr>
              <w:sym w:font="Wingdings" w:char="F0AF"/>
            </w:r>
            <w:r w:rsidRPr="00675B31">
              <w:rPr>
                <w:rFonts w:eastAsia="標楷體" w:hAnsi="標楷體" w:hint="eastAsia"/>
                <w:bCs/>
                <w:color w:val="FF0000"/>
                <w:szCs w:val="24"/>
              </w:rPr>
              <w:sym w:font="Wingdings 2" w:char="F0F6"/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DF2BEE" w:rsidRPr="00675B31" w:rsidRDefault="001838FB" w:rsidP="00174CDC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1A5221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生涯輔導</w:t>
            </w:r>
            <w:r w:rsidR="00DF2BEE"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、</w:t>
            </w:r>
            <w:r w:rsidR="00DF2BEE" w:rsidRPr="00675B31">
              <w:rPr>
                <w:rFonts w:ascii="標楷體" w:eastAsia="標楷體" w:hAnsi="標楷體"/>
                <w:bCs/>
                <w:color w:val="1A5221"/>
                <w:szCs w:val="24"/>
              </w:rPr>
              <w:t>人</w:t>
            </w:r>
            <w:r w:rsidR="00DF2BEE"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際關係與溝通、情緒與壓力調適、存在議題</w:t>
            </w:r>
            <w:r w:rsidR="000366F8"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探討</w:t>
            </w:r>
            <w:r w:rsidR="00DF2BEE"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、個案諮詢</w:t>
            </w:r>
          </w:p>
        </w:tc>
      </w:tr>
      <w:tr w:rsidR="00DF2BEE" w:rsidRPr="00173829" w:rsidTr="00391E2F">
        <w:trPr>
          <w:cantSplit/>
          <w:trHeight w:val="680"/>
          <w:jc w:val="center"/>
        </w:trPr>
        <w:tc>
          <w:tcPr>
            <w:tcW w:w="62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DF2BEE" w:rsidRPr="00A221BF" w:rsidRDefault="00DF2BEE" w:rsidP="00174CDC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 w:val="26"/>
                <w:szCs w:val="26"/>
              </w:rPr>
            </w:pPr>
            <w:r w:rsidRPr="00A221BF">
              <w:rPr>
                <w:rFonts w:ascii="標楷體" w:eastAsia="標楷體" w:hAnsi="標楷體" w:hint="eastAsia"/>
                <w:bCs/>
                <w:color w:val="0000CC"/>
                <w:sz w:val="26"/>
                <w:szCs w:val="26"/>
              </w:rPr>
              <w:t>精神醫學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DF2BEE" w:rsidRPr="00675B31" w:rsidRDefault="00DF2BEE" w:rsidP="00317B0B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 w:val="26"/>
                <w:szCs w:val="26"/>
              </w:rPr>
            </w:pPr>
            <w:r w:rsidRPr="00675B31">
              <w:rPr>
                <w:rFonts w:ascii="標楷體" w:eastAsia="標楷體" w:hAnsi="標楷體" w:hint="eastAsia"/>
                <w:bCs/>
                <w:color w:val="0000CC"/>
                <w:sz w:val="26"/>
                <w:szCs w:val="26"/>
              </w:rPr>
              <w:t>李慧玟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DF2BEE" w:rsidRPr="00675B31" w:rsidRDefault="00DF2BEE" w:rsidP="00174CDC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CC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天晴身心診所主治醫師</w:t>
            </w:r>
            <w:r w:rsidRPr="00675B31">
              <w:rPr>
                <w:rFonts w:eastAsia="標楷體" w:hAnsi="標楷體" w:hint="eastAsia"/>
                <w:bCs/>
                <w:color w:val="FF0000"/>
                <w:szCs w:val="24"/>
              </w:rPr>
              <w:sym w:font="Wingdings 2" w:char="F0F6"/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DF2BEE" w:rsidRPr="00675B31" w:rsidRDefault="00DF2BEE" w:rsidP="00174CDC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CC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兒童青少年精神疾患諮詢、成人憂鬱症等精神疾患諮詢、早期療育、精神疾患患者親職技巧</w:t>
            </w:r>
          </w:p>
        </w:tc>
      </w:tr>
      <w:tr w:rsidR="00DF2BEE" w:rsidRPr="00173829" w:rsidTr="00391E2F">
        <w:trPr>
          <w:cantSplit/>
          <w:trHeight w:val="680"/>
          <w:jc w:val="center"/>
        </w:trPr>
        <w:tc>
          <w:tcPr>
            <w:tcW w:w="62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DF2BEE" w:rsidRPr="00A221BF" w:rsidRDefault="00DF2BEE" w:rsidP="006802BF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 w:val="26"/>
                <w:szCs w:val="26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DF2BEE" w:rsidRPr="00675B31" w:rsidRDefault="00DF2BEE" w:rsidP="00317B0B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1A5221"/>
                <w:sz w:val="26"/>
                <w:szCs w:val="26"/>
              </w:rPr>
            </w:pPr>
            <w:r w:rsidRPr="00675B31">
              <w:rPr>
                <w:rFonts w:ascii="標楷體" w:eastAsia="標楷體" w:hAnsi="標楷體" w:hint="eastAsia"/>
                <w:bCs/>
                <w:color w:val="1A5221"/>
                <w:sz w:val="26"/>
                <w:szCs w:val="26"/>
              </w:rPr>
              <w:t>陳映雪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DF2BEE" w:rsidRPr="00675B31" w:rsidRDefault="00DF2BEE" w:rsidP="00174CDC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1A5221"/>
                <w:szCs w:val="24"/>
              </w:rPr>
            </w:pPr>
            <w:proofErr w:type="gramStart"/>
            <w:r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臺</w:t>
            </w:r>
            <w:proofErr w:type="gramEnd"/>
            <w:r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北榮總精神部主任</w:t>
            </w:r>
            <w:r w:rsidRPr="00675B31">
              <w:rPr>
                <w:rFonts w:eastAsia="標楷體" w:hAnsi="標楷體" w:hint="eastAsia"/>
                <w:bCs/>
                <w:color w:val="FF0000"/>
                <w:szCs w:val="24"/>
              </w:rPr>
              <w:sym w:font="Wingdings 2" w:char="F0F6"/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DF2BEE" w:rsidRPr="00675B31" w:rsidRDefault="00DF2BEE" w:rsidP="00174CDC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1A5221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兒童與青少年精神疾患、兒童與青少年發展問題、成人憂鬱症及相關精神疾患諮詢</w:t>
            </w:r>
          </w:p>
        </w:tc>
      </w:tr>
      <w:tr w:rsidR="00DF2BEE" w:rsidRPr="00173829" w:rsidTr="00391E2F">
        <w:trPr>
          <w:cantSplit/>
          <w:trHeight w:val="680"/>
          <w:jc w:val="center"/>
        </w:trPr>
        <w:tc>
          <w:tcPr>
            <w:tcW w:w="62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DF2BEE" w:rsidRPr="00A221BF" w:rsidRDefault="00DF2BEE" w:rsidP="006802BF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 w:val="26"/>
                <w:szCs w:val="26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DF2BEE" w:rsidRPr="00675B31" w:rsidRDefault="00DF2BEE" w:rsidP="00317B0B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 w:val="26"/>
                <w:szCs w:val="26"/>
              </w:rPr>
            </w:pPr>
            <w:r w:rsidRPr="00675B31">
              <w:rPr>
                <w:rFonts w:ascii="標楷體" w:eastAsia="標楷體" w:hAnsi="標楷體" w:hint="eastAsia"/>
                <w:bCs/>
                <w:color w:val="0000CC"/>
                <w:sz w:val="26"/>
                <w:szCs w:val="26"/>
              </w:rPr>
              <w:t>楊逸鴻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DF2BEE" w:rsidRPr="00675B31" w:rsidRDefault="00DF2BEE" w:rsidP="00174CDC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CC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臺北市立聯合醫院精神部陽明</w:t>
            </w:r>
            <w:proofErr w:type="gramStart"/>
            <w:r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院區兼主任</w:t>
            </w:r>
            <w:proofErr w:type="gramEnd"/>
            <w:r w:rsidRPr="00675B31">
              <w:rPr>
                <w:rFonts w:eastAsia="標楷體" w:hAnsi="標楷體" w:hint="eastAsia"/>
                <w:bCs/>
                <w:color w:val="FF0000"/>
                <w:szCs w:val="24"/>
              </w:rPr>
              <w:sym w:font="Wingdings 2" w:char="F0F6"/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DF2BEE" w:rsidRPr="00675B31" w:rsidRDefault="00DF2BEE" w:rsidP="00174CDC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CC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憂鬱症等精神疾患諮詢、偏差行為輔導、精神疾患患者親子關係重塑、兩性關係及同性戀諮詢</w:t>
            </w:r>
          </w:p>
        </w:tc>
      </w:tr>
      <w:tr w:rsidR="00DF2BEE" w:rsidRPr="00173829" w:rsidTr="00A221BF">
        <w:trPr>
          <w:cantSplit/>
          <w:trHeight w:hRule="exact" w:val="907"/>
          <w:jc w:val="center"/>
        </w:trPr>
        <w:tc>
          <w:tcPr>
            <w:tcW w:w="6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DF2BEE" w:rsidRPr="00A221BF" w:rsidRDefault="00DF2BEE" w:rsidP="00174CDC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 w:val="26"/>
                <w:szCs w:val="26"/>
              </w:rPr>
            </w:pPr>
            <w:r w:rsidRPr="00A221BF">
              <w:rPr>
                <w:rFonts w:ascii="標楷體" w:eastAsia="標楷體" w:hAnsi="標楷體" w:hint="eastAsia"/>
                <w:bCs/>
                <w:color w:val="0000CC"/>
                <w:sz w:val="26"/>
                <w:szCs w:val="26"/>
              </w:rPr>
              <w:t>符號說明</w:t>
            </w:r>
          </w:p>
        </w:tc>
        <w:tc>
          <w:tcPr>
            <w:tcW w:w="902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83292A" w:rsidRDefault="00DF2BEE" w:rsidP="00174CDC">
            <w:pPr>
              <w:spacing w:line="260" w:lineRule="exact"/>
              <w:rPr>
                <w:rFonts w:eastAsia="標楷體"/>
                <w:bCs/>
                <w:color w:val="1A5221"/>
                <w:szCs w:val="24"/>
              </w:rPr>
            </w:pPr>
            <w:r w:rsidRPr="00675B31">
              <w:rPr>
                <w:rFonts w:ascii="標楷體" w:eastAsia="標楷體" w:hAnsi="標楷體"/>
                <w:bCs/>
                <w:color w:val="FF0000"/>
                <w:szCs w:val="24"/>
              </w:rPr>
              <w:sym w:font="Wingdings" w:char="F0AF"/>
            </w:r>
            <w:r w:rsidRPr="00A221BF">
              <w:rPr>
                <w:rFonts w:ascii="標楷體" w:eastAsia="標楷體" w:hAnsi="標楷體" w:hint="eastAsia"/>
                <w:bCs/>
                <w:color w:val="404040" w:themeColor="background1" w:themeShade="40"/>
                <w:szCs w:val="24"/>
              </w:rPr>
              <w:t>：</w:t>
            </w:r>
            <w:r w:rsidRPr="00A221BF">
              <w:rPr>
                <w:rFonts w:eastAsia="標楷體"/>
                <w:bCs/>
                <w:color w:val="404040" w:themeColor="background1" w:themeShade="40"/>
                <w:szCs w:val="24"/>
              </w:rPr>
              <w:t>通過國家考試之合格心理師</w:t>
            </w:r>
          </w:p>
          <w:p w:rsidR="00DF2BEE" w:rsidRPr="00675B31" w:rsidRDefault="00DF2BEE" w:rsidP="00174CDC">
            <w:pPr>
              <w:spacing w:line="260" w:lineRule="exact"/>
              <w:rPr>
                <w:rFonts w:ascii="標楷體" w:eastAsia="標楷體" w:hAnsi="標楷體"/>
                <w:bCs/>
                <w:color w:val="1A5221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FF0000"/>
                <w:szCs w:val="24"/>
              </w:rPr>
              <w:sym w:font="Wingdings" w:char="F076"/>
            </w:r>
            <w:r w:rsidRPr="00A221BF">
              <w:rPr>
                <w:rFonts w:ascii="標楷體" w:eastAsia="標楷體" w:hAnsi="標楷體" w:hint="eastAsia"/>
                <w:bCs/>
                <w:color w:val="404040" w:themeColor="background1" w:themeShade="40"/>
                <w:szCs w:val="24"/>
              </w:rPr>
              <w:t>：可提供婚姻、伴侶與家庭晤談</w:t>
            </w:r>
            <w:r w:rsidR="00D6064D" w:rsidRPr="00A221BF">
              <w:rPr>
                <w:rFonts w:ascii="標楷體" w:eastAsia="標楷體" w:hAnsi="標楷體" w:hint="eastAsia"/>
                <w:bCs/>
                <w:color w:val="404040" w:themeColor="background1" w:themeShade="40"/>
                <w:szCs w:val="24"/>
              </w:rPr>
              <w:t>/諮詢</w:t>
            </w:r>
            <w:r w:rsidR="00B26FB7" w:rsidRPr="00A221BF">
              <w:rPr>
                <w:rFonts w:ascii="標楷體" w:eastAsia="標楷體" w:hAnsi="標楷體" w:hint="eastAsia"/>
                <w:bCs/>
                <w:color w:val="404040" w:themeColor="background1" w:themeShade="40"/>
                <w:szCs w:val="24"/>
              </w:rPr>
              <w:t>/輔導</w:t>
            </w:r>
          </w:p>
          <w:p w:rsidR="00DF2BEE" w:rsidRPr="00675B31" w:rsidRDefault="00DF2BEE" w:rsidP="0083292A">
            <w:pPr>
              <w:spacing w:line="260" w:lineRule="exact"/>
              <w:rPr>
                <w:rFonts w:eastAsia="標楷體"/>
                <w:bCs/>
                <w:color w:val="1A5221"/>
                <w:szCs w:val="24"/>
              </w:rPr>
            </w:pPr>
            <w:r w:rsidRPr="00675B31">
              <w:rPr>
                <w:rFonts w:ascii="標楷體" w:eastAsia="標楷體" w:hAnsi="標楷體"/>
                <w:bCs/>
                <w:color w:val="FF0000"/>
                <w:szCs w:val="24"/>
              </w:rPr>
              <w:sym w:font="Wingdings 2" w:char="F0F6"/>
            </w:r>
            <w:r w:rsidRPr="00A221BF">
              <w:rPr>
                <w:rFonts w:ascii="標楷體" w:eastAsia="標楷體" w:hAnsi="標楷體" w:hint="eastAsia"/>
                <w:bCs/>
                <w:color w:val="404040" w:themeColor="background1" w:themeShade="40"/>
                <w:szCs w:val="24"/>
              </w:rPr>
              <w:t>：</w:t>
            </w:r>
            <w:r w:rsidRPr="00A221BF">
              <w:rPr>
                <w:rFonts w:eastAsia="標楷體"/>
                <w:bCs/>
                <w:color w:val="404040" w:themeColor="background1" w:themeShade="40"/>
                <w:szCs w:val="24"/>
              </w:rPr>
              <w:t>可安排到校服務</w:t>
            </w:r>
            <w:r w:rsidRPr="00A221BF">
              <w:rPr>
                <w:rFonts w:eastAsia="標楷體"/>
                <w:bCs/>
                <w:color w:val="404040" w:themeColor="background1" w:themeShade="40"/>
                <w:szCs w:val="24"/>
              </w:rPr>
              <w:t>(</w:t>
            </w:r>
            <w:r w:rsidRPr="00A221BF">
              <w:rPr>
                <w:rFonts w:eastAsia="標楷體"/>
                <w:bCs/>
                <w:color w:val="404040" w:themeColor="background1" w:themeShade="40"/>
                <w:szCs w:val="24"/>
              </w:rPr>
              <w:t>個案研討為限</w:t>
            </w:r>
            <w:r w:rsidRPr="00A221BF">
              <w:rPr>
                <w:rFonts w:ascii="標楷體" w:eastAsia="標楷體" w:hAnsi="標楷體"/>
                <w:bCs/>
                <w:color w:val="404040" w:themeColor="background1" w:themeShade="40"/>
                <w:szCs w:val="24"/>
              </w:rPr>
              <w:t>)</w:t>
            </w:r>
          </w:p>
        </w:tc>
      </w:tr>
    </w:tbl>
    <w:p w:rsidR="006802BF" w:rsidRPr="00675B31" w:rsidRDefault="006802BF" w:rsidP="007D2379">
      <w:pPr>
        <w:spacing w:beforeLines="30" w:before="108" w:afterLines="30" w:after="108" w:line="440" w:lineRule="exact"/>
        <w:jc w:val="center"/>
        <w:rPr>
          <w:rFonts w:eastAsia="標楷體"/>
          <w:color w:val="0000CC"/>
          <w:sz w:val="32"/>
          <w:szCs w:val="32"/>
        </w:rPr>
      </w:pPr>
      <w:r w:rsidRPr="00675B31">
        <w:rPr>
          <w:rFonts w:ascii="標楷體" w:eastAsia="標楷體" w:hAnsi="標楷體" w:hint="eastAsia"/>
          <w:color w:val="0000CC"/>
          <w:sz w:val="32"/>
          <w:szCs w:val="32"/>
        </w:rPr>
        <w:t>諮詢教授輪值時段一覽表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34"/>
        <w:gridCol w:w="776"/>
        <w:gridCol w:w="777"/>
        <w:gridCol w:w="777"/>
        <w:gridCol w:w="777"/>
        <w:gridCol w:w="776"/>
        <w:gridCol w:w="777"/>
        <w:gridCol w:w="777"/>
        <w:gridCol w:w="777"/>
        <w:gridCol w:w="776"/>
        <w:gridCol w:w="777"/>
        <w:gridCol w:w="777"/>
        <w:gridCol w:w="777"/>
      </w:tblGrid>
      <w:tr w:rsidR="005D4FC2" w:rsidRPr="00333CB0" w:rsidTr="00A221BF">
        <w:trPr>
          <w:trHeight w:val="340"/>
          <w:jc w:val="center"/>
        </w:trPr>
        <w:tc>
          <w:tcPr>
            <w:tcW w:w="534" w:type="dxa"/>
            <w:shd w:val="clear" w:color="auto" w:fill="CCFFFF"/>
            <w:vAlign w:val="center"/>
          </w:tcPr>
          <w:p w:rsidR="005D4FC2" w:rsidRPr="00333CB0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w w:val="90"/>
                <w:sz w:val="26"/>
                <w:szCs w:val="26"/>
              </w:rPr>
            </w:pPr>
          </w:p>
        </w:tc>
        <w:tc>
          <w:tcPr>
            <w:tcW w:w="4660" w:type="dxa"/>
            <w:gridSpan w:val="6"/>
            <w:shd w:val="clear" w:color="auto" w:fill="CCFFFF"/>
            <w:vAlign w:val="center"/>
          </w:tcPr>
          <w:p w:rsidR="005D4FC2" w:rsidRPr="00A221BF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z w:val="26"/>
                <w:szCs w:val="26"/>
              </w:rPr>
            </w:pPr>
            <w:r w:rsidRPr="00A221BF">
              <w:rPr>
                <w:rFonts w:eastAsia="標楷體" w:hint="eastAsia"/>
                <w:color w:val="0000CC"/>
                <w:sz w:val="26"/>
                <w:szCs w:val="26"/>
              </w:rPr>
              <w:t>第一組</w:t>
            </w:r>
          </w:p>
        </w:tc>
        <w:tc>
          <w:tcPr>
            <w:tcW w:w="4661" w:type="dxa"/>
            <w:gridSpan w:val="6"/>
            <w:shd w:val="clear" w:color="auto" w:fill="CCFFFF"/>
            <w:vAlign w:val="center"/>
          </w:tcPr>
          <w:p w:rsidR="005D4FC2" w:rsidRPr="00A221BF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z w:val="26"/>
                <w:szCs w:val="26"/>
              </w:rPr>
            </w:pPr>
            <w:r w:rsidRPr="00A221BF">
              <w:rPr>
                <w:rFonts w:eastAsia="標楷體" w:hint="eastAsia"/>
                <w:color w:val="0000CC"/>
                <w:sz w:val="26"/>
                <w:szCs w:val="26"/>
              </w:rPr>
              <w:t>第二組</w:t>
            </w:r>
          </w:p>
        </w:tc>
      </w:tr>
      <w:tr w:rsidR="005D4FC2" w:rsidRPr="00333CB0" w:rsidTr="00A221BF">
        <w:trPr>
          <w:trHeight w:val="340"/>
          <w:jc w:val="center"/>
        </w:trPr>
        <w:tc>
          <w:tcPr>
            <w:tcW w:w="534" w:type="dxa"/>
            <w:shd w:val="clear" w:color="auto" w:fill="CCFFFF"/>
            <w:vAlign w:val="center"/>
          </w:tcPr>
          <w:p w:rsidR="005D4FC2" w:rsidRPr="00333CB0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w w:val="90"/>
                <w:sz w:val="26"/>
                <w:szCs w:val="26"/>
              </w:rPr>
            </w:pPr>
          </w:p>
        </w:tc>
        <w:tc>
          <w:tcPr>
            <w:tcW w:w="776" w:type="dxa"/>
            <w:shd w:val="clear" w:color="auto" w:fill="CCFFCC"/>
            <w:vAlign w:val="center"/>
          </w:tcPr>
          <w:p w:rsidR="005D4FC2" w:rsidRPr="00A221BF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zCs w:val="24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zCs w:val="24"/>
              </w:rPr>
              <w:t>週一</w:t>
            </w:r>
          </w:p>
        </w:tc>
        <w:tc>
          <w:tcPr>
            <w:tcW w:w="777" w:type="dxa"/>
            <w:shd w:val="clear" w:color="auto" w:fill="CCFFFF"/>
            <w:vAlign w:val="center"/>
          </w:tcPr>
          <w:p w:rsidR="005D4FC2" w:rsidRPr="00A221BF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zCs w:val="24"/>
              </w:rPr>
            </w:pPr>
            <w:r w:rsidRPr="00A221BF">
              <w:rPr>
                <w:rFonts w:eastAsia="標楷體" w:hint="eastAsia"/>
                <w:color w:val="0000CC"/>
                <w:szCs w:val="24"/>
              </w:rPr>
              <w:t>週二</w:t>
            </w:r>
          </w:p>
        </w:tc>
        <w:tc>
          <w:tcPr>
            <w:tcW w:w="777" w:type="dxa"/>
            <w:shd w:val="clear" w:color="auto" w:fill="CCFFCC"/>
            <w:vAlign w:val="center"/>
          </w:tcPr>
          <w:p w:rsidR="005D4FC2" w:rsidRPr="00A221BF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zCs w:val="24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zCs w:val="24"/>
              </w:rPr>
              <w:t>週三</w:t>
            </w:r>
          </w:p>
        </w:tc>
        <w:tc>
          <w:tcPr>
            <w:tcW w:w="777" w:type="dxa"/>
            <w:shd w:val="clear" w:color="auto" w:fill="CCFFFF"/>
            <w:vAlign w:val="center"/>
          </w:tcPr>
          <w:p w:rsidR="005D4FC2" w:rsidRPr="00A221BF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zCs w:val="24"/>
              </w:rPr>
            </w:pPr>
            <w:r w:rsidRPr="00A221BF">
              <w:rPr>
                <w:rFonts w:eastAsia="標楷體" w:hint="eastAsia"/>
                <w:color w:val="0000CC"/>
                <w:szCs w:val="24"/>
              </w:rPr>
              <w:t>週四</w:t>
            </w:r>
          </w:p>
        </w:tc>
        <w:tc>
          <w:tcPr>
            <w:tcW w:w="776" w:type="dxa"/>
            <w:shd w:val="clear" w:color="auto" w:fill="CCFFCC"/>
            <w:vAlign w:val="center"/>
          </w:tcPr>
          <w:p w:rsidR="005D4FC2" w:rsidRPr="00A221BF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zCs w:val="24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zCs w:val="24"/>
              </w:rPr>
              <w:t>週五</w:t>
            </w:r>
          </w:p>
        </w:tc>
        <w:tc>
          <w:tcPr>
            <w:tcW w:w="777" w:type="dxa"/>
            <w:shd w:val="clear" w:color="auto" w:fill="CCFFFF"/>
            <w:vAlign w:val="center"/>
          </w:tcPr>
          <w:p w:rsidR="005D4FC2" w:rsidRPr="00A221BF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zCs w:val="24"/>
              </w:rPr>
            </w:pPr>
            <w:r w:rsidRPr="00A221BF">
              <w:rPr>
                <w:rFonts w:eastAsia="標楷體" w:hint="eastAsia"/>
                <w:color w:val="0000CC"/>
                <w:szCs w:val="24"/>
              </w:rPr>
              <w:t>週六</w:t>
            </w:r>
          </w:p>
        </w:tc>
        <w:tc>
          <w:tcPr>
            <w:tcW w:w="777" w:type="dxa"/>
            <w:shd w:val="clear" w:color="auto" w:fill="CCFFCC"/>
            <w:vAlign w:val="center"/>
          </w:tcPr>
          <w:p w:rsidR="005D4FC2" w:rsidRPr="00A221BF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zCs w:val="24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zCs w:val="24"/>
              </w:rPr>
              <w:t>週一</w:t>
            </w:r>
          </w:p>
        </w:tc>
        <w:tc>
          <w:tcPr>
            <w:tcW w:w="777" w:type="dxa"/>
            <w:shd w:val="clear" w:color="auto" w:fill="CCFFFF"/>
            <w:vAlign w:val="center"/>
          </w:tcPr>
          <w:p w:rsidR="005D4FC2" w:rsidRPr="00A221BF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zCs w:val="24"/>
              </w:rPr>
            </w:pPr>
            <w:r w:rsidRPr="00A221BF">
              <w:rPr>
                <w:rFonts w:eastAsia="標楷體" w:hint="eastAsia"/>
                <w:color w:val="0000CC"/>
                <w:szCs w:val="24"/>
              </w:rPr>
              <w:t>週二</w:t>
            </w:r>
          </w:p>
        </w:tc>
        <w:tc>
          <w:tcPr>
            <w:tcW w:w="776" w:type="dxa"/>
            <w:shd w:val="clear" w:color="auto" w:fill="CCFFCC"/>
            <w:vAlign w:val="center"/>
          </w:tcPr>
          <w:p w:rsidR="005D4FC2" w:rsidRPr="00A221BF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zCs w:val="24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zCs w:val="24"/>
              </w:rPr>
              <w:t>週三</w:t>
            </w:r>
          </w:p>
        </w:tc>
        <w:tc>
          <w:tcPr>
            <w:tcW w:w="777" w:type="dxa"/>
            <w:shd w:val="clear" w:color="auto" w:fill="CCFFFF"/>
            <w:vAlign w:val="center"/>
          </w:tcPr>
          <w:p w:rsidR="005D4FC2" w:rsidRPr="00A221BF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zCs w:val="24"/>
              </w:rPr>
            </w:pPr>
            <w:r w:rsidRPr="00A221BF">
              <w:rPr>
                <w:rFonts w:eastAsia="標楷體" w:hint="eastAsia"/>
                <w:color w:val="0000CC"/>
                <w:szCs w:val="24"/>
              </w:rPr>
              <w:t>週四</w:t>
            </w:r>
          </w:p>
        </w:tc>
        <w:tc>
          <w:tcPr>
            <w:tcW w:w="777" w:type="dxa"/>
            <w:shd w:val="clear" w:color="auto" w:fill="CCFFCC"/>
            <w:vAlign w:val="center"/>
          </w:tcPr>
          <w:p w:rsidR="005D4FC2" w:rsidRPr="00A221BF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zCs w:val="24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zCs w:val="24"/>
              </w:rPr>
              <w:t>週五</w:t>
            </w:r>
          </w:p>
        </w:tc>
        <w:tc>
          <w:tcPr>
            <w:tcW w:w="777" w:type="dxa"/>
            <w:shd w:val="clear" w:color="auto" w:fill="CCFFFF"/>
            <w:vAlign w:val="center"/>
          </w:tcPr>
          <w:p w:rsidR="005D4FC2" w:rsidRPr="00A221BF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zCs w:val="24"/>
              </w:rPr>
            </w:pPr>
            <w:r w:rsidRPr="00A221BF">
              <w:rPr>
                <w:rFonts w:eastAsia="標楷體" w:hint="eastAsia"/>
                <w:color w:val="0000CC"/>
                <w:szCs w:val="24"/>
              </w:rPr>
              <w:t>週六</w:t>
            </w:r>
          </w:p>
        </w:tc>
      </w:tr>
      <w:tr w:rsidR="009F6721" w:rsidRPr="00333CB0" w:rsidTr="00A221BF">
        <w:trPr>
          <w:trHeight w:val="454"/>
          <w:jc w:val="center"/>
        </w:trPr>
        <w:tc>
          <w:tcPr>
            <w:tcW w:w="534" w:type="dxa"/>
            <w:shd w:val="clear" w:color="auto" w:fill="CCFFFF"/>
            <w:vAlign w:val="center"/>
          </w:tcPr>
          <w:p w:rsidR="009F6721" w:rsidRPr="00A221BF" w:rsidRDefault="009F6721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pacing w:val="-4"/>
                <w:w w:val="90"/>
                <w:szCs w:val="24"/>
              </w:rPr>
            </w:pPr>
            <w:r w:rsidRPr="00A221BF">
              <w:rPr>
                <w:rFonts w:eastAsia="標楷體" w:hint="eastAsia"/>
                <w:color w:val="0000CC"/>
                <w:spacing w:val="-4"/>
                <w:w w:val="90"/>
                <w:szCs w:val="24"/>
              </w:rPr>
              <w:t>上午</w:t>
            </w:r>
          </w:p>
        </w:tc>
        <w:tc>
          <w:tcPr>
            <w:tcW w:w="776" w:type="dxa"/>
            <w:shd w:val="clear" w:color="auto" w:fill="CCFFCC"/>
            <w:vAlign w:val="center"/>
          </w:tcPr>
          <w:p w:rsidR="009F6721" w:rsidRPr="00A221BF" w:rsidRDefault="009F6721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pacing w:val="-8"/>
                <w:szCs w:val="24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Cs w:val="24"/>
              </w:rPr>
              <w:t>林方晧</w:t>
            </w:r>
          </w:p>
          <w:p w:rsidR="009F6721" w:rsidRPr="00A221BF" w:rsidRDefault="009F6721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pacing w:val="-8"/>
                <w:sz w:val="20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 w:val="20"/>
              </w:rPr>
              <w:t>(</w:t>
            </w: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 w:val="20"/>
              </w:rPr>
              <w:t>暑假</w:t>
            </w: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 w:val="20"/>
              </w:rPr>
              <w:t>)</w:t>
            </w:r>
          </w:p>
        </w:tc>
        <w:tc>
          <w:tcPr>
            <w:tcW w:w="777" w:type="dxa"/>
            <w:shd w:val="clear" w:color="auto" w:fill="CCFFFF"/>
            <w:vAlign w:val="center"/>
          </w:tcPr>
          <w:p w:rsidR="009F6721" w:rsidRPr="00A221BF" w:rsidRDefault="009F6721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pacing w:val="-8"/>
                <w:szCs w:val="24"/>
              </w:rPr>
            </w:pPr>
          </w:p>
        </w:tc>
        <w:tc>
          <w:tcPr>
            <w:tcW w:w="777" w:type="dxa"/>
            <w:shd w:val="clear" w:color="auto" w:fill="CCFFCC"/>
            <w:vAlign w:val="center"/>
          </w:tcPr>
          <w:p w:rsidR="009F6721" w:rsidRPr="00A221BF" w:rsidRDefault="009F6721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pacing w:val="-8"/>
                <w:szCs w:val="24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Cs w:val="24"/>
              </w:rPr>
              <w:t>王麗斐</w:t>
            </w:r>
          </w:p>
        </w:tc>
        <w:tc>
          <w:tcPr>
            <w:tcW w:w="777" w:type="dxa"/>
            <w:shd w:val="clear" w:color="auto" w:fill="CCFFFF"/>
            <w:vAlign w:val="center"/>
          </w:tcPr>
          <w:p w:rsidR="009F6721" w:rsidRPr="00A221BF" w:rsidRDefault="009F6721" w:rsidP="00871843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pacing w:val="-8"/>
                <w:szCs w:val="24"/>
              </w:rPr>
            </w:pPr>
          </w:p>
        </w:tc>
        <w:tc>
          <w:tcPr>
            <w:tcW w:w="776" w:type="dxa"/>
            <w:shd w:val="clear" w:color="auto" w:fill="CCFFCC"/>
            <w:vAlign w:val="center"/>
          </w:tcPr>
          <w:p w:rsidR="009F6721" w:rsidRPr="00A221BF" w:rsidRDefault="009F6721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pacing w:val="-8"/>
                <w:szCs w:val="24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Cs w:val="24"/>
              </w:rPr>
              <w:t>黃素菲</w:t>
            </w:r>
          </w:p>
          <w:p w:rsidR="009F6721" w:rsidRPr="00A221BF" w:rsidRDefault="009F6721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pacing w:val="-8"/>
                <w:szCs w:val="24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Cs w:val="24"/>
              </w:rPr>
              <w:t>陳</w:t>
            </w: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Cs w:val="24"/>
              </w:rPr>
              <w:t xml:space="preserve">  </w:t>
            </w:r>
            <w:proofErr w:type="gramStart"/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Cs w:val="24"/>
              </w:rPr>
              <w:t>韺</w:t>
            </w:r>
            <w:proofErr w:type="gramEnd"/>
          </w:p>
          <w:p w:rsidR="009F6721" w:rsidRPr="00A221BF" w:rsidRDefault="009F6721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pacing w:val="-8"/>
                <w:sz w:val="20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 w:val="20"/>
              </w:rPr>
              <w:t>(</w:t>
            </w: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 w:val="20"/>
              </w:rPr>
              <w:t>暑假</w:t>
            </w: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 w:val="20"/>
              </w:rPr>
              <w:t>)</w:t>
            </w:r>
          </w:p>
        </w:tc>
        <w:tc>
          <w:tcPr>
            <w:tcW w:w="777" w:type="dxa"/>
            <w:shd w:val="clear" w:color="auto" w:fill="CCFFFF"/>
            <w:vAlign w:val="center"/>
          </w:tcPr>
          <w:p w:rsidR="009F6721" w:rsidRPr="00A221BF" w:rsidRDefault="009F6721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pacing w:val="-8"/>
                <w:szCs w:val="24"/>
              </w:rPr>
            </w:pPr>
            <w:r w:rsidRPr="00A221BF">
              <w:rPr>
                <w:rFonts w:eastAsia="標楷體" w:hint="eastAsia"/>
                <w:color w:val="0000CC"/>
                <w:spacing w:val="-8"/>
                <w:szCs w:val="24"/>
              </w:rPr>
              <w:t>陳</w:t>
            </w:r>
            <w:r w:rsidRPr="00A221BF">
              <w:rPr>
                <w:rFonts w:eastAsia="標楷體" w:hint="eastAsia"/>
                <w:color w:val="0000CC"/>
                <w:spacing w:val="-8"/>
                <w:szCs w:val="24"/>
              </w:rPr>
              <w:t xml:space="preserve">  </w:t>
            </w:r>
            <w:proofErr w:type="gramStart"/>
            <w:r w:rsidRPr="00A221BF">
              <w:rPr>
                <w:rFonts w:eastAsia="標楷體" w:hint="eastAsia"/>
                <w:color w:val="0000CC"/>
                <w:spacing w:val="-8"/>
                <w:szCs w:val="24"/>
              </w:rPr>
              <w:t>韺</w:t>
            </w:r>
            <w:proofErr w:type="gramEnd"/>
          </w:p>
          <w:p w:rsidR="009F6721" w:rsidRPr="00A221BF" w:rsidRDefault="009F6721" w:rsidP="009F6721">
            <w:pPr>
              <w:spacing w:afterLines="10" w:after="36"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pacing w:val="-8"/>
                <w:szCs w:val="24"/>
              </w:rPr>
            </w:pPr>
            <w:r w:rsidRPr="00A221BF">
              <w:rPr>
                <w:rFonts w:eastAsia="標楷體" w:hint="eastAsia"/>
                <w:color w:val="0000CC"/>
                <w:spacing w:val="-8"/>
                <w:szCs w:val="24"/>
              </w:rPr>
              <w:t>林方晧</w:t>
            </w:r>
          </w:p>
          <w:p w:rsidR="009F6721" w:rsidRPr="00A221BF" w:rsidRDefault="009F6721" w:rsidP="009F6721">
            <w:pPr>
              <w:spacing w:afterLines="10" w:after="36"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pacing w:val="-8"/>
                <w:sz w:val="20"/>
              </w:rPr>
            </w:pPr>
            <w:r w:rsidRPr="00A221BF">
              <w:rPr>
                <w:rFonts w:eastAsia="標楷體" w:hint="eastAsia"/>
                <w:color w:val="0000CC"/>
                <w:spacing w:val="-8"/>
                <w:sz w:val="20"/>
              </w:rPr>
              <w:t>(9</w:t>
            </w:r>
            <w:r w:rsidRPr="00A221BF">
              <w:rPr>
                <w:rFonts w:eastAsia="標楷體" w:hint="eastAsia"/>
                <w:color w:val="0000CC"/>
                <w:spacing w:val="-8"/>
                <w:sz w:val="20"/>
              </w:rPr>
              <w:t>月起</w:t>
            </w:r>
            <w:r w:rsidRPr="00A221BF">
              <w:rPr>
                <w:rFonts w:eastAsia="標楷體" w:hint="eastAsia"/>
                <w:color w:val="0000CC"/>
                <w:spacing w:val="-8"/>
                <w:sz w:val="20"/>
              </w:rPr>
              <w:t>)</w:t>
            </w:r>
          </w:p>
        </w:tc>
        <w:tc>
          <w:tcPr>
            <w:tcW w:w="777" w:type="dxa"/>
            <w:shd w:val="clear" w:color="auto" w:fill="CCFFCC"/>
            <w:vAlign w:val="center"/>
          </w:tcPr>
          <w:p w:rsidR="009F6721" w:rsidRPr="00A221BF" w:rsidRDefault="009F6721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pacing w:val="-8"/>
                <w:szCs w:val="24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Cs w:val="24"/>
              </w:rPr>
              <w:t>林方晧</w:t>
            </w:r>
          </w:p>
          <w:p w:rsidR="009F6721" w:rsidRPr="00A221BF" w:rsidRDefault="009F6721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pacing w:val="-8"/>
                <w:sz w:val="20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 w:val="20"/>
              </w:rPr>
              <w:t>(</w:t>
            </w: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 w:val="20"/>
              </w:rPr>
              <w:t>暑假</w:t>
            </w: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 w:val="20"/>
              </w:rPr>
              <w:t>)</w:t>
            </w:r>
          </w:p>
        </w:tc>
        <w:tc>
          <w:tcPr>
            <w:tcW w:w="777" w:type="dxa"/>
            <w:shd w:val="clear" w:color="auto" w:fill="CCFFFF"/>
            <w:vAlign w:val="center"/>
          </w:tcPr>
          <w:p w:rsidR="009F6721" w:rsidRPr="00A221BF" w:rsidRDefault="009F6721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pacing w:val="-8"/>
                <w:szCs w:val="24"/>
              </w:rPr>
            </w:pPr>
          </w:p>
        </w:tc>
        <w:tc>
          <w:tcPr>
            <w:tcW w:w="776" w:type="dxa"/>
            <w:shd w:val="clear" w:color="auto" w:fill="CCFFCC"/>
            <w:vAlign w:val="center"/>
          </w:tcPr>
          <w:p w:rsidR="009F6721" w:rsidRPr="00A221BF" w:rsidRDefault="009F6721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pacing w:val="-8"/>
                <w:szCs w:val="24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Cs w:val="24"/>
              </w:rPr>
              <w:t>王麗斐</w:t>
            </w:r>
          </w:p>
        </w:tc>
        <w:tc>
          <w:tcPr>
            <w:tcW w:w="777" w:type="dxa"/>
            <w:shd w:val="clear" w:color="auto" w:fill="CCFFFF"/>
            <w:vAlign w:val="center"/>
          </w:tcPr>
          <w:p w:rsidR="009F6721" w:rsidRPr="00A221BF" w:rsidRDefault="009F6721" w:rsidP="00307EE0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pacing w:val="-8"/>
                <w:szCs w:val="24"/>
              </w:rPr>
            </w:pPr>
          </w:p>
        </w:tc>
        <w:tc>
          <w:tcPr>
            <w:tcW w:w="777" w:type="dxa"/>
            <w:shd w:val="clear" w:color="auto" w:fill="CCFFCC"/>
            <w:vAlign w:val="center"/>
          </w:tcPr>
          <w:p w:rsidR="009F6721" w:rsidRPr="00A221BF" w:rsidRDefault="009F6721" w:rsidP="0040320C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pacing w:val="-8"/>
                <w:szCs w:val="24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Cs w:val="24"/>
              </w:rPr>
              <w:t>黃素菲</w:t>
            </w:r>
          </w:p>
          <w:p w:rsidR="009F6721" w:rsidRPr="00A221BF" w:rsidRDefault="009F6721" w:rsidP="0040320C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pacing w:val="-8"/>
                <w:szCs w:val="24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Cs w:val="24"/>
              </w:rPr>
              <w:t>陳</w:t>
            </w: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Cs w:val="24"/>
              </w:rPr>
              <w:t xml:space="preserve">  </w:t>
            </w:r>
            <w:proofErr w:type="gramStart"/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Cs w:val="24"/>
              </w:rPr>
              <w:t>韺</w:t>
            </w:r>
            <w:proofErr w:type="gramEnd"/>
          </w:p>
          <w:p w:rsidR="009F6721" w:rsidRPr="00A221BF" w:rsidRDefault="009F6721" w:rsidP="0040320C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pacing w:val="-8"/>
                <w:sz w:val="20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 w:val="20"/>
              </w:rPr>
              <w:t>(</w:t>
            </w: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 w:val="20"/>
              </w:rPr>
              <w:t>暑假</w:t>
            </w: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 w:val="20"/>
              </w:rPr>
              <w:t>)</w:t>
            </w:r>
          </w:p>
        </w:tc>
        <w:tc>
          <w:tcPr>
            <w:tcW w:w="777" w:type="dxa"/>
            <w:shd w:val="clear" w:color="auto" w:fill="CCFFFF"/>
            <w:vAlign w:val="center"/>
          </w:tcPr>
          <w:p w:rsidR="009F6721" w:rsidRPr="00A221BF" w:rsidRDefault="009F6721" w:rsidP="0040320C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pacing w:val="-8"/>
                <w:szCs w:val="24"/>
              </w:rPr>
            </w:pPr>
            <w:r w:rsidRPr="00A221BF">
              <w:rPr>
                <w:rFonts w:eastAsia="標楷體" w:hint="eastAsia"/>
                <w:color w:val="0000CC"/>
                <w:spacing w:val="-8"/>
                <w:szCs w:val="24"/>
              </w:rPr>
              <w:t>陳</w:t>
            </w:r>
            <w:r w:rsidRPr="00A221BF">
              <w:rPr>
                <w:rFonts w:eastAsia="標楷體" w:hint="eastAsia"/>
                <w:color w:val="0000CC"/>
                <w:spacing w:val="-8"/>
                <w:szCs w:val="24"/>
              </w:rPr>
              <w:t xml:space="preserve">  </w:t>
            </w:r>
            <w:proofErr w:type="gramStart"/>
            <w:r w:rsidRPr="00A221BF">
              <w:rPr>
                <w:rFonts w:eastAsia="標楷體" w:hint="eastAsia"/>
                <w:color w:val="0000CC"/>
                <w:spacing w:val="-8"/>
                <w:szCs w:val="24"/>
              </w:rPr>
              <w:t>韺</w:t>
            </w:r>
            <w:proofErr w:type="gramEnd"/>
          </w:p>
          <w:p w:rsidR="009F6721" w:rsidRPr="00A221BF" w:rsidRDefault="009F6721" w:rsidP="009F6721">
            <w:pPr>
              <w:spacing w:afterLines="10" w:after="36"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pacing w:val="-8"/>
                <w:szCs w:val="24"/>
              </w:rPr>
            </w:pPr>
            <w:r w:rsidRPr="00A221BF">
              <w:rPr>
                <w:rFonts w:eastAsia="標楷體" w:hint="eastAsia"/>
                <w:color w:val="0000CC"/>
                <w:spacing w:val="-8"/>
                <w:szCs w:val="24"/>
              </w:rPr>
              <w:t>林方晧</w:t>
            </w:r>
          </w:p>
          <w:p w:rsidR="009F6721" w:rsidRPr="00A221BF" w:rsidRDefault="009F6721" w:rsidP="009F6721">
            <w:pPr>
              <w:spacing w:afterLines="10" w:after="36"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pacing w:val="-8"/>
                <w:sz w:val="20"/>
              </w:rPr>
            </w:pPr>
            <w:r w:rsidRPr="00A221BF">
              <w:rPr>
                <w:rFonts w:eastAsia="標楷體" w:hint="eastAsia"/>
                <w:color w:val="0000CC"/>
                <w:spacing w:val="-8"/>
                <w:sz w:val="20"/>
              </w:rPr>
              <w:t>(9</w:t>
            </w:r>
            <w:r w:rsidRPr="00A221BF">
              <w:rPr>
                <w:rFonts w:eastAsia="標楷體" w:hint="eastAsia"/>
                <w:color w:val="0000CC"/>
                <w:spacing w:val="-8"/>
                <w:sz w:val="20"/>
              </w:rPr>
              <w:t>月起</w:t>
            </w:r>
            <w:r w:rsidRPr="00A221BF">
              <w:rPr>
                <w:rFonts w:eastAsia="標楷體" w:hint="eastAsia"/>
                <w:color w:val="0000CC"/>
                <w:spacing w:val="-8"/>
                <w:sz w:val="20"/>
              </w:rPr>
              <w:t>)</w:t>
            </w:r>
          </w:p>
        </w:tc>
      </w:tr>
      <w:tr w:rsidR="009F6721" w:rsidRPr="00333CB0" w:rsidTr="00A221BF">
        <w:trPr>
          <w:trHeight w:val="454"/>
          <w:jc w:val="center"/>
        </w:trPr>
        <w:tc>
          <w:tcPr>
            <w:tcW w:w="534" w:type="dxa"/>
            <w:shd w:val="clear" w:color="auto" w:fill="CCFFFF"/>
            <w:vAlign w:val="center"/>
          </w:tcPr>
          <w:p w:rsidR="009F6721" w:rsidRPr="00A221BF" w:rsidRDefault="009F6721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pacing w:val="-4"/>
                <w:w w:val="90"/>
                <w:szCs w:val="24"/>
              </w:rPr>
            </w:pPr>
            <w:r w:rsidRPr="00A221BF">
              <w:rPr>
                <w:rFonts w:eastAsia="標楷體" w:hint="eastAsia"/>
                <w:color w:val="0000CC"/>
                <w:spacing w:val="-4"/>
                <w:w w:val="90"/>
                <w:szCs w:val="24"/>
              </w:rPr>
              <w:t>下午</w:t>
            </w:r>
          </w:p>
        </w:tc>
        <w:tc>
          <w:tcPr>
            <w:tcW w:w="776" w:type="dxa"/>
            <w:shd w:val="clear" w:color="auto" w:fill="CCFFCC"/>
            <w:vAlign w:val="center"/>
          </w:tcPr>
          <w:p w:rsidR="009F6721" w:rsidRPr="00A221BF" w:rsidRDefault="009F6721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pacing w:val="-8"/>
                <w:szCs w:val="24"/>
              </w:rPr>
            </w:pPr>
          </w:p>
        </w:tc>
        <w:tc>
          <w:tcPr>
            <w:tcW w:w="777" w:type="dxa"/>
            <w:shd w:val="clear" w:color="auto" w:fill="CCFFFF"/>
            <w:vAlign w:val="center"/>
          </w:tcPr>
          <w:p w:rsidR="009F6721" w:rsidRPr="00A221BF" w:rsidRDefault="009F6721" w:rsidP="00B73649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pacing w:val="-8"/>
                <w:szCs w:val="24"/>
              </w:rPr>
            </w:pPr>
            <w:r w:rsidRPr="00A221BF">
              <w:rPr>
                <w:rFonts w:eastAsia="標楷體" w:hint="eastAsia"/>
                <w:color w:val="0000CC"/>
                <w:spacing w:val="-8"/>
                <w:szCs w:val="24"/>
              </w:rPr>
              <w:t>吳麗娟</w:t>
            </w:r>
          </w:p>
        </w:tc>
        <w:tc>
          <w:tcPr>
            <w:tcW w:w="777" w:type="dxa"/>
            <w:shd w:val="clear" w:color="auto" w:fill="CCFFCC"/>
            <w:vAlign w:val="center"/>
          </w:tcPr>
          <w:p w:rsidR="009F6721" w:rsidRPr="00A221BF" w:rsidRDefault="009F6721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pacing w:val="-8"/>
                <w:szCs w:val="24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Cs w:val="24"/>
              </w:rPr>
              <w:t>柯書林</w:t>
            </w:r>
          </w:p>
        </w:tc>
        <w:tc>
          <w:tcPr>
            <w:tcW w:w="777" w:type="dxa"/>
            <w:shd w:val="clear" w:color="auto" w:fill="CCFFFF"/>
            <w:vAlign w:val="center"/>
          </w:tcPr>
          <w:p w:rsidR="009F6721" w:rsidRPr="00A221BF" w:rsidRDefault="009F6721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pacing w:val="-8"/>
                <w:szCs w:val="24"/>
              </w:rPr>
            </w:pPr>
            <w:r w:rsidRPr="00A221BF">
              <w:rPr>
                <w:rFonts w:eastAsia="標楷體" w:hint="eastAsia"/>
                <w:color w:val="0000CC"/>
                <w:spacing w:val="-8"/>
                <w:szCs w:val="24"/>
              </w:rPr>
              <w:t>林麗純</w:t>
            </w:r>
          </w:p>
        </w:tc>
        <w:tc>
          <w:tcPr>
            <w:tcW w:w="776" w:type="dxa"/>
            <w:shd w:val="clear" w:color="auto" w:fill="CCFFCC"/>
            <w:vAlign w:val="center"/>
          </w:tcPr>
          <w:p w:rsidR="009F6721" w:rsidRPr="00A221BF" w:rsidRDefault="009F6721" w:rsidP="00CF4EAA">
            <w:pPr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pacing w:val="-8"/>
                <w:sz w:val="28"/>
                <w:szCs w:val="28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Cs w:val="24"/>
              </w:rPr>
              <w:t>李慧玟</w:t>
            </w:r>
          </w:p>
        </w:tc>
        <w:tc>
          <w:tcPr>
            <w:tcW w:w="777" w:type="dxa"/>
            <w:shd w:val="clear" w:color="auto" w:fill="CCFFFF"/>
            <w:vAlign w:val="center"/>
          </w:tcPr>
          <w:p w:rsidR="009F6721" w:rsidRPr="00675B31" w:rsidRDefault="009F6721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1A5221"/>
                <w:spacing w:val="-8"/>
                <w:szCs w:val="24"/>
              </w:rPr>
            </w:pPr>
          </w:p>
        </w:tc>
        <w:tc>
          <w:tcPr>
            <w:tcW w:w="777" w:type="dxa"/>
            <w:shd w:val="clear" w:color="auto" w:fill="CCFFCC"/>
            <w:vAlign w:val="center"/>
          </w:tcPr>
          <w:p w:rsidR="009F6721" w:rsidRPr="00A221BF" w:rsidRDefault="009F6721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pacing w:val="-8"/>
                <w:szCs w:val="24"/>
              </w:rPr>
            </w:pPr>
          </w:p>
        </w:tc>
        <w:tc>
          <w:tcPr>
            <w:tcW w:w="777" w:type="dxa"/>
            <w:shd w:val="clear" w:color="auto" w:fill="CCFFFF"/>
            <w:vAlign w:val="center"/>
          </w:tcPr>
          <w:p w:rsidR="009F6721" w:rsidRPr="00A221BF" w:rsidRDefault="009F6721" w:rsidP="00327BE5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pacing w:val="-8"/>
                <w:szCs w:val="24"/>
              </w:rPr>
            </w:pPr>
            <w:r w:rsidRPr="00A221BF">
              <w:rPr>
                <w:rFonts w:eastAsia="標楷體" w:hint="eastAsia"/>
                <w:color w:val="0000CC"/>
                <w:spacing w:val="-8"/>
                <w:szCs w:val="24"/>
              </w:rPr>
              <w:t>吳麗娟</w:t>
            </w:r>
          </w:p>
        </w:tc>
        <w:tc>
          <w:tcPr>
            <w:tcW w:w="776" w:type="dxa"/>
            <w:shd w:val="clear" w:color="auto" w:fill="CCFFCC"/>
            <w:vAlign w:val="center"/>
          </w:tcPr>
          <w:p w:rsidR="009F6721" w:rsidRPr="00A221BF" w:rsidRDefault="009F6721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pacing w:val="-8"/>
                <w:szCs w:val="24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Cs w:val="24"/>
              </w:rPr>
              <w:t>柯書林</w:t>
            </w:r>
          </w:p>
          <w:p w:rsidR="009F6721" w:rsidRPr="00A221BF" w:rsidRDefault="009F6721" w:rsidP="005D4FC2">
            <w:pPr>
              <w:spacing w:afterLines="10" w:after="36"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pacing w:val="-8"/>
                <w:sz w:val="28"/>
                <w:szCs w:val="28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Cs w:val="24"/>
              </w:rPr>
              <w:t>楊逸鴻</w:t>
            </w:r>
          </w:p>
        </w:tc>
        <w:tc>
          <w:tcPr>
            <w:tcW w:w="777" w:type="dxa"/>
            <w:shd w:val="clear" w:color="auto" w:fill="CCFFFF"/>
            <w:vAlign w:val="center"/>
          </w:tcPr>
          <w:p w:rsidR="009F6721" w:rsidRPr="00A221BF" w:rsidRDefault="009F6721" w:rsidP="00CF4EAA">
            <w:pPr>
              <w:spacing w:after="24"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pacing w:val="-8"/>
                <w:szCs w:val="24"/>
              </w:rPr>
            </w:pPr>
            <w:r w:rsidRPr="00A221BF">
              <w:rPr>
                <w:rFonts w:eastAsia="標楷體" w:hint="eastAsia"/>
                <w:color w:val="0000CC"/>
                <w:spacing w:val="-8"/>
                <w:szCs w:val="24"/>
              </w:rPr>
              <w:t>林麗純</w:t>
            </w:r>
          </w:p>
        </w:tc>
        <w:tc>
          <w:tcPr>
            <w:tcW w:w="777" w:type="dxa"/>
            <w:shd w:val="clear" w:color="auto" w:fill="CCFFCC"/>
            <w:vAlign w:val="center"/>
          </w:tcPr>
          <w:p w:rsidR="009F6721" w:rsidRPr="00A221BF" w:rsidRDefault="009F6721" w:rsidP="00CF4EAA">
            <w:pPr>
              <w:spacing w:after="24"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pacing w:val="-8"/>
                <w:szCs w:val="24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Cs w:val="24"/>
              </w:rPr>
              <w:t>陳映雪</w:t>
            </w:r>
          </w:p>
        </w:tc>
        <w:tc>
          <w:tcPr>
            <w:tcW w:w="777" w:type="dxa"/>
            <w:shd w:val="clear" w:color="auto" w:fill="CCFFFF"/>
            <w:vAlign w:val="center"/>
          </w:tcPr>
          <w:p w:rsidR="009F6721" w:rsidRPr="00675B31" w:rsidRDefault="009F6721" w:rsidP="00CF4EAA">
            <w:pPr>
              <w:spacing w:after="24" w:line="280" w:lineRule="exact"/>
              <w:ind w:leftChars="-25" w:left="-60" w:rightChars="-25" w:right="-60"/>
              <w:jc w:val="center"/>
              <w:rPr>
                <w:rFonts w:eastAsia="標楷體"/>
                <w:color w:val="1A5221"/>
                <w:spacing w:val="-8"/>
                <w:szCs w:val="24"/>
              </w:rPr>
            </w:pPr>
          </w:p>
        </w:tc>
      </w:tr>
    </w:tbl>
    <w:p w:rsidR="006802BF" w:rsidRPr="00675B31" w:rsidRDefault="006802BF" w:rsidP="005D4FC2">
      <w:pPr>
        <w:numPr>
          <w:ilvl w:val="0"/>
          <w:numId w:val="4"/>
        </w:numPr>
        <w:tabs>
          <w:tab w:val="clear" w:pos="480"/>
          <w:tab w:val="num" w:pos="240"/>
        </w:tabs>
        <w:adjustRightInd w:val="0"/>
        <w:spacing w:beforeLines="100" w:before="360" w:line="360" w:lineRule="exact"/>
        <w:ind w:left="221" w:hangingChars="85" w:hanging="221"/>
        <w:rPr>
          <w:rFonts w:eastAsia="標楷體"/>
          <w:color w:val="1A5221"/>
          <w:sz w:val="26"/>
          <w:szCs w:val="26"/>
        </w:rPr>
      </w:pPr>
      <w:r w:rsidRPr="00675B31">
        <w:rPr>
          <w:rFonts w:eastAsia="標楷體"/>
          <w:color w:val="1A5221"/>
          <w:sz w:val="26"/>
          <w:szCs w:val="26"/>
        </w:rPr>
        <w:t>專業倫理</w:t>
      </w:r>
      <w:r w:rsidRPr="00675B31">
        <w:rPr>
          <w:rFonts w:eastAsia="標楷體" w:hint="eastAsia"/>
          <w:color w:val="1A5221"/>
          <w:sz w:val="26"/>
          <w:szCs w:val="26"/>
        </w:rPr>
        <w:t>～</w:t>
      </w:r>
      <w:r w:rsidRPr="00675B31">
        <w:rPr>
          <w:rFonts w:eastAsia="標楷體"/>
          <w:color w:val="1A5221"/>
          <w:sz w:val="26"/>
          <w:szCs w:val="26"/>
        </w:rPr>
        <w:t>遵循專業倫理</w:t>
      </w:r>
      <w:r w:rsidR="002A5D1C" w:rsidRPr="00675B31">
        <w:rPr>
          <w:rFonts w:eastAsia="標楷體" w:hint="eastAsia"/>
          <w:color w:val="1A5221"/>
          <w:sz w:val="26"/>
          <w:szCs w:val="26"/>
        </w:rPr>
        <w:t>及心理師法規範</w:t>
      </w:r>
      <w:r w:rsidRPr="00675B31">
        <w:rPr>
          <w:rFonts w:eastAsia="標楷體"/>
          <w:color w:val="1A5221"/>
          <w:sz w:val="26"/>
          <w:szCs w:val="26"/>
        </w:rPr>
        <w:t>，</w:t>
      </w:r>
      <w:r w:rsidRPr="00675B31">
        <w:rPr>
          <w:rFonts w:eastAsia="標楷體" w:hint="eastAsia"/>
          <w:color w:val="1A5221"/>
          <w:sz w:val="26"/>
          <w:szCs w:val="26"/>
        </w:rPr>
        <w:t>維護當</w:t>
      </w:r>
      <w:r w:rsidRPr="00675B31">
        <w:rPr>
          <w:rFonts w:eastAsia="標楷體"/>
          <w:color w:val="1A5221"/>
          <w:sz w:val="26"/>
          <w:szCs w:val="26"/>
        </w:rPr>
        <w:t>事人福祉，保護當事人</w:t>
      </w:r>
      <w:r w:rsidR="00166B64" w:rsidRPr="00675B31">
        <w:rPr>
          <w:rFonts w:eastAsia="標楷體" w:hint="eastAsia"/>
          <w:color w:val="1A5221"/>
          <w:sz w:val="26"/>
          <w:szCs w:val="26"/>
        </w:rPr>
        <w:t>隱私</w:t>
      </w:r>
    </w:p>
    <w:p w:rsidR="006802BF" w:rsidRPr="00675B31" w:rsidRDefault="006802BF" w:rsidP="005D4FC2">
      <w:pPr>
        <w:numPr>
          <w:ilvl w:val="0"/>
          <w:numId w:val="4"/>
        </w:numPr>
        <w:tabs>
          <w:tab w:val="clear" w:pos="480"/>
          <w:tab w:val="num" w:pos="240"/>
        </w:tabs>
        <w:adjustRightInd w:val="0"/>
        <w:spacing w:line="360" w:lineRule="exact"/>
        <w:ind w:left="221" w:hangingChars="85" w:hanging="221"/>
        <w:rPr>
          <w:rFonts w:eastAsia="標楷體"/>
          <w:color w:val="0000CC"/>
          <w:sz w:val="26"/>
          <w:szCs w:val="26"/>
        </w:rPr>
      </w:pPr>
      <w:r w:rsidRPr="00675B31">
        <w:rPr>
          <w:rFonts w:eastAsia="標楷體"/>
          <w:color w:val="0000CC"/>
          <w:sz w:val="26"/>
          <w:szCs w:val="26"/>
        </w:rPr>
        <w:t>服務對象</w:t>
      </w:r>
      <w:r w:rsidRPr="00675B31">
        <w:rPr>
          <w:rFonts w:eastAsia="標楷體" w:hint="eastAsia"/>
          <w:color w:val="0000CC"/>
          <w:sz w:val="26"/>
          <w:szCs w:val="26"/>
        </w:rPr>
        <w:t>～</w:t>
      </w:r>
      <w:r w:rsidRPr="00675B31">
        <w:rPr>
          <w:rFonts w:eastAsia="標楷體"/>
          <w:color w:val="0000CC"/>
          <w:sz w:val="26"/>
          <w:szCs w:val="26"/>
        </w:rPr>
        <w:t>免費服務</w:t>
      </w:r>
      <w:r w:rsidR="00B85243" w:rsidRPr="00675B31">
        <w:rPr>
          <w:rFonts w:eastAsia="標楷體" w:hint="eastAsia"/>
          <w:color w:val="0000CC"/>
          <w:sz w:val="26"/>
          <w:szCs w:val="26"/>
        </w:rPr>
        <w:t>本市</w:t>
      </w:r>
      <w:r w:rsidR="00EF26F2" w:rsidRPr="00675B31">
        <w:rPr>
          <w:rFonts w:eastAsia="標楷體" w:hint="eastAsia"/>
          <w:color w:val="0000CC"/>
          <w:sz w:val="26"/>
          <w:szCs w:val="26"/>
        </w:rPr>
        <w:t>公私立</w:t>
      </w:r>
      <w:r w:rsidR="00D8711D" w:rsidRPr="00675B31">
        <w:rPr>
          <w:rFonts w:eastAsia="標楷體"/>
          <w:color w:val="0000CC"/>
          <w:sz w:val="26"/>
          <w:szCs w:val="26"/>
        </w:rPr>
        <w:t>幼稚園至高中職</w:t>
      </w:r>
      <w:r w:rsidRPr="00675B31">
        <w:rPr>
          <w:rFonts w:eastAsia="標楷體"/>
          <w:color w:val="0000CC"/>
          <w:sz w:val="26"/>
          <w:szCs w:val="26"/>
        </w:rPr>
        <w:t>，教師為主，學生、家長</w:t>
      </w:r>
      <w:r w:rsidR="00EE04B0">
        <w:rPr>
          <w:rFonts w:eastAsia="標楷體" w:hint="eastAsia"/>
          <w:color w:val="0000CC"/>
          <w:sz w:val="26"/>
          <w:szCs w:val="26"/>
        </w:rPr>
        <w:t>需先轉介</w:t>
      </w:r>
    </w:p>
    <w:p w:rsidR="003B73C7" w:rsidRPr="00675B31" w:rsidRDefault="003B73C7" w:rsidP="005D4FC2">
      <w:pPr>
        <w:numPr>
          <w:ilvl w:val="0"/>
          <w:numId w:val="4"/>
        </w:numPr>
        <w:tabs>
          <w:tab w:val="clear" w:pos="480"/>
          <w:tab w:val="num" w:pos="240"/>
        </w:tabs>
        <w:adjustRightInd w:val="0"/>
        <w:spacing w:line="360" w:lineRule="exact"/>
        <w:ind w:left="221" w:hangingChars="85" w:hanging="221"/>
        <w:rPr>
          <w:rFonts w:eastAsia="標楷體"/>
          <w:color w:val="1A5221"/>
          <w:sz w:val="26"/>
          <w:szCs w:val="26"/>
        </w:rPr>
      </w:pPr>
      <w:r w:rsidRPr="00675B31">
        <w:rPr>
          <w:rFonts w:eastAsia="標楷體"/>
          <w:color w:val="1A5221"/>
          <w:sz w:val="26"/>
          <w:szCs w:val="26"/>
        </w:rPr>
        <w:t>服務方式</w:t>
      </w:r>
      <w:r w:rsidR="00E90F1F" w:rsidRPr="00675B31">
        <w:rPr>
          <w:rFonts w:eastAsia="標楷體" w:hint="eastAsia"/>
          <w:color w:val="1A5221"/>
          <w:sz w:val="26"/>
          <w:szCs w:val="26"/>
        </w:rPr>
        <w:t>～</w:t>
      </w:r>
      <w:proofErr w:type="gramStart"/>
      <w:r w:rsidRPr="00675B31">
        <w:rPr>
          <w:rFonts w:eastAsia="標楷體"/>
          <w:color w:val="1A5221"/>
          <w:sz w:val="26"/>
          <w:szCs w:val="26"/>
        </w:rPr>
        <w:t>採</w:t>
      </w:r>
      <w:proofErr w:type="gramEnd"/>
      <w:r w:rsidRPr="00675B31">
        <w:rPr>
          <w:rFonts w:eastAsia="標楷體"/>
          <w:color w:val="1A5221"/>
          <w:sz w:val="26"/>
          <w:szCs w:val="26"/>
        </w:rPr>
        <w:t>面談、電話</w:t>
      </w:r>
      <w:r w:rsidRPr="00675B31">
        <w:rPr>
          <w:rFonts w:eastAsia="標楷體" w:hint="eastAsia"/>
          <w:color w:val="1A5221"/>
          <w:sz w:val="26"/>
          <w:szCs w:val="26"/>
        </w:rPr>
        <w:t>協談、個案研討</w:t>
      </w:r>
      <w:r w:rsidRPr="00675B31">
        <w:rPr>
          <w:rFonts w:eastAsia="標楷體"/>
          <w:color w:val="1A5221"/>
          <w:sz w:val="26"/>
          <w:szCs w:val="26"/>
        </w:rPr>
        <w:t>等方式辦理，敬請事先預約</w:t>
      </w:r>
    </w:p>
    <w:p w:rsidR="003B73C7" w:rsidRPr="00675B31" w:rsidRDefault="003B73C7" w:rsidP="005D4FC2">
      <w:pPr>
        <w:numPr>
          <w:ilvl w:val="0"/>
          <w:numId w:val="4"/>
        </w:numPr>
        <w:tabs>
          <w:tab w:val="clear" w:pos="480"/>
          <w:tab w:val="num" w:pos="240"/>
        </w:tabs>
        <w:adjustRightInd w:val="0"/>
        <w:spacing w:line="360" w:lineRule="exact"/>
        <w:ind w:left="221" w:hangingChars="85" w:hanging="221"/>
        <w:rPr>
          <w:rFonts w:eastAsia="標楷體"/>
          <w:color w:val="0000CC"/>
          <w:sz w:val="26"/>
          <w:szCs w:val="26"/>
        </w:rPr>
      </w:pPr>
      <w:r w:rsidRPr="00675B31">
        <w:rPr>
          <w:rFonts w:eastAsia="標楷體"/>
          <w:color w:val="0000CC"/>
          <w:sz w:val="26"/>
          <w:szCs w:val="26"/>
        </w:rPr>
        <w:t>服務時間</w:t>
      </w:r>
      <w:r w:rsidR="00E90F1F" w:rsidRPr="00675B31">
        <w:rPr>
          <w:rFonts w:eastAsia="標楷體" w:hint="eastAsia"/>
          <w:color w:val="0000CC"/>
          <w:sz w:val="26"/>
          <w:szCs w:val="26"/>
        </w:rPr>
        <w:t>～</w:t>
      </w:r>
      <w:r w:rsidRPr="00675B31">
        <w:rPr>
          <w:rFonts w:eastAsia="標楷體"/>
          <w:color w:val="0000CC"/>
          <w:sz w:val="26"/>
          <w:szCs w:val="26"/>
        </w:rPr>
        <w:t>週二至週</w:t>
      </w:r>
      <w:r w:rsidRPr="00675B31">
        <w:rPr>
          <w:rFonts w:eastAsia="標楷體" w:hint="eastAsia"/>
          <w:color w:val="0000CC"/>
          <w:sz w:val="26"/>
          <w:szCs w:val="26"/>
        </w:rPr>
        <w:t>六</w:t>
      </w:r>
      <w:r w:rsidRPr="00675B31">
        <w:rPr>
          <w:rFonts w:eastAsia="標楷體"/>
          <w:color w:val="0000CC"/>
          <w:sz w:val="26"/>
          <w:szCs w:val="26"/>
        </w:rPr>
        <w:t>上午</w:t>
      </w:r>
      <w:r w:rsidRPr="00675B31">
        <w:rPr>
          <w:rFonts w:eastAsia="標楷體"/>
          <w:b/>
          <w:color w:val="0000CC"/>
          <w:sz w:val="26"/>
          <w:szCs w:val="26"/>
        </w:rPr>
        <w:t>9:00</w:t>
      </w:r>
      <w:r w:rsidR="00C426F5" w:rsidRPr="00675B31">
        <w:rPr>
          <w:rFonts w:eastAsia="標楷體"/>
          <w:color w:val="0000CC"/>
          <w:sz w:val="26"/>
          <w:szCs w:val="26"/>
        </w:rPr>
        <w:t>~</w:t>
      </w:r>
      <w:r w:rsidRPr="00675B31">
        <w:rPr>
          <w:rFonts w:eastAsia="標楷體"/>
          <w:b/>
          <w:color w:val="0000CC"/>
          <w:sz w:val="26"/>
          <w:szCs w:val="26"/>
        </w:rPr>
        <w:t>11:50</w:t>
      </w:r>
      <w:r w:rsidRPr="00675B31">
        <w:rPr>
          <w:rFonts w:eastAsia="標楷體"/>
          <w:color w:val="0000CC"/>
          <w:sz w:val="26"/>
          <w:szCs w:val="26"/>
        </w:rPr>
        <w:t>，下午</w:t>
      </w:r>
      <w:r w:rsidRPr="00675B31">
        <w:rPr>
          <w:rFonts w:eastAsia="標楷體"/>
          <w:b/>
          <w:color w:val="0000CC"/>
          <w:sz w:val="26"/>
          <w:szCs w:val="26"/>
        </w:rPr>
        <w:t>1:30</w:t>
      </w:r>
      <w:r w:rsidR="00C426F5" w:rsidRPr="00675B31">
        <w:rPr>
          <w:rFonts w:eastAsia="標楷體" w:hint="eastAsia"/>
          <w:color w:val="0000CC"/>
          <w:sz w:val="26"/>
          <w:szCs w:val="26"/>
        </w:rPr>
        <w:t>~</w:t>
      </w:r>
      <w:r w:rsidRPr="00675B31">
        <w:rPr>
          <w:rFonts w:eastAsia="標楷體"/>
          <w:b/>
          <w:color w:val="0000CC"/>
          <w:sz w:val="26"/>
          <w:szCs w:val="26"/>
        </w:rPr>
        <w:t>4:10</w:t>
      </w:r>
    </w:p>
    <w:p w:rsidR="003B73C7" w:rsidRPr="00675B31" w:rsidRDefault="003B73C7" w:rsidP="005D4FC2">
      <w:pPr>
        <w:numPr>
          <w:ilvl w:val="0"/>
          <w:numId w:val="4"/>
        </w:numPr>
        <w:tabs>
          <w:tab w:val="clear" w:pos="480"/>
          <w:tab w:val="num" w:pos="240"/>
        </w:tabs>
        <w:adjustRightInd w:val="0"/>
        <w:spacing w:line="360" w:lineRule="exact"/>
        <w:ind w:left="221" w:hangingChars="85" w:hanging="221"/>
        <w:rPr>
          <w:rFonts w:eastAsia="標楷體"/>
          <w:color w:val="1A5221"/>
          <w:sz w:val="26"/>
          <w:szCs w:val="26"/>
        </w:rPr>
      </w:pPr>
      <w:r w:rsidRPr="00675B31">
        <w:rPr>
          <w:rFonts w:eastAsia="標楷體"/>
          <w:color w:val="1A5221"/>
          <w:sz w:val="26"/>
          <w:szCs w:val="26"/>
        </w:rPr>
        <w:t>預約電話</w:t>
      </w:r>
      <w:r w:rsidR="00E90F1F" w:rsidRPr="00675B31">
        <w:rPr>
          <w:rFonts w:eastAsia="標楷體" w:hint="eastAsia"/>
          <w:color w:val="1A5221"/>
          <w:sz w:val="26"/>
          <w:szCs w:val="26"/>
        </w:rPr>
        <w:t>～</w:t>
      </w:r>
      <w:r w:rsidR="00594F22" w:rsidRPr="00675B31">
        <w:rPr>
          <w:rFonts w:eastAsia="標楷體"/>
          <w:b/>
          <w:color w:val="1A5221"/>
          <w:sz w:val="26"/>
          <w:szCs w:val="26"/>
        </w:rPr>
        <w:t>2861-6942</w:t>
      </w:r>
      <w:r w:rsidR="00EF26F2" w:rsidRPr="00675B31">
        <w:rPr>
          <w:rFonts w:eastAsia="標楷體" w:hint="eastAsia"/>
          <w:color w:val="1A5221"/>
          <w:sz w:val="26"/>
          <w:szCs w:val="26"/>
        </w:rPr>
        <w:t>（總機）</w:t>
      </w:r>
      <w:r w:rsidR="00BD477A" w:rsidRPr="00675B31">
        <w:rPr>
          <w:rFonts w:eastAsia="標楷體" w:hint="eastAsia"/>
          <w:color w:val="1A5221"/>
          <w:sz w:val="26"/>
          <w:szCs w:val="26"/>
        </w:rPr>
        <w:t>轉</w:t>
      </w:r>
      <w:r w:rsidR="00594F22" w:rsidRPr="00675B31">
        <w:rPr>
          <w:rFonts w:eastAsia="標楷體"/>
          <w:b/>
          <w:color w:val="1A5221"/>
          <w:sz w:val="26"/>
          <w:szCs w:val="26"/>
        </w:rPr>
        <w:t>222</w:t>
      </w:r>
      <w:r w:rsidR="009F6721">
        <w:rPr>
          <w:rFonts w:eastAsia="標楷體" w:hAnsi="標楷體" w:hint="eastAsia"/>
          <w:color w:val="1A5221"/>
          <w:sz w:val="26"/>
          <w:szCs w:val="26"/>
        </w:rPr>
        <w:t>或</w:t>
      </w:r>
      <w:r w:rsidR="00EF26F2" w:rsidRPr="00675B31">
        <w:rPr>
          <w:rFonts w:eastAsia="標楷體"/>
          <w:b/>
          <w:color w:val="1A5221"/>
          <w:sz w:val="26"/>
          <w:szCs w:val="26"/>
        </w:rPr>
        <w:t>2861-6629</w:t>
      </w:r>
      <w:r w:rsidR="00EF26F2" w:rsidRPr="00675B31">
        <w:rPr>
          <w:rFonts w:eastAsia="標楷體" w:hint="eastAsia"/>
          <w:color w:val="1A5221"/>
          <w:sz w:val="26"/>
          <w:szCs w:val="26"/>
        </w:rPr>
        <w:t>（專線）</w:t>
      </w:r>
    </w:p>
    <w:p w:rsidR="003B73C7" w:rsidRPr="00675B31" w:rsidRDefault="003B73C7" w:rsidP="005D4FC2">
      <w:pPr>
        <w:numPr>
          <w:ilvl w:val="0"/>
          <w:numId w:val="4"/>
        </w:numPr>
        <w:tabs>
          <w:tab w:val="clear" w:pos="480"/>
          <w:tab w:val="num" w:pos="240"/>
        </w:tabs>
        <w:adjustRightInd w:val="0"/>
        <w:spacing w:line="360" w:lineRule="exact"/>
        <w:ind w:left="221" w:hangingChars="85" w:hanging="221"/>
        <w:rPr>
          <w:rFonts w:eastAsia="標楷體"/>
          <w:color w:val="0000CC"/>
          <w:sz w:val="26"/>
          <w:szCs w:val="26"/>
        </w:rPr>
      </w:pPr>
      <w:r w:rsidRPr="00675B31">
        <w:rPr>
          <w:rFonts w:eastAsia="標楷體"/>
          <w:color w:val="0000CC"/>
          <w:sz w:val="26"/>
          <w:szCs w:val="26"/>
        </w:rPr>
        <w:t>專線地址</w:t>
      </w:r>
      <w:r w:rsidR="00E90F1F" w:rsidRPr="00675B31">
        <w:rPr>
          <w:rFonts w:eastAsia="標楷體" w:hint="eastAsia"/>
          <w:color w:val="0000CC"/>
          <w:sz w:val="26"/>
          <w:szCs w:val="26"/>
        </w:rPr>
        <w:t>～</w:t>
      </w:r>
      <w:r w:rsidR="000F1EA0" w:rsidRPr="00675B31">
        <w:rPr>
          <w:rFonts w:eastAsia="標楷體"/>
          <w:b/>
          <w:color w:val="0000CC"/>
          <w:sz w:val="26"/>
          <w:szCs w:val="26"/>
        </w:rPr>
        <w:t>112</w:t>
      </w:r>
      <w:r w:rsidR="000F1EA0" w:rsidRPr="00675B31">
        <w:rPr>
          <w:rFonts w:eastAsia="標楷體" w:hint="eastAsia"/>
          <w:b/>
          <w:color w:val="0000CC"/>
          <w:sz w:val="26"/>
          <w:szCs w:val="26"/>
        </w:rPr>
        <w:t>91</w:t>
      </w:r>
      <w:r w:rsidRPr="00675B31">
        <w:rPr>
          <w:rFonts w:eastAsia="標楷體"/>
          <w:color w:val="0000CC"/>
          <w:sz w:val="26"/>
          <w:szCs w:val="26"/>
        </w:rPr>
        <w:t>臺北市</w:t>
      </w:r>
      <w:r w:rsidR="009F6721">
        <w:rPr>
          <w:rFonts w:eastAsia="標楷體" w:hint="eastAsia"/>
          <w:color w:val="0000CC"/>
          <w:sz w:val="26"/>
          <w:szCs w:val="26"/>
        </w:rPr>
        <w:t>北投區</w:t>
      </w:r>
      <w:r w:rsidRPr="00675B31">
        <w:rPr>
          <w:rFonts w:eastAsia="標楷體"/>
          <w:color w:val="0000CC"/>
          <w:sz w:val="26"/>
          <w:szCs w:val="26"/>
        </w:rPr>
        <w:t>陽明山建國街</w:t>
      </w:r>
      <w:r w:rsidRPr="00675B31">
        <w:rPr>
          <w:rFonts w:eastAsia="標楷體" w:hint="eastAsia"/>
          <w:b/>
          <w:color w:val="0000CC"/>
          <w:sz w:val="26"/>
          <w:szCs w:val="26"/>
        </w:rPr>
        <w:t>2</w:t>
      </w:r>
      <w:r w:rsidRPr="00675B31">
        <w:rPr>
          <w:rFonts w:eastAsia="標楷體"/>
          <w:color w:val="0000CC"/>
          <w:sz w:val="26"/>
          <w:szCs w:val="26"/>
        </w:rPr>
        <w:t>號，中山樓</w:t>
      </w:r>
      <w:r w:rsidR="0091176D" w:rsidRPr="00675B31">
        <w:rPr>
          <w:rFonts w:eastAsia="標楷體" w:hint="eastAsia"/>
          <w:color w:val="0000CC"/>
          <w:sz w:val="26"/>
          <w:szCs w:val="26"/>
        </w:rPr>
        <w:t>右</w:t>
      </w:r>
      <w:r w:rsidRPr="00675B31">
        <w:rPr>
          <w:rFonts w:eastAsia="標楷體"/>
          <w:color w:val="0000CC"/>
          <w:sz w:val="26"/>
          <w:szCs w:val="26"/>
        </w:rPr>
        <w:t>前</w:t>
      </w:r>
      <w:r w:rsidR="0091176D" w:rsidRPr="00675B31">
        <w:rPr>
          <w:rFonts w:eastAsia="標楷體" w:hint="eastAsia"/>
          <w:color w:val="0000CC"/>
          <w:sz w:val="26"/>
          <w:szCs w:val="26"/>
        </w:rPr>
        <w:t>方</w:t>
      </w:r>
      <w:r w:rsidRPr="00675B31">
        <w:rPr>
          <w:rFonts w:eastAsia="標楷體"/>
          <w:color w:val="0000CC"/>
          <w:sz w:val="26"/>
          <w:szCs w:val="26"/>
        </w:rPr>
        <w:t>，前山公園邊</w:t>
      </w:r>
    </w:p>
    <w:p w:rsidR="009E4515" w:rsidRPr="00675B31" w:rsidRDefault="003B73C7" w:rsidP="005D4FC2">
      <w:pPr>
        <w:numPr>
          <w:ilvl w:val="0"/>
          <w:numId w:val="4"/>
        </w:numPr>
        <w:tabs>
          <w:tab w:val="clear" w:pos="480"/>
          <w:tab w:val="num" w:pos="240"/>
        </w:tabs>
        <w:adjustRightInd w:val="0"/>
        <w:spacing w:line="360" w:lineRule="exact"/>
        <w:ind w:left="221" w:hangingChars="85" w:hanging="221"/>
        <w:rPr>
          <w:rFonts w:eastAsia="標楷體"/>
          <w:color w:val="1A5221"/>
          <w:sz w:val="26"/>
          <w:szCs w:val="26"/>
        </w:rPr>
      </w:pPr>
      <w:r w:rsidRPr="00675B31">
        <w:rPr>
          <w:rFonts w:eastAsia="標楷體"/>
          <w:color w:val="1A5221"/>
          <w:sz w:val="26"/>
          <w:szCs w:val="26"/>
        </w:rPr>
        <w:t>公車路線</w:t>
      </w:r>
      <w:r w:rsidR="00E90F1F" w:rsidRPr="00675B31">
        <w:rPr>
          <w:rFonts w:eastAsia="標楷體" w:hint="eastAsia"/>
          <w:color w:val="1A5221"/>
          <w:sz w:val="26"/>
          <w:szCs w:val="26"/>
        </w:rPr>
        <w:t>～</w:t>
      </w:r>
      <w:r w:rsidRPr="00675B31">
        <w:rPr>
          <w:rFonts w:eastAsia="標楷體"/>
          <w:b/>
          <w:color w:val="1A5221"/>
          <w:sz w:val="26"/>
          <w:szCs w:val="26"/>
        </w:rPr>
        <w:t>260</w:t>
      </w:r>
      <w:r w:rsidR="00BD477A" w:rsidRPr="00675B31">
        <w:rPr>
          <w:rFonts w:eastAsia="標楷體" w:hint="eastAsia"/>
          <w:color w:val="1A5221"/>
          <w:sz w:val="26"/>
          <w:szCs w:val="26"/>
        </w:rPr>
        <w:t>、</w:t>
      </w:r>
      <w:r w:rsidRPr="00675B31">
        <w:rPr>
          <w:rFonts w:eastAsia="標楷體"/>
          <w:color w:val="1A5221"/>
          <w:sz w:val="26"/>
          <w:szCs w:val="26"/>
        </w:rPr>
        <w:t>紅</w:t>
      </w:r>
      <w:r w:rsidRPr="00675B31">
        <w:rPr>
          <w:rFonts w:eastAsia="標楷體"/>
          <w:b/>
          <w:color w:val="1A5221"/>
          <w:sz w:val="26"/>
          <w:szCs w:val="26"/>
        </w:rPr>
        <w:t>5</w:t>
      </w:r>
      <w:r w:rsidR="00BD477A" w:rsidRPr="00675B31">
        <w:rPr>
          <w:rFonts w:ascii="標楷體" w:eastAsia="標楷體" w:hAnsi="標楷體" w:hint="eastAsia"/>
          <w:b/>
          <w:color w:val="1A5221"/>
          <w:sz w:val="26"/>
          <w:szCs w:val="26"/>
        </w:rPr>
        <w:t>、</w:t>
      </w:r>
      <w:r w:rsidR="00BD477A" w:rsidRPr="00675B31">
        <w:rPr>
          <w:rFonts w:eastAsia="標楷體"/>
          <w:b/>
          <w:color w:val="1A5221"/>
          <w:sz w:val="26"/>
          <w:szCs w:val="26"/>
        </w:rPr>
        <w:t>230</w:t>
      </w:r>
      <w:r w:rsidR="0091176D" w:rsidRPr="00675B31">
        <w:rPr>
          <w:rFonts w:eastAsia="標楷體" w:hint="eastAsia"/>
          <w:color w:val="1A5221"/>
          <w:sz w:val="26"/>
          <w:szCs w:val="26"/>
        </w:rPr>
        <w:t>、</w:t>
      </w:r>
      <w:r w:rsidR="00BD477A" w:rsidRPr="00675B31">
        <w:rPr>
          <w:rFonts w:eastAsia="標楷體" w:hint="eastAsia"/>
          <w:b/>
          <w:color w:val="1A5221"/>
          <w:sz w:val="26"/>
          <w:szCs w:val="26"/>
        </w:rPr>
        <w:t>681</w:t>
      </w:r>
      <w:r w:rsidR="00EF26F2" w:rsidRPr="00675B31">
        <w:rPr>
          <w:rFonts w:eastAsia="標楷體" w:hint="eastAsia"/>
          <w:color w:val="1A5221"/>
          <w:sz w:val="26"/>
          <w:szCs w:val="26"/>
        </w:rPr>
        <w:t>（</w:t>
      </w:r>
      <w:r w:rsidR="00EF26F2" w:rsidRPr="00675B31">
        <w:rPr>
          <w:rFonts w:eastAsia="標楷體"/>
          <w:color w:val="1A5221"/>
          <w:sz w:val="26"/>
          <w:szCs w:val="26"/>
        </w:rPr>
        <w:t>教師中心站</w:t>
      </w:r>
      <w:r w:rsidR="00EF26F2" w:rsidRPr="00675B31">
        <w:rPr>
          <w:rFonts w:eastAsia="標楷體" w:hint="eastAsia"/>
          <w:color w:val="1A5221"/>
          <w:sz w:val="26"/>
          <w:szCs w:val="26"/>
        </w:rPr>
        <w:t>下車）</w:t>
      </w:r>
      <w:r w:rsidR="00F47F2D" w:rsidRPr="00675B31">
        <w:rPr>
          <w:rFonts w:eastAsia="標楷體" w:hint="eastAsia"/>
          <w:color w:val="1A5221"/>
          <w:sz w:val="26"/>
          <w:szCs w:val="26"/>
        </w:rPr>
        <w:t>，</w:t>
      </w:r>
      <w:r w:rsidR="00F47F2D" w:rsidRPr="00675B31">
        <w:rPr>
          <w:rFonts w:eastAsia="標楷體"/>
          <w:color w:val="1A5221"/>
          <w:sz w:val="26"/>
          <w:szCs w:val="26"/>
        </w:rPr>
        <w:t>小</w:t>
      </w:r>
      <w:r w:rsidR="00F47F2D" w:rsidRPr="00675B31">
        <w:rPr>
          <w:rFonts w:eastAsia="標楷體"/>
          <w:b/>
          <w:color w:val="1A5221"/>
          <w:sz w:val="26"/>
          <w:szCs w:val="26"/>
        </w:rPr>
        <w:t>9</w:t>
      </w:r>
      <w:proofErr w:type="gramStart"/>
      <w:r w:rsidR="00EF26F2" w:rsidRPr="00675B31">
        <w:rPr>
          <w:rFonts w:eastAsia="標楷體" w:hint="eastAsia"/>
          <w:color w:val="1A5221"/>
          <w:sz w:val="26"/>
          <w:szCs w:val="26"/>
        </w:rPr>
        <w:t>（</w:t>
      </w:r>
      <w:proofErr w:type="gramEnd"/>
      <w:r w:rsidR="00F47F2D" w:rsidRPr="00675B31">
        <w:rPr>
          <w:rFonts w:eastAsia="標楷體" w:hint="eastAsia"/>
          <w:color w:val="1A5221"/>
          <w:sz w:val="26"/>
          <w:szCs w:val="26"/>
        </w:rPr>
        <w:t>陽明山站</w:t>
      </w:r>
      <w:r w:rsidR="00EF26F2" w:rsidRPr="00675B31">
        <w:rPr>
          <w:rFonts w:eastAsia="標楷體" w:hint="eastAsia"/>
          <w:color w:val="1A5221"/>
          <w:sz w:val="26"/>
          <w:szCs w:val="26"/>
        </w:rPr>
        <w:t>下車</w:t>
      </w:r>
      <w:r w:rsidR="0091176D" w:rsidRPr="00675B31">
        <w:rPr>
          <w:rFonts w:eastAsia="標楷體" w:hint="eastAsia"/>
          <w:color w:val="1A5221"/>
          <w:sz w:val="26"/>
          <w:szCs w:val="26"/>
        </w:rPr>
        <w:t>)</w:t>
      </w:r>
    </w:p>
    <w:sectPr w:rsidR="009E4515" w:rsidRPr="00675B31" w:rsidSect="00D149C2">
      <w:pgSz w:w="11907" w:h="16840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548" w:rsidRDefault="000D4548" w:rsidP="00B85243">
      <w:r>
        <w:separator/>
      </w:r>
    </w:p>
  </w:endnote>
  <w:endnote w:type="continuationSeparator" w:id="0">
    <w:p w:rsidR="000D4548" w:rsidRDefault="000D4548" w:rsidP="00B85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548" w:rsidRDefault="000D4548" w:rsidP="00B85243">
      <w:r>
        <w:separator/>
      </w:r>
    </w:p>
  </w:footnote>
  <w:footnote w:type="continuationSeparator" w:id="0">
    <w:p w:rsidR="000D4548" w:rsidRDefault="000D4548" w:rsidP="00B85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0438E"/>
    <w:multiLevelType w:val="hybridMultilevel"/>
    <w:tmpl w:val="5DAAA130"/>
    <w:lvl w:ilvl="0" w:tplc="2C38B918">
      <w:start w:val="1"/>
      <w:numFmt w:val="bullet"/>
      <w:lvlText w:val=""/>
      <w:lvlJc w:val="left"/>
      <w:pPr>
        <w:tabs>
          <w:tab w:val="num" w:pos="480"/>
        </w:tabs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AC165AD"/>
    <w:multiLevelType w:val="singleLevel"/>
    <w:tmpl w:val="590A4B7C"/>
    <w:lvl w:ilvl="0">
      <w:start w:val="1"/>
      <w:numFmt w:val="bullet"/>
      <w:lvlText w:val="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">
    <w:nsid w:val="3D535185"/>
    <w:multiLevelType w:val="hybridMultilevel"/>
    <w:tmpl w:val="5C6051DE"/>
    <w:lvl w:ilvl="0" w:tplc="F468CE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A315F7B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embedSystemFonts/>
  <w:mirrorMargin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B96"/>
    <w:rsid w:val="00000350"/>
    <w:rsid w:val="00000A2A"/>
    <w:rsid w:val="000034B5"/>
    <w:rsid w:val="00013377"/>
    <w:rsid w:val="000171C6"/>
    <w:rsid w:val="00033302"/>
    <w:rsid w:val="000366F8"/>
    <w:rsid w:val="00040681"/>
    <w:rsid w:val="00042E1C"/>
    <w:rsid w:val="00046512"/>
    <w:rsid w:val="00051117"/>
    <w:rsid w:val="00054828"/>
    <w:rsid w:val="00062F88"/>
    <w:rsid w:val="00066B58"/>
    <w:rsid w:val="00071C77"/>
    <w:rsid w:val="00072D93"/>
    <w:rsid w:val="00074BE2"/>
    <w:rsid w:val="0008725E"/>
    <w:rsid w:val="000879DD"/>
    <w:rsid w:val="00090834"/>
    <w:rsid w:val="00093A28"/>
    <w:rsid w:val="000B594A"/>
    <w:rsid w:val="000C355B"/>
    <w:rsid w:val="000C4D0D"/>
    <w:rsid w:val="000D4548"/>
    <w:rsid w:val="000D6452"/>
    <w:rsid w:val="000E0471"/>
    <w:rsid w:val="000E676F"/>
    <w:rsid w:val="000E72E5"/>
    <w:rsid w:val="000F1EA0"/>
    <w:rsid w:val="000F3584"/>
    <w:rsid w:val="000F5C7F"/>
    <w:rsid w:val="001156D2"/>
    <w:rsid w:val="0011724A"/>
    <w:rsid w:val="00134764"/>
    <w:rsid w:val="00141C55"/>
    <w:rsid w:val="00150BA9"/>
    <w:rsid w:val="00153403"/>
    <w:rsid w:val="00155B6A"/>
    <w:rsid w:val="00166B64"/>
    <w:rsid w:val="00171073"/>
    <w:rsid w:val="001716F2"/>
    <w:rsid w:val="00173829"/>
    <w:rsid w:val="00174292"/>
    <w:rsid w:val="00174CDC"/>
    <w:rsid w:val="001838FB"/>
    <w:rsid w:val="0018463C"/>
    <w:rsid w:val="00190B45"/>
    <w:rsid w:val="00192825"/>
    <w:rsid w:val="0019687C"/>
    <w:rsid w:val="001A3909"/>
    <w:rsid w:val="001A70D1"/>
    <w:rsid w:val="001D7CE8"/>
    <w:rsid w:val="001F02F5"/>
    <w:rsid w:val="001F45CC"/>
    <w:rsid w:val="001F5FE1"/>
    <w:rsid w:val="002060E0"/>
    <w:rsid w:val="002070A6"/>
    <w:rsid w:val="00211755"/>
    <w:rsid w:val="00213A15"/>
    <w:rsid w:val="002140CA"/>
    <w:rsid w:val="0021461B"/>
    <w:rsid w:val="002262D3"/>
    <w:rsid w:val="0022736B"/>
    <w:rsid w:val="00227917"/>
    <w:rsid w:val="00245309"/>
    <w:rsid w:val="002643AB"/>
    <w:rsid w:val="0026693E"/>
    <w:rsid w:val="00270346"/>
    <w:rsid w:val="00286D15"/>
    <w:rsid w:val="002874BC"/>
    <w:rsid w:val="002A1295"/>
    <w:rsid w:val="002A1A2C"/>
    <w:rsid w:val="002A5D1C"/>
    <w:rsid w:val="002A66F4"/>
    <w:rsid w:val="002B2DBC"/>
    <w:rsid w:val="002B5D36"/>
    <w:rsid w:val="002C0C6C"/>
    <w:rsid w:val="002D5986"/>
    <w:rsid w:val="002E1296"/>
    <w:rsid w:val="002E2564"/>
    <w:rsid w:val="002E44CE"/>
    <w:rsid w:val="002E664E"/>
    <w:rsid w:val="002F4F10"/>
    <w:rsid w:val="00306EF6"/>
    <w:rsid w:val="003122F5"/>
    <w:rsid w:val="00316FDD"/>
    <w:rsid w:val="00317961"/>
    <w:rsid w:val="00317B0B"/>
    <w:rsid w:val="0032363B"/>
    <w:rsid w:val="0033171F"/>
    <w:rsid w:val="00333A58"/>
    <w:rsid w:val="0033742E"/>
    <w:rsid w:val="00343E29"/>
    <w:rsid w:val="003452A4"/>
    <w:rsid w:val="00347E8B"/>
    <w:rsid w:val="00361CC7"/>
    <w:rsid w:val="00362848"/>
    <w:rsid w:val="00373F2D"/>
    <w:rsid w:val="00382DC7"/>
    <w:rsid w:val="00391E2F"/>
    <w:rsid w:val="00392988"/>
    <w:rsid w:val="003A183F"/>
    <w:rsid w:val="003B17BF"/>
    <w:rsid w:val="003B73C7"/>
    <w:rsid w:val="003C23F3"/>
    <w:rsid w:val="003C2642"/>
    <w:rsid w:val="003C6EB0"/>
    <w:rsid w:val="003E0240"/>
    <w:rsid w:val="00400B84"/>
    <w:rsid w:val="00403944"/>
    <w:rsid w:val="00406738"/>
    <w:rsid w:val="00477D7B"/>
    <w:rsid w:val="00477ED3"/>
    <w:rsid w:val="00485A29"/>
    <w:rsid w:val="00491EFB"/>
    <w:rsid w:val="00492C0D"/>
    <w:rsid w:val="00493178"/>
    <w:rsid w:val="004B0ACD"/>
    <w:rsid w:val="004B2298"/>
    <w:rsid w:val="004B7B84"/>
    <w:rsid w:val="004C7B8A"/>
    <w:rsid w:val="004D4779"/>
    <w:rsid w:val="004D735F"/>
    <w:rsid w:val="00512971"/>
    <w:rsid w:val="00523B49"/>
    <w:rsid w:val="00525DD6"/>
    <w:rsid w:val="0053579D"/>
    <w:rsid w:val="00535C16"/>
    <w:rsid w:val="00544828"/>
    <w:rsid w:val="0055197E"/>
    <w:rsid w:val="00552401"/>
    <w:rsid w:val="00556B02"/>
    <w:rsid w:val="005709B9"/>
    <w:rsid w:val="005821FB"/>
    <w:rsid w:val="00594296"/>
    <w:rsid w:val="0059449B"/>
    <w:rsid w:val="00594F22"/>
    <w:rsid w:val="005A41F2"/>
    <w:rsid w:val="005A6FC5"/>
    <w:rsid w:val="005B2AF0"/>
    <w:rsid w:val="005C2DC2"/>
    <w:rsid w:val="005C33B3"/>
    <w:rsid w:val="005C693A"/>
    <w:rsid w:val="005D127D"/>
    <w:rsid w:val="005D4FC2"/>
    <w:rsid w:val="005D5EAF"/>
    <w:rsid w:val="005D7120"/>
    <w:rsid w:val="005E413F"/>
    <w:rsid w:val="005F0D03"/>
    <w:rsid w:val="005F0EB6"/>
    <w:rsid w:val="005F10A2"/>
    <w:rsid w:val="005F6C9F"/>
    <w:rsid w:val="00603D6E"/>
    <w:rsid w:val="0060562C"/>
    <w:rsid w:val="00623451"/>
    <w:rsid w:val="00623BC9"/>
    <w:rsid w:val="006259EA"/>
    <w:rsid w:val="00630E73"/>
    <w:rsid w:val="006420E9"/>
    <w:rsid w:val="006625CD"/>
    <w:rsid w:val="00671AE7"/>
    <w:rsid w:val="00674325"/>
    <w:rsid w:val="00675B31"/>
    <w:rsid w:val="006802BF"/>
    <w:rsid w:val="00682726"/>
    <w:rsid w:val="006A3459"/>
    <w:rsid w:val="006A6D4F"/>
    <w:rsid w:val="006B1CBF"/>
    <w:rsid w:val="006B2107"/>
    <w:rsid w:val="006B6127"/>
    <w:rsid w:val="006C3917"/>
    <w:rsid w:val="006D53B9"/>
    <w:rsid w:val="006E0290"/>
    <w:rsid w:val="006E268A"/>
    <w:rsid w:val="006F2CCA"/>
    <w:rsid w:val="006F536B"/>
    <w:rsid w:val="006F7537"/>
    <w:rsid w:val="006F7F05"/>
    <w:rsid w:val="00706336"/>
    <w:rsid w:val="007106AA"/>
    <w:rsid w:val="00713305"/>
    <w:rsid w:val="00717C94"/>
    <w:rsid w:val="00721152"/>
    <w:rsid w:val="00750B8F"/>
    <w:rsid w:val="00754B54"/>
    <w:rsid w:val="007641D9"/>
    <w:rsid w:val="00766111"/>
    <w:rsid w:val="00772A0A"/>
    <w:rsid w:val="00777328"/>
    <w:rsid w:val="007A39FD"/>
    <w:rsid w:val="007A4458"/>
    <w:rsid w:val="007B348C"/>
    <w:rsid w:val="007C1AAD"/>
    <w:rsid w:val="007D2379"/>
    <w:rsid w:val="007D4149"/>
    <w:rsid w:val="007D4D24"/>
    <w:rsid w:val="007D5FB2"/>
    <w:rsid w:val="007E1949"/>
    <w:rsid w:val="007E1D57"/>
    <w:rsid w:val="007E677B"/>
    <w:rsid w:val="00802086"/>
    <w:rsid w:val="00814F6D"/>
    <w:rsid w:val="0082281E"/>
    <w:rsid w:val="0083292A"/>
    <w:rsid w:val="0083398F"/>
    <w:rsid w:val="00833AE6"/>
    <w:rsid w:val="0084312A"/>
    <w:rsid w:val="00867090"/>
    <w:rsid w:val="00871221"/>
    <w:rsid w:val="00881078"/>
    <w:rsid w:val="008844F9"/>
    <w:rsid w:val="008921B4"/>
    <w:rsid w:val="008A7B30"/>
    <w:rsid w:val="008C3788"/>
    <w:rsid w:val="008D0256"/>
    <w:rsid w:val="008F3236"/>
    <w:rsid w:val="009012F5"/>
    <w:rsid w:val="009031EE"/>
    <w:rsid w:val="0091176D"/>
    <w:rsid w:val="009117D6"/>
    <w:rsid w:val="00915981"/>
    <w:rsid w:val="0092719A"/>
    <w:rsid w:val="00952CE5"/>
    <w:rsid w:val="0096153E"/>
    <w:rsid w:val="0096489D"/>
    <w:rsid w:val="00967671"/>
    <w:rsid w:val="0097234D"/>
    <w:rsid w:val="009855AE"/>
    <w:rsid w:val="00985C65"/>
    <w:rsid w:val="009C2CAE"/>
    <w:rsid w:val="009D049D"/>
    <w:rsid w:val="009D5F1E"/>
    <w:rsid w:val="009D79A8"/>
    <w:rsid w:val="009E4515"/>
    <w:rsid w:val="009F6721"/>
    <w:rsid w:val="00A02865"/>
    <w:rsid w:val="00A02BE5"/>
    <w:rsid w:val="00A132C7"/>
    <w:rsid w:val="00A17311"/>
    <w:rsid w:val="00A17479"/>
    <w:rsid w:val="00A221BF"/>
    <w:rsid w:val="00A26071"/>
    <w:rsid w:val="00A3022F"/>
    <w:rsid w:val="00A373B6"/>
    <w:rsid w:val="00A44B86"/>
    <w:rsid w:val="00A7143A"/>
    <w:rsid w:val="00A74523"/>
    <w:rsid w:val="00A86124"/>
    <w:rsid w:val="00AA6BD0"/>
    <w:rsid w:val="00AB42D9"/>
    <w:rsid w:val="00AC7255"/>
    <w:rsid w:val="00AE458E"/>
    <w:rsid w:val="00AE6868"/>
    <w:rsid w:val="00B029AD"/>
    <w:rsid w:val="00B04091"/>
    <w:rsid w:val="00B04252"/>
    <w:rsid w:val="00B05ABE"/>
    <w:rsid w:val="00B1065C"/>
    <w:rsid w:val="00B26FB7"/>
    <w:rsid w:val="00B330A8"/>
    <w:rsid w:val="00B636E2"/>
    <w:rsid w:val="00B8252A"/>
    <w:rsid w:val="00B85243"/>
    <w:rsid w:val="00B913FF"/>
    <w:rsid w:val="00BB1EA6"/>
    <w:rsid w:val="00BB78AD"/>
    <w:rsid w:val="00BC50B9"/>
    <w:rsid w:val="00BD1881"/>
    <w:rsid w:val="00BD477A"/>
    <w:rsid w:val="00BE7DBE"/>
    <w:rsid w:val="00BF76FC"/>
    <w:rsid w:val="00C22C15"/>
    <w:rsid w:val="00C26FA6"/>
    <w:rsid w:val="00C41500"/>
    <w:rsid w:val="00C426F5"/>
    <w:rsid w:val="00C47A4E"/>
    <w:rsid w:val="00C84278"/>
    <w:rsid w:val="00C86E60"/>
    <w:rsid w:val="00C91BCC"/>
    <w:rsid w:val="00CA2EB6"/>
    <w:rsid w:val="00CA636B"/>
    <w:rsid w:val="00CB5473"/>
    <w:rsid w:val="00CC2EAE"/>
    <w:rsid w:val="00CC359A"/>
    <w:rsid w:val="00CC4174"/>
    <w:rsid w:val="00CC6F42"/>
    <w:rsid w:val="00CD16FD"/>
    <w:rsid w:val="00CD3CCB"/>
    <w:rsid w:val="00CF4EAA"/>
    <w:rsid w:val="00D11CB8"/>
    <w:rsid w:val="00D12B96"/>
    <w:rsid w:val="00D149C2"/>
    <w:rsid w:val="00D204DE"/>
    <w:rsid w:val="00D226D9"/>
    <w:rsid w:val="00D3422F"/>
    <w:rsid w:val="00D37C93"/>
    <w:rsid w:val="00D418D8"/>
    <w:rsid w:val="00D44B7E"/>
    <w:rsid w:val="00D6064D"/>
    <w:rsid w:val="00D66A8F"/>
    <w:rsid w:val="00D6727F"/>
    <w:rsid w:val="00D8711D"/>
    <w:rsid w:val="00D92CFC"/>
    <w:rsid w:val="00DB0BC4"/>
    <w:rsid w:val="00DB60C7"/>
    <w:rsid w:val="00DE0D14"/>
    <w:rsid w:val="00DE4F13"/>
    <w:rsid w:val="00DF2BEE"/>
    <w:rsid w:val="00DF4F09"/>
    <w:rsid w:val="00E307D5"/>
    <w:rsid w:val="00E32A50"/>
    <w:rsid w:val="00E32E42"/>
    <w:rsid w:val="00E521AE"/>
    <w:rsid w:val="00E56703"/>
    <w:rsid w:val="00E70BD5"/>
    <w:rsid w:val="00E90196"/>
    <w:rsid w:val="00E90F1F"/>
    <w:rsid w:val="00E973DF"/>
    <w:rsid w:val="00EA52ED"/>
    <w:rsid w:val="00EB582B"/>
    <w:rsid w:val="00EC1C9E"/>
    <w:rsid w:val="00EC7F8A"/>
    <w:rsid w:val="00ED11E3"/>
    <w:rsid w:val="00ED65B2"/>
    <w:rsid w:val="00EE04B0"/>
    <w:rsid w:val="00EE0AC1"/>
    <w:rsid w:val="00EF26F2"/>
    <w:rsid w:val="00F05545"/>
    <w:rsid w:val="00F0581A"/>
    <w:rsid w:val="00F1295E"/>
    <w:rsid w:val="00F13E96"/>
    <w:rsid w:val="00F211D1"/>
    <w:rsid w:val="00F2181A"/>
    <w:rsid w:val="00F24931"/>
    <w:rsid w:val="00F253F1"/>
    <w:rsid w:val="00F32BF4"/>
    <w:rsid w:val="00F35F8D"/>
    <w:rsid w:val="00F47F2D"/>
    <w:rsid w:val="00F50823"/>
    <w:rsid w:val="00F561F9"/>
    <w:rsid w:val="00F62378"/>
    <w:rsid w:val="00F75B1E"/>
    <w:rsid w:val="00F93100"/>
    <w:rsid w:val="00F95CD1"/>
    <w:rsid w:val="00FB3374"/>
    <w:rsid w:val="00FB3B97"/>
    <w:rsid w:val="00FB53D6"/>
    <w:rsid w:val="00FC3FD3"/>
    <w:rsid w:val="00FD22F3"/>
    <w:rsid w:val="00FE5B95"/>
    <w:rsid w:val="00FF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4B54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7A4E"/>
    <w:rPr>
      <w:rFonts w:ascii="Arial" w:hAnsi="Arial"/>
      <w:sz w:val="18"/>
      <w:szCs w:val="18"/>
    </w:rPr>
  </w:style>
  <w:style w:type="table" w:styleId="a4">
    <w:name w:val="Table Grid"/>
    <w:basedOn w:val="a1"/>
    <w:rsid w:val="009E451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8524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B85243"/>
    <w:rPr>
      <w:kern w:val="2"/>
    </w:rPr>
  </w:style>
  <w:style w:type="paragraph" w:styleId="a7">
    <w:name w:val="footer"/>
    <w:basedOn w:val="a"/>
    <w:link w:val="a8"/>
    <w:rsid w:val="00B8524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rsid w:val="00B85243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4B54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7A4E"/>
    <w:rPr>
      <w:rFonts w:ascii="Arial" w:hAnsi="Arial"/>
      <w:sz w:val="18"/>
      <w:szCs w:val="18"/>
    </w:rPr>
  </w:style>
  <w:style w:type="table" w:styleId="a4">
    <w:name w:val="Table Grid"/>
    <w:basedOn w:val="a1"/>
    <w:rsid w:val="009E451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8524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B85243"/>
    <w:rPr>
      <w:kern w:val="2"/>
    </w:rPr>
  </w:style>
  <w:style w:type="paragraph" w:styleId="a7">
    <w:name w:val="footer"/>
    <w:basedOn w:val="a"/>
    <w:link w:val="a8"/>
    <w:rsid w:val="00B8524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rsid w:val="00B8524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dea\&#26410;&#32080;&#26696;\&#25945;&#25480;\&#23560;&#38263;&#36650;&#20540;&#34920;\&#25945;&#25480;&#36650;&#20540;&#34920;102&#23416;&#24180;&#24230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教授輪值表102學年度</Template>
  <TotalTime>0</TotalTime>
  <Pages>1</Pages>
  <Words>918</Words>
  <Characters>191</Characters>
  <Application>Microsoft Office Word</Application>
  <DocSecurity>4</DocSecurity>
  <Lines>1</Lines>
  <Paragraphs>2</Paragraphs>
  <ScaleCrop>false</ScaleCrop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組別</dc:title>
  <dc:creator>任凱</dc:creator>
  <cp:lastModifiedBy>輔導組幹事 廖秀貞</cp:lastModifiedBy>
  <cp:revision>2</cp:revision>
  <cp:lastPrinted>2010-11-17T08:14:00Z</cp:lastPrinted>
  <dcterms:created xsi:type="dcterms:W3CDTF">2014-09-01T03:34:00Z</dcterms:created>
  <dcterms:modified xsi:type="dcterms:W3CDTF">2014-09-01T03:34:00Z</dcterms:modified>
</cp:coreProperties>
</file>