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2678"/>
        <w:tblW w:w="5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029"/>
        <w:gridCol w:w="6060"/>
        <w:gridCol w:w="2907"/>
      </w:tblGrid>
      <w:tr w:rsidR="00AE2B6A" w:rsidRPr="00984B4E" w:rsidTr="002620B6">
        <w:trPr>
          <w:trHeight w:val="717"/>
        </w:trPr>
        <w:tc>
          <w:tcPr>
            <w:tcW w:w="204" w:type="pct"/>
            <w:shd w:val="clear" w:color="auto" w:fill="FFFFFF"/>
            <w:vAlign w:val="center"/>
          </w:tcPr>
          <w:p w:rsidR="00AE2B6A" w:rsidRPr="00CB060D" w:rsidRDefault="00AE2B6A" w:rsidP="00CB060D">
            <w:pPr>
              <w:spacing w:line="440" w:lineRule="exact"/>
              <w:jc w:val="center"/>
              <w:rPr>
                <w:rFonts w:ascii="標楷體" w:eastAsia="標楷體" w:hAnsi="標楷體"/>
              </w:rPr>
            </w:pPr>
            <w:r w:rsidRPr="00CB060D">
              <w:rPr>
                <w:rFonts w:ascii="標楷體" w:eastAsia="標楷體" w:hAnsi="標楷體" w:hint="eastAsia"/>
              </w:rPr>
              <w:t>序號</w:t>
            </w:r>
          </w:p>
        </w:tc>
        <w:tc>
          <w:tcPr>
            <w:tcW w:w="885" w:type="pct"/>
            <w:shd w:val="clear" w:color="auto" w:fill="FFFFFF"/>
            <w:vAlign w:val="center"/>
          </w:tcPr>
          <w:p w:rsidR="00AE2B6A" w:rsidRPr="00CB060D" w:rsidRDefault="00AE2B6A" w:rsidP="00CB060D">
            <w:pPr>
              <w:spacing w:line="440" w:lineRule="exact"/>
              <w:jc w:val="center"/>
              <w:rPr>
                <w:rFonts w:ascii="標楷體" w:eastAsia="標楷體" w:hAnsi="標楷體"/>
              </w:rPr>
            </w:pPr>
            <w:r w:rsidRPr="00CB060D">
              <w:rPr>
                <w:rFonts w:ascii="標楷體" w:eastAsia="標楷體" w:hAnsi="標楷體" w:hint="eastAsia"/>
              </w:rPr>
              <w:t>時間</w:t>
            </w:r>
          </w:p>
        </w:tc>
        <w:tc>
          <w:tcPr>
            <w:tcW w:w="2643" w:type="pct"/>
            <w:shd w:val="clear" w:color="auto" w:fill="FFFFFF"/>
            <w:vAlign w:val="center"/>
          </w:tcPr>
          <w:p w:rsidR="00AE2B6A" w:rsidRPr="00CB060D" w:rsidRDefault="00AE2B6A" w:rsidP="00CB060D">
            <w:pPr>
              <w:spacing w:line="440" w:lineRule="exact"/>
              <w:jc w:val="center"/>
              <w:rPr>
                <w:rFonts w:ascii="標楷體" w:eastAsia="標楷體" w:hAnsi="標楷體"/>
              </w:rPr>
            </w:pPr>
            <w:r w:rsidRPr="00CB060D">
              <w:rPr>
                <w:rFonts w:ascii="標楷體" w:eastAsia="標楷體" w:hAnsi="標楷體" w:hint="eastAsia"/>
              </w:rPr>
              <w:t>辦理要項</w:t>
            </w:r>
          </w:p>
        </w:tc>
        <w:tc>
          <w:tcPr>
            <w:tcW w:w="1269" w:type="pct"/>
            <w:shd w:val="clear" w:color="auto" w:fill="FFFFFF"/>
            <w:vAlign w:val="center"/>
          </w:tcPr>
          <w:p w:rsidR="00AE2B6A" w:rsidRPr="00CB060D" w:rsidRDefault="00AE2B6A" w:rsidP="00CB060D">
            <w:pPr>
              <w:spacing w:line="440" w:lineRule="exact"/>
              <w:jc w:val="center"/>
              <w:rPr>
                <w:rFonts w:ascii="標楷體" w:eastAsia="標楷體" w:hAnsi="標楷體"/>
              </w:rPr>
            </w:pPr>
            <w:r w:rsidRPr="00CB060D">
              <w:rPr>
                <w:rFonts w:ascii="標楷體" w:eastAsia="標楷體" w:hAnsi="標楷體" w:hint="eastAsia"/>
              </w:rPr>
              <w:t>備註</w:t>
            </w:r>
          </w:p>
        </w:tc>
      </w:tr>
      <w:tr w:rsidR="00AE2B6A" w:rsidRPr="00984B4E" w:rsidTr="002620B6">
        <w:trPr>
          <w:trHeight w:val="1504"/>
        </w:trPr>
        <w:tc>
          <w:tcPr>
            <w:tcW w:w="204" w:type="pct"/>
            <w:vAlign w:val="center"/>
          </w:tcPr>
          <w:p w:rsidR="00AE2B6A" w:rsidRPr="00CB060D" w:rsidRDefault="00AE2B6A" w:rsidP="00CB060D">
            <w:pPr>
              <w:spacing w:line="440" w:lineRule="exact"/>
              <w:jc w:val="center"/>
              <w:rPr>
                <w:rFonts w:ascii="標楷體" w:eastAsia="標楷體" w:hAnsi="標楷體"/>
              </w:rPr>
            </w:pPr>
            <w:r w:rsidRPr="00CB060D">
              <w:rPr>
                <w:rFonts w:ascii="標楷體" w:eastAsia="標楷體" w:hAnsi="標楷體" w:hint="eastAsia"/>
              </w:rPr>
              <w:t>1</w:t>
            </w:r>
          </w:p>
        </w:tc>
        <w:tc>
          <w:tcPr>
            <w:tcW w:w="885" w:type="pct"/>
            <w:vAlign w:val="center"/>
          </w:tcPr>
          <w:p w:rsidR="00AE2B6A" w:rsidRPr="00CB060D" w:rsidRDefault="00AE2B6A" w:rsidP="00CB060D">
            <w:pPr>
              <w:spacing w:line="440" w:lineRule="exact"/>
              <w:rPr>
                <w:rFonts w:ascii="標楷體" w:eastAsia="標楷體" w:hAnsi="標楷體"/>
              </w:rPr>
            </w:pPr>
            <w:r w:rsidRPr="00CB060D">
              <w:rPr>
                <w:rFonts w:ascii="標楷體" w:eastAsia="標楷體" w:hAnsi="標楷體" w:hint="eastAsia"/>
              </w:rPr>
              <w:t>103年5月</w:t>
            </w:r>
            <w:r w:rsidRPr="00CB060D">
              <w:rPr>
                <w:rFonts w:ascii="標楷體" w:eastAsia="標楷體" w:hAnsi="標楷體"/>
              </w:rPr>
              <w:t>1</w:t>
            </w:r>
            <w:r w:rsidRPr="00CB060D">
              <w:rPr>
                <w:rFonts w:ascii="標楷體" w:eastAsia="標楷體" w:hAnsi="標楷體" w:hint="eastAsia"/>
              </w:rPr>
              <w:t>9日（一）至6月6日(五)</w:t>
            </w:r>
          </w:p>
        </w:tc>
        <w:tc>
          <w:tcPr>
            <w:tcW w:w="2643" w:type="pct"/>
          </w:tcPr>
          <w:p w:rsidR="00AE2B6A" w:rsidRDefault="00AE2B6A" w:rsidP="00CB060D">
            <w:pPr>
              <w:spacing w:line="440" w:lineRule="exact"/>
              <w:jc w:val="both"/>
              <w:rPr>
                <w:rFonts w:ascii="標楷體" w:eastAsia="標楷體" w:hAnsi="標楷體"/>
              </w:rPr>
            </w:pPr>
            <w:r w:rsidRPr="00CB060D">
              <w:rPr>
                <w:rFonts w:ascii="標楷體" w:eastAsia="標楷體" w:hAnsi="標楷體" w:hint="eastAsia"/>
              </w:rPr>
              <w:t>各國民中學承辦人於本專案學分班網站填報。</w:t>
            </w:r>
          </w:p>
          <w:p w:rsidR="002620B6" w:rsidRPr="00CB060D" w:rsidRDefault="002620B6" w:rsidP="00CB060D">
            <w:pPr>
              <w:spacing w:line="440" w:lineRule="exact"/>
              <w:jc w:val="both"/>
              <w:rPr>
                <w:rFonts w:ascii="標楷體" w:eastAsia="標楷體" w:hAnsi="標楷體"/>
              </w:rPr>
            </w:pPr>
          </w:p>
          <w:p w:rsidR="00AE2B6A" w:rsidRPr="00CB060D" w:rsidRDefault="00AE2B6A" w:rsidP="00CB060D">
            <w:pPr>
              <w:spacing w:line="440" w:lineRule="exact"/>
              <w:jc w:val="both"/>
              <w:rPr>
                <w:rFonts w:ascii="標楷體" w:eastAsia="標楷體" w:hAnsi="標楷體"/>
              </w:rPr>
            </w:pPr>
            <w:r w:rsidRPr="00CB060D">
              <w:rPr>
                <w:rFonts w:ascii="標楷體" w:eastAsia="標楷體" w:hAnsi="標楷體"/>
              </w:rPr>
              <w:t xml:space="preserve"> </w:t>
            </w:r>
          </w:p>
        </w:tc>
        <w:tc>
          <w:tcPr>
            <w:tcW w:w="1269" w:type="pct"/>
          </w:tcPr>
          <w:p w:rsidR="00AE2B6A" w:rsidRPr="00CB060D" w:rsidRDefault="002620B6" w:rsidP="002620B6">
            <w:pPr>
              <w:spacing w:line="440" w:lineRule="exact"/>
              <w:rPr>
                <w:rFonts w:ascii="標楷體" w:eastAsia="標楷體" w:hAnsi="標楷體"/>
              </w:rPr>
            </w:pPr>
            <w:r>
              <w:rPr>
                <w:rFonts w:ascii="標楷體" w:eastAsia="標楷體" w:hAnsi="標楷體" w:hint="eastAsia"/>
              </w:rPr>
              <w:t>本專案學分班網站網址：</w:t>
            </w:r>
            <w:r>
              <w:t xml:space="preserve"> </w:t>
            </w:r>
            <w:r w:rsidRPr="002620B6">
              <w:rPr>
                <w:rFonts w:ascii="標楷體" w:eastAsia="標楷體" w:hAnsi="標楷體"/>
              </w:rPr>
              <w:t>http://srs.inservice.edu.tw</w:t>
            </w:r>
          </w:p>
        </w:tc>
      </w:tr>
      <w:tr w:rsidR="00AE2B6A" w:rsidRPr="00984B4E" w:rsidTr="00AF6D39">
        <w:trPr>
          <w:trHeight w:val="2430"/>
        </w:trPr>
        <w:tc>
          <w:tcPr>
            <w:tcW w:w="204" w:type="pct"/>
            <w:vAlign w:val="center"/>
          </w:tcPr>
          <w:p w:rsidR="00AE2B6A" w:rsidRPr="00CB060D" w:rsidRDefault="00AE2B6A" w:rsidP="00CB060D">
            <w:pPr>
              <w:spacing w:line="440" w:lineRule="exact"/>
              <w:jc w:val="center"/>
              <w:rPr>
                <w:rFonts w:ascii="標楷體" w:eastAsia="標楷體" w:hAnsi="標楷體"/>
              </w:rPr>
            </w:pPr>
            <w:r w:rsidRPr="00CB060D">
              <w:rPr>
                <w:rFonts w:ascii="標楷體" w:eastAsia="標楷體" w:hAnsi="標楷體" w:hint="eastAsia"/>
              </w:rPr>
              <w:t>2</w:t>
            </w:r>
          </w:p>
        </w:tc>
        <w:tc>
          <w:tcPr>
            <w:tcW w:w="885" w:type="pct"/>
            <w:vAlign w:val="center"/>
          </w:tcPr>
          <w:p w:rsidR="00AE2B6A" w:rsidRPr="00CB060D" w:rsidRDefault="00AE2B6A" w:rsidP="00CB060D">
            <w:pPr>
              <w:spacing w:line="440" w:lineRule="exact"/>
              <w:rPr>
                <w:rFonts w:ascii="標楷體" w:eastAsia="標楷體" w:hAnsi="標楷體"/>
              </w:rPr>
            </w:pPr>
            <w:r w:rsidRPr="00CB060D">
              <w:rPr>
                <w:rFonts w:ascii="標楷體" w:eastAsia="標楷體" w:hAnsi="標楷體" w:hint="eastAsia"/>
              </w:rPr>
              <w:t>103年5月23日(星期五)前</w:t>
            </w:r>
          </w:p>
          <w:p w:rsidR="00AE2B6A" w:rsidRPr="00CB060D" w:rsidRDefault="00AE2B6A" w:rsidP="00CB060D">
            <w:pPr>
              <w:spacing w:line="440" w:lineRule="exact"/>
              <w:rPr>
                <w:rFonts w:ascii="標楷體" w:eastAsia="標楷體" w:hAnsi="標楷體"/>
              </w:rPr>
            </w:pPr>
          </w:p>
        </w:tc>
        <w:tc>
          <w:tcPr>
            <w:tcW w:w="2643" w:type="pct"/>
          </w:tcPr>
          <w:p w:rsidR="00AE2B6A" w:rsidRPr="00CB060D" w:rsidRDefault="00AE2B6A" w:rsidP="00CB060D">
            <w:pPr>
              <w:spacing w:line="440" w:lineRule="exact"/>
              <w:jc w:val="both"/>
              <w:rPr>
                <w:rFonts w:ascii="標楷體" w:eastAsia="標楷體" w:hAnsi="標楷體"/>
              </w:rPr>
            </w:pPr>
            <w:r w:rsidRPr="00CB060D">
              <w:rPr>
                <w:rFonts w:ascii="標楷體" w:eastAsia="標楷體" w:hAnsi="標楷體" w:hint="eastAsia"/>
              </w:rPr>
              <w:t>1.各辦理師資培育之大學於學校相關網頁公告招生訊息。</w:t>
            </w:r>
          </w:p>
          <w:p w:rsidR="00AE2B6A" w:rsidRPr="00CB060D" w:rsidRDefault="00AE2B6A" w:rsidP="00CB060D">
            <w:pPr>
              <w:spacing w:line="440" w:lineRule="exact"/>
              <w:jc w:val="both"/>
              <w:rPr>
                <w:rFonts w:ascii="標楷體" w:eastAsia="標楷體" w:hAnsi="標楷體"/>
              </w:rPr>
            </w:pPr>
            <w:r w:rsidRPr="00CB060D">
              <w:rPr>
                <w:rFonts w:ascii="標楷體" w:eastAsia="標楷體" w:hAnsi="標楷體" w:hint="eastAsia"/>
              </w:rPr>
              <w:t>2.各辦理師資培育之大學函報本部本專案學分班開班計畫。</w:t>
            </w:r>
          </w:p>
        </w:tc>
        <w:tc>
          <w:tcPr>
            <w:tcW w:w="1269" w:type="pct"/>
          </w:tcPr>
          <w:p w:rsidR="00AE2B6A" w:rsidRPr="00CB060D" w:rsidRDefault="00AE2B6A" w:rsidP="00CB060D">
            <w:pPr>
              <w:spacing w:line="400" w:lineRule="exact"/>
              <w:jc w:val="both"/>
              <w:rPr>
                <w:rFonts w:ascii="標楷體" w:eastAsia="標楷體" w:hAnsi="標楷體"/>
              </w:rPr>
            </w:pPr>
            <w:proofErr w:type="gramStart"/>
            <w:r w:rsidRPr="00CB060D">
              <w:rPr>
                <w:rFonts w:ascii="標楷體" w:eastAsia="標楷體" w:hAnsi="標楷體" w:hint="eastAsia"/>
              </w:rPr>
              <w:t>＊</w:t>
            </w:r>
            <w:proofErr w:type="gramEnd"/>
            <w:r w:rsidRPr="00CB060D">
              <w:rPr>
                <w:rFonts w:ascii="標楷體" w:eastAsia="標楷體" w:hAnsi="標楷體" w:hint="eastAsia"/>
              </w:rPr>
              <w:t>開班計畫</w:t>
            </w:r>
            <w:proofErr w:type="gramStart"/>
            <w:r w:rsidRPr="00CB060D">
              <w:rPr>
                <w:rFonts w:ascii="標楷體" w:eastAsia="標楷體" w:hAnsi="標楷體" w:hint="eastAsia"/>
              </w:rPr>
              <w:t>所需表件</w:t>
            </w:r>
            <w:proofErr w:type="gramEnd"/>
            <w:r w:rsidRPr="00CB060D">
              <w:rPr>
                <w:rFonts w:ascii="標楷體" w:eastAsia="標楷體" w:hAnsi="標楷體" w:hint="eastAsia"/>
              </w:rPr>
              <w:t>請參考師資培育之大學辦理高級中等以下學校及幼稚園教師在職進修學分班計畫審查要點之附件。</w:t>
            </w:r>
          </w:p>
        </w:tc>
      </w:tr>
      <w:tr w:rsidR="00AE2B6A" w:rsidRPr="00984B4E" w:rsidTr="002620B6">
        <w:trPr>
          <w:trHeight w:val="883"/>
        </w:trPr>
        <w:tc>
          <w:tcPr>
            <w:tcW w:w="204" w:type="pct"/>
            <w:vAlign w:val="center"/>
          </w:tcPr>
          <w:p w:rsidR="00AE2B6A" w:rsidRPr="00CB060D" w:rsidRDefault="00AE2B6A" w:rsidP="00CB060D">
            <w:pPr>
              <w:spacing w:line="440" w:lineRule="exact"/>
              <w:jc w:val="center"/>
              <w:rPr>
                <w:rFonts w:ascii="標楷體" w:eastAsia="標楷體" w:hAnsi="標楷體"/>
              </w:rPr>
            </w:pPr>
            <w:r w:rsidRPr="00CB060D">
              <w:rPr>
                <w:rFonts w:ascii="標楷體" w:eastAsia="標楷體" w:hAnsi="標楷體"/>
              </w:rPr>
              <w:t>3</w:t>
            </w:r>
          </w:p>
        </w:tc>
        <w:tc>
          <w:tcPr>
            <w:tcW w:w="885" w:type="pct"/>
            <w:vAlign w:val="center"/>
          </w:tcPr>
          <w:p w:rsidR="00AE2B6A" w:rsidRPr="00CB060D" w:rsidRDefault="00AE2B6A" w:rsidP="00CB060D">
            <w:pPr>
              <w:spacing w:line="440" w:lineRule="exact"/>
              <w:rPr>
                <w:rFonts w:ascii="標楷體" w:eastAsia="標楷體" w:hAnsi="標楷體"/>
              </w:rPr>
            </w:pPr>
            <w:r w:rsidRPr="00CB060D">
              <w:rPr>
                <w:rFonts w:ascii="標楷體" w:eastAsia="標楷體" w:hAnsi="標楷體" w:hint="eastAsia"/>
              </w:rPr>
              <w:t>103年6月13日(五)前</w:t>
            </w:r>
          </w:p>
        </w:tc>
        <w:tc>
          <w:tcPr>
            <w:tcW w:w="2643" w:type="pct"/>
          </w:tcPr>
          <w:p w:rsidR="00AE2B6A" w:rsidRPr="00CB060D" w:rsidRDefault="00576984" w:rsidP="002620B6">
            <w:pPr>
              <w:spacing w:line="440" w:lineRule="exact"/>
              <w:ind w:left="240" w:hangingChars="100" w:hanging="240"/>
              <w:jc w:val="both"/>
              <w:rPr>
                <w:rFonts w:ascii="標楷體" w:eastAsia="標楷體" w:hAnsi="標楷體"/>
              </w:rPr>
            </w:pPr>
            <w:r>
              <w:rPr>
                <w:rFonts w:ascii="標楷體" w:eastAsia="標楷體" w:hAnsi="標楷體" w:hint="eastAsia"/>
              </w:rPr>
              <w:t>各</w:t>
            </w:r>
            <w:r w:rsidR="00864B88">
              <w:rPr>
                <w:rFonts w:ascii="標楷體" w:eastAsia="標楷體" w:hAnsi="標楷體" w:hint="eastAsia"/>
              </w:rPr>
              <w:t>直轄市、</w:t>
            </w:r>
            <w:r>
              <w:rPr>
                <w:rFonts w:ascii="標楷體" w:eastAsia="標楷體" w:hAnsi="標楷體" w:hint="eastAsia"/>
              </w:rPr>
              <w:t>縣</w:t>
            </w:r>
            <w:r w:rsidR="00864B88">
              <w:rPr>
                <w:rFonts w:ascii="標楷體" w:eastAsia="標楷體" w:hAnsi="標楷體" w:hint="eastAsia"/>
              </w:rPr>
              <w:t>(</w:t>
            </w:r>
            <w:r>
              <w:rPr>
                <w:rFonts w:ascii="標楷體" w:eastAsia="標楷體" w:hAnsi="標楷體" w:hint="eastAsia"/>
              </w:rPr>
              <w:t>市</w:t>
            </w:r>
            <w:r w:rsidR="00864B88">
              <w:rPr>
                <w:rFonts w:ascii="標楷體" w:eastAsia="標楷體" w:hAnsi="標楷體" w:hint="eastAsia"/>
              </w:rPr>
              <w:t>)</w:t>
            </w:r>
            <w:r>
              <w:rPr>
                <w:rFonts w:ascii="標楷體" w:eastAsia="標楷體" w:hAnsi="標楷體" w:hint="eastAsia"/>
              </w:rPr>
              <w:t>政府</w:t>
            </w:r>
            <w:r w:rsidR="00E95D11">
              <w:rPr>
                <w:rFonts w:ascii="標楷體" w:eastAsia="標楷體" w:hAnsi="標楷體" w:hint="eastAsia"/>
              </w:rPr>
              <w:t>於本專案學分班網站上</w:t>
            </w:r>
            <w:r w:rsidR="00AE2B6A" w:rsidRPr="00CB060D">
              <w:rPr>
                <w:rFonts w:ascii="標楷體" w:eastAsia="標楷體" w:hAnsi="標楷體" w:hint="eastAsia"/>
              </w:rPr>
              <w:t>將名單彙整後，</w:t>
            </w:r>
            <w:proofErr w:type="gramStart"/>
            <w:r w:rsidR="00AE2B6A" w:rsidRPr="00CB060D">
              <w:rPr>
                <w:rFonts w:ascii="標楷體" w:eastAsia="標楷體" w:hAnsi="標楷體" w:hint="eastAsia"/>
              </w:rPr>
              <w:t>提供薦送名單</w:t>
            </w:r>
            <w:proofErr w:type="gramEnd"/>
            <w:r w:rsidR="00AE2B6A" w:rsidRPr="00CB060D">
              <w:rPr>
                <w:rFonts w:ascii="標楷體" w:eastAsia="標楷體" w:hAnsi="標楷體" w:hint="eastAsia"/>
              </w:rPr>
              <w:t>予辦理各辦理之師資培育之大學</w:t>
            </w:r>
          </w:p>
        </w:tc>
        <w:tc>
          <w:tcPr>
            <w:tcW w:w="1269" w:type="pct"/>
          </w:tcPr>
          <w:p w:rsidR="00AE2B6A" w:rsidRPr="00CB060D" w:rsidRDefault="00AE2B6A" w:rsidP="00CB060D">
            <w:pPr>
              <w:spacing w:line="440" w:lineRule="exact"/>
              <w:rPr>
                <w:rFonts w:ascii="標楷體" w:eastAsia="標楷體" w:hAnsi="標楷體"/>
              </w:rPr>
            </w:pPr>
          </w:p>
        </w:tc>
      </w:tr>
      <w:tr w:rsidR="00AE2B6A" w:rsidRPr="00984B4E" w:rsidTr="002620B6">
        <w:trPr>
          <w:trHeight w:val="1936"/>
        </w:trPr>
        <w:tc>
          <w:tcPr>
            <w:tcW w:w="204" w:type="pct"/>
            <w:vAlign w:val="center"/>
          </w:tcPr>
          <w:p w:rsidR="00AE2B6A" w:rsidRPr="00CB060D" w:rsidRDefault="00AE2B6A" w:rsidP="00CB060D">
            <w:pPr>
              <w:spacing w:line="440" w:lineRule="exact"/>
              <w:jc w:val="center"/>
              <w:rPr>
                <w:rFonts w:ascii="標楷體" w:eastAsia="標楷體" w:hAnsi="標楷體"/>
              </w:rPr>
            </w:pPr>
            <w:r w:rsidRPr="00CB060D">
              <w:rPr>
                <w:rFonts w:ascii="標楷體" w:eastAsia="標楷體" w:hAnsi="標楷體"/>
              </w:rPr>
              <w:t>4</w:t>
            </w:r>
          </w:p>
        </w:tc>
        <w:tc>
          <w:tcPr>
            <w:tcW w:w="885" w:type="pct"/>
          </w:tcPr>
          <w:p w:rsidR="00AE2B6A" w:rsidRPr="00CB060D" w:rsidRDefault="00AE2B6A" w:rsidP="00CB060D">
            <w:pPr>
              <w:spacing w:line="440" w:lineRule="exact"/>
              <w:rPr>
                <w:rFonts w:ascii="標楷體" w:eastAsia="標楷體" w:hAnsi="標楷體"/>
              </w:rPr>
            </w:pPr>
            <w:r w:rsidRPr="00CB060D">
              <w:rPr>
                <w:rFonts w:ascii="標楷體" w:eastAsia="標楷體" w:hAnsi="標楷體" w:hint="eastAsia"/>
              </w:rPr>
              <w:t>103年6月13日(五)至6月底</w:t>
            </w:r>
          </w:p>
        </w:tc>
        <w:tc>
          <w:tcPr>
            <w:tcW w:w="2643" w:type="pct"/>
          </w:tcPr>
          <w:p w:rsidR="00AE2B6A" w:rsidRPr="00CB060D" w:rsidRDefault="00AE2B6A" w:rsidP="00CB060D">
            <w:pPr>
              <w:spacing w:line="400" w:lineRule="exact"/>
              <w:jc w:val="both"/>
              <w:rPr>
                <w:rFonts w:ascii="標楷體" w:eastAsia="標楷體" w:hAnsi="標楷體"/>
              </w:rPr>
            </w:pPr>
            <w:r w:rsidRPr="00CB060D">
              <w:rPr>
                <w:rFonts w:ascii="標楷體" w:eastAsia="標楷體" w:hAnsi="標楷體" w:hint="eastAsia"/>
              </w:rPr>
              <w:t>各辦理師資培育之大學準備開班相關事宜:</w:t>
            </w:r>
          </w:p>
          <w:p w:rsidR="00AE2B6A" w:rsidRPr="00CB060D" w:rsidRDefault="00AE2B6A" w:rsidP="00CB060D">
            <w:pPr>
              <w:spacing w:line="400" w:lineRule="exact"/>
              <w:jc w:val="both"/>
              <w:rPr>
                <w:rFonts w:ascii="標楷體" w:eastAsia="標楷體" w:hAnsi="標楷體"/>
              </w:rPr>
            </w:pPr>
            <w:r w:rsidRPr="00CB060D">
              <w:rPr>
                <w:rFonts w:ascii="標楷體" w:eastAsia="標楷體" w:hAnsi="標楷體" w:hint="eastAsia"/>
              </w:rPr>
              <w:t>1.</w:t>
            </w:r>
            <w:proofErr w:type="gramStart"/>
            <w:r w:rsidRPr="00CB060D">
              <w:rPr>
                <w:rFonts w:ascii="標楷體" w:eastAsia="標楷體" w:hAnsi="標楷體" w:hint="eastAsia"/>
              </w:rPr>
              <w:t>薦送名單</w:t>
            </w:r>
            <w:proofErr w:type="gramEnd"/>
            <w:r w:rsidRPr="00CB060D">
              <w:rPr>
                <w:rFonts w:ascii="標楷體" w:eastAsia="標楷體" w:hAnsi="標楷體" w:hint="eastAsia"/>
              </w:rPr>
              <w:t>資料審核、彙整。</w:t>
            </w:r>
          </w:p>
          <w:p w:rsidR="00AE2B6A" w:rsidRPr="00CB060D" w:rsidRDefault="00AE2B6A" w:rsidP="00CB060D">
            <w:pPr>
              <w:spacing w:line="400" w:lineRule="exact"/>
              <w:jc w:val="both"/>
              <w:rPr>
                <w:rFonts w:ascii="標楷體" w:eastAsia="標楷體" w:hAnsi="標楷體"/>
              </w:rPr>
            </w:pPr>
            <w:r w:rsidRPr="00CB060D">
              <w:rPr>
                <w:rFonts w:ascii="標楷體" w:eastAsia="標楷體" w:hAnsi="標楷體" w:hint="eastAsia"/>
              </w:rPr>
              <w:t>2.確認錄取名單並公告錄取名單。</w:t>
            </w:r>
          </w:p>
          <w:p w:rsidR="00AE2B6A" w:rsidRPr="00CB060D" w:rsidRDefault="00AE2B6A" w:rsidP="00CB060D">
            <w:pPr>
              <w:spacing w:line="400" w:lineRule="exact"/>
              <w:jc w:val="both"/>
              <w:rPr>
                <w:rFonts w:ascii="標楷體" w:eastAsia="標楷體" w:hAnsi="標楷體"/>
              </w:rPr>
            </w:pPr>
            <w:r w:rsidRPr="00CB060D">
              <w:rPr>
                <w:rFonts w:ascii="標楷體" w:eastAsia="標楷體" w:hAnsi="標楷體" w:hint="eastAsia"/>
              </w:rPr>
              <w:t>3.確認上課場地(住宿)之安排。</w:t>
            </w:r>
          </w:p>
          <w:p w:rsidR="00AE2B6A" w:rsidRPr="00CB060D" w:rsidRDefault="00AE2B6A" w:rsidP="00CB060D">
            <w:pPr>
              <w:spacing w:line="400" w:lineRule="exact"/>
              <w:jc w:val="both"/>
              <w:rPr>
                <w:rFonts w:ascii="標楷體" w:eastAsia="標楷體" w:hAnsi="標楷體"/>
              </w:rPr>
            </w:pPr>
            <w:r w:rsidRPr="00CB060D">
              <w:rPr>
                <w:rFonts w:ascii="標楷體" w:eastAsia="標楷體" w:hAnsi="標楷體"/>
              </w:rPr>
              <w:t>4</w:t>
            </w:r>
            <w:r w:rsidRPr="00CB060D">
              <w:rPr>
                <w:rFonts w:ascii="標楷體" w:eastAsia="標楷體" w:hAnsi="標楷體" w:hint="eastAsia"/>
              </w:rPr>
              <w:t>.準備報到繳交保證金須知、簽到表、個人資料表…等相關開課事宜。</w:t>
            </w:r>
          </w:p>
        </w:tc>
        <w:tc>
          <w:tcPr>
            <w:tcW w:w="1269" w:type="pct"/>
          </w:tcPr>
          <w:p w:rsidR="0067246A" w:rsidRDefault="00AE2B6A" w:rsidP="0067246A">
            <w:pPr>
              <w:spacing w:line="400" w:lineRule="exact"/>
              <w:ind w:left="240" w:hangingChars="100" w:hanging="240"/>
              <w:rPr>
                <w:rFonts w:ascii="標楷體" w:eastAsia="標楷體" w:hAnsi="標楷體"/>
              </w:rPr>
            </w:pPr>
            <w:r w:rsidRPr="00CB060D">
              <w:rPr>
                <w:rFonts w:ascii="標楷體" w:eastAsia="標楷體" w:hAnsi="標楷體" w:hint="eastAsia"/>
              </w:rPr>
              <w:t>各校將錄取名單於6</w:t>
            </w:r>
          </w:p>
          <w:p w:rsidR="0067246A" w:rsidRDefault="00AE2B6A" w:rsidP="0067246A">
            <w:pPr>
              <w:spacing w:line="400" w:lineRule="exact"/>
              <w:ind w:left="240" w:hangingChars="100" w:hanging="240"/>
              <w:rPr>
                <w:rFonts w:ascii="標楷體" w:eastAsia="標楷體" w:hAnsi="標楷體"/>
              </w:rPr>
            </w:pPr>
            <w:r w:rsidRPr="00CB060D">
              <w:rPr>
                <w:rFonts w:ascii="標楷體" w:eastAsia="標楷體" w:hAnsi="標楷體" w:hint="eastAsia"/>
              </w:rPr>
              <w:t>月25日(三)公告於各校</w:t>
            </w:r>
          </w:p>
          <w:p w:rsidR="0067246A" w:rsidRDefault="00AE2B6A" w:rsidP="0067246A">
            <w:pPr>
              <w:spacing w:line="400" w:lineRule="exact"/>
              <w:ind w:left="240" w:hangingChars="100" w:hanging="240"/>
              <w:rPr>
                <w:rFonts w:ascii="標楷體" w:eastAsia="標楷體" w:hAnsi="標楷體"/>
              </w:rPr>
            </w:pPr>
            <w:r w:rsidRPr="00CB060D">
              <w:rPr>
                <w:rFonts w:ascii="標楷體" w:eastAsia="標楷體" w:hAnsi="標楷體" w:hint="eastAsia"/>
              </w:rPr>
              <w:t>相關網頁與本專案學分</w:t>
            </w:r>
          </w:p>
          <w:p w:rsidR="00AE2B6A" w:rsidRPr="00CB060D" w:rsidRDefault="00AE2B6A" w:rsidP="0067246A">
            <w:pPr>
              <w:spacing w:line="400" w:lineRule="exact"/>
              <w:ind w:left="240" w:hangingChars="100" w:hanging="240"/>
              <w:rPr>
                <w:rFonts w:ascii="標楷體" w:eastAsia="標楷體" w:hAnsi="標楷體"/>
              </w:rPr>
            </w:pPr>
            <w:r w:rsidRPr="00CB060D">
              <w:rPr>
                <w:rFonts w:ascii="標楷體" w:eastAsia="標楷體" w:hAnsi="標楷體" w:hint="eastAsia"/>
              </w:rPr>
              <w:t>班網站。</w:t>
            </w:r>
          </w:p>
        </w:tc>
      </w:tr>
      <w:tr w:rsidR="00AE2B6A" w:rsidRPr="00B64676" w:rsidTr="002620B6">
        <w:trPr>
          <w:trHeight w:val="1708"/>
        </w:trPr>
        <w:tc>
          <w:tcPr>
            <w:tcW w:w="204" w:type="pct"/>
            <w:vAlign w:val="center"/>
          </w:tcPr>
          <w:p w:rsidR="00AE2B6A" w:rsidRPr="00CB060D" w:rsidRDefault="00AE2B6A" w:rsidP="00CB060D">
            <w:pPr>
              <w:spacing w:line="440" w:lineRule="exact"/>
              <w:jc w:val="center"/>
              <w:rPr>
                <w:rFonts w:ascii="標楷體" w:eastAsia="標楷體" w:hAnsi="標楷體"/>
              </w:rPr>
            </w:pPr>
            <w:r w:rsidRPr="00CB060D">
              <w:rPr>
                <w:rFonts w:ascii="標楷體" w:eastAsia="標楷體" w:hAnsi="標楷體"/>
              </w:rPr>
              <w:t>6</w:t>
            </w:r>
          </w:p>
        </w:tc>
        <w:tc>
          <w:tcPr>
            <w:tcW w:w="885" w:type="pct"/>
            <w:vAlign w:val="center"/>
          </w:tcPr>
          <w:p w:rsidR="00AE2B6A" w:rsidRPr="00CB060D" w:rsidRDefault="00AE2B6A" w:rsidP="00CB060D">
            <w:pPr>
              <w:spacing w:line="440" w:lineRule="exact"/>
              <w:rPr>
                <w:rFonts w:ascii="標楷體" w:eastAsia="標楷體" w:hAnsi="標楷體"/>
              </w:rPr>
            </w:pPr>
            <w:r w:rsidRPr="00CB060D">
              <w:rPr>
                <w:rFonts w:ascii="標楷體" w:eastAsia="標楷體" w:hAnsi="標楷體"/>
              </w:rPr>
              <w:t>103</w:t>
            </w:r>
            <w:r w:rsidRPr="00CB060D">
              <w:rPr>
                <w:rFonts w:ascii="標楷體" w:eastAsia="標楷體" w:hAnsi="標楷體" w:hint="eastAsia"/>
              </w:rPr>
              <w:t>年7月</w:t>
            </w:r>
          </w:p>
        </w:tc>
        <w:tc>
          <w:tcPr>
            <w:tcW w:w="2643" w:type="pct"/>
          </w:tcPr>
          <w:p w:rsidR="00AE2B6A" w:rsidRPr="00CB060D" w:rsidRDefault="00AE2B6A" w:rsidP="00CB060D">
            <w:pPr>
              <w:spacing w:line="440" w:lineRule="exact"/>
              <w:jc w:val="both"/>
              <w:rPr>
                <w:rFonts w:ascii="標楷體" w:eastAsia="標楷體" w:hAnsi="標楷體"/>
              </w:rPr>
            </w:pPr>
          </w:p>
          <w:p w:rsidR="00AE2B6A" w:rsidRPr="00CB060D" w:rsidRDefault="00AE2B6A" w:rsidP="00CB060D">
            <w:pPr>
              <w:spacing w:line="440" w:lineRule="exact"/>
              <w:jc w:val="both"/>
              <w:rPr>
                <w:rFonts w:ascii="標楷體" w:eastAsia="標楷體" w:hAnsi="標楷體"/>
              </w:rPr>
            </w:pPr>
            <w:r w:rsidRPr="00CB060D">
              <w:rPr>
                <w:rFonts w:ascii="標楷體" w:eastAsia="標楷體" w:hAnsi="標楷體" w:hint="eastAsia"/>
              </w:rPr>
              <w:t>開始正式上課</w:t>
            </w:r>
          </w:p>
        </w:tc>
        <w:tc>
          <w:tcPr>
            <w:tcW w:w="1269" w:type="pct"/>
          </w:tcPr>
          <w:p w:rsidR="00AE2B6A" w:rsidRPr="00CB060D" w:rsidRDefault="00AE2B6A" w:rsidP="00CB060D">
            <w:pPr>
              <w:spacing w:line="440" w:lineRule="exact"/>
              <w:jc w:val="both"/>
              <w:rPr>
                <w:rFonts w:ascii="標楷體" w:eastAsia="標楷體" w:hAnsi="標楷體"/>
              </w:rPr>
            </w:pPr>
            <w:r w:rsidRPr="00CB060D">
              <w:rPr>
                <w:rFonts w:ascii="標楷體" w:eastAsia="標楷體" w:hAnsi="標楷體" w:hint="eastAsia"/>
              </w:rPr>
              <w:t>依各辦理之師資培育之大學規劃之期程陸續開班。</w:t>
            </w:r>
          </w:p>
        </w:tc>
      </w:tr>
    </w:tbl>
    <w:p w:rsidR="00CB060D" w:rsidRDefault="00BD2518" w:rsidP="00AB4DD1">
      <w:pPr>
        <w:jc w:val="center"/>
        <w:rPr>
          <w:rFonts w:ascii="標楷體" w:eastAsia="標楷體" w:hAnsi="標楷體"/>
          <w:sz w:val="28"/>
          <w:szCs w:val="28"/>
        </w:rPr>
      </w:pPr>
      <w:r w:rsidRPr="00BD2518">
        <w:rPr>
          <w:rFonts w:ascii="標楷體" w:eastAsia="標楷體" w:hAnsi="標楷體"/>
          <w:b/>
          <w:noProof/>
          <w:sz w:val="28"/>
          <w:szCs w:val="28"/>
        </w:rPr>
        <w:pict>
          <v:shapetype id="_x0000_t202" coordsize="21600,21600" o:spt="202" path="m,l,21600r21600,l21600,xe">
            <v:stroke joinstyle="miter"/>
            <v:path gradientshapeok="t" o:connecttype="rect"/>
          </v:shapetype>
          <v:shape id="文字方塊 1" o:spid="_x0000_s1026" type="#_x0000_t202" style="position:absolute;left:0;text-align:left;margin-left:-26.3pt;margin-top:-24.5pt;width:48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" fillcolor="white [3201]" strokeweight=".5pt">
            <v:textbox>
              <w:txbxContent>
                <w:p w:rsidR="005F5F30" w:rsidRPr="002715F8" w:rsidRDefault="005F5F30" w:rsidP="005F5F30">
                  <w:pPr>
                    <w:rPr>
                      <w:rFonts w:ascii="標楷體" w:eastAsia="標楷體" w:hAnsi="標楷體"/>
                      <w:b/>
                    </w:rPr>
                  </w:pPr>
                  <w:r w:rsidRPr="002715F8">
                    <w:rPr>
                      <w:rFonts w:ascii="標楷體" w:eastAsia="標楷體" w:hAnsi="標楷體" w:hint="eastAsia"/>
                      <w:b/>
                    </w:rPr>
                    <w:t>附</w:t>
                  </w:r>
                  <w:bookmarkStart w:id="0" w:name="_GoBack"/>
                  <w:bookmarkEnd w:id="0"/>
                  <w:r w:rsidRPr="002715F8">
                    <w:rPr>
                      <w:rFonts w:ascii="標楷體" w:eastAsia="標楷體" w:hAnsi="標楷體" w:hint="eastAsia"/>
                      <w:b/>
                    </w:rPr>
                    <w:t>件</w:t>
                  </w:r>
                  <w:r>
                    <w:rPr>
                      <w:rFonts w:ascii="標楷體" w:eastAsia="標楷體" w:hAnsi="標楷體" w:hint="eastAsia"/>
                      <w:b/>
                    </w:rPr>
                    <w:t>7</w:t>
                  </w:r>
                </w:p>
              </w:txbxContent>
            </v:textbox>
          </v:shape>
        </w:pict>
      </w:r>
      <w:proofErr w:type="gramStart"/>
      <w:r w:rsidR="00CB70AC" w:rsidRPr="00CB060D">
        <w:rPr>
          <w:rFonts w:ascii="標楷體" w:eastAsia="標楷體" w:hAnsi="標楷體" w:hint="eastAsia"/>
          <w:sz w:val="28"/>
          <w:szCs w:val="28"/>
        </w:rPr>
        <w:t>103</w:t>
      </w:r>
      <w:proofErr w:type="gramEnd"/>
      <w:r w:rsidR="00CB70AC" w:rsidRPr="00CB060D">
        <w:rPr>
          <w:rFonts w:ascii="標楷體" w:eastAsia="標楷體" w:hAnsi="標楷體" w:hint="eastAsia"/>
          <w:sz w:val="28"/>
          <w:szCs w:val="28"/>
        </w:rPr>
        <w:t>年度</w:t>
      </w:r>
      <w:r w:rsidR="00E41B9B" w:rsidRPr="00CB060D">
        <w:rPr>
          <w:rFonts w:ascii="標楷體" w:eastAsia="標楷體" w:hAnsi="標楷體" w:hint="eastAsia"/>
          <w:sz w:val="28"/>
          <w:szCs w:val="28"/>
        </w:rPr>
        <w:t>提升國民中學專長授課比率教師進修第二專長學分班</w:t>
      </w:r>
    </w:p>
    <w:p w:rsidR="000475CA" w:rsidRPr="00CB060D" w:rsidRDefault="00E41B9B" w:rsidP="00CB060D">
      <w:pPr>
        <w:jc w:val="center"/>
        <w:rPr>
          <w:rFonts w:ascii="標楷體" w:eastAsia="標楷體" w:hAnsi="標楷體"/>
          <w:sz w:val="28"/>
          <w:szCs w:val="28"/>
        </w:rPr>
      </w:pPr>
      <w:r w:rsidRPr="00CB060D">
        <w:rPr>
          <w:rFonts w:ascii="標楷體" w:eastAsia="標楷體" w:hAnsi="標楷體" w:hint="eastAsia"/>
          <w:sz w:val="28"/>
          <w:szCs w:val="28"/>
        </w:rPr>
        <w:t>近期開班規劃</w:t>
      </w:r>
    </w:p>
    <w:sectPr w:rsidR="000475CA" w:rsidRPr="00CB060D" w:rsidSect="00FB5795">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6F0" w:rsidRDefault="00FB26F0" w:rsidP="00EC158E">
      <w:r>
        <w:separator/>
      </w:r>
    </w:p>
  </w:endnote>
  <w:endnote w:type="continuationSeparator" w:id="0">
    <w:p w:rsidR="00FB26F0" w:rsidRDefault="00FB26F0" w:rsidP="00EC1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libri Light">
    <w:altName w:val="Segoe UI"/>
    <w:charset w:val="00"/>
    <w:family w:val="swiss"/>
    <w:pitch w:val="variable"/>
    <w:sig w:usb0="00000001"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6F0" w:rsidRDefault="00FB26F0" w:rsidP="00EC158E">
      <w:r>
        <w:separator/>
      </w:r>
    </w:p>
  </w:footnote>
  <w:footnote w:type="continuationSeparator" w:id="0">
    <w:p w:rsidR="00FB26F0" w:rsidRDefault="00FB26F0" w:rsidP="00EC15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A440D6"/>
    <w:multiLevelType w:val="hybridMultilevel"/>
    <w:tmpl w:val="E0A0F484"/>
    <w:lvl w:ilvl="0" w:tplc="88B290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064E"/>
    <w:rsid w:val="000425A0"/>
    <w:rsid w:val="000475CA"/>
    <w:rsid w:val="0005064E"/>
    <w:rsid w:val="002063C9"/>
    <w:rsid w:val="00220402"/>
    <w:rsid w:val="002620B6"/>
    <w:rsid w:val="00285F2D"/>
    <w:rsid w:val="00371069"/>
    <w:rsid w:val="003C6D4F"/>
    <w:rsid w:val="004A2775"/>
    <w:rsid w:val="004A520D"/>
    <w:rsid w:val="004D1120"/>
    <w:rsid w:val="00576984"/>
    <w:rsid w:val="005F5F30"/>
    <w:rsid w:val="00623A9B"/>
    <w:rsid w:val="00670CA7"/>
    <w:rsid w:val="0067246A"/>
    <w:rsid w:val="006729C6"/>
    <w:rsid w:val="006F4A7C"/>
    <w:rsid w:val="007B34F2"/>
    <w:rsid w:val="008072C9"/>
    <w:rsid w:val="00846187"/>
    <w:rsid w:val="00864B88"/>
    <w:rsid w:val="00945FC3"/>
    <w:rsid w:val="009B3130"/>
    <w:rsid w:val="00AB4DD1"/>
    <w:rsid w:val="00AE2B6A"/>
    <w:rsid w:val="00AF6D39"/>
    <w:rsid w:val="00B02AF9"/>
    <w:rsid w:val="00B04343"/>
    <w:rsid w:val="00B507D9"/>
    <w:rsid w:val="00B853C6"/>
    <w:rsid w:val="00BC2290"/>
    <w:rsid w:val="00BD2518"/>
    <w:rsid w:val="00BE7171"/>
    <w:rsid w:val="00CA7A52"/>
    <w:rsid w:val="00CB060D"/>
    <w:rsid w:val="00CB70AC"/>
    <w:rsid w:val="00DA7D36"/>
    <w:rsid w:val="00DB19AD"/>
    <w:rsid w:val="00E41B9B"/>
    <w:rsid w:val="00E758E0"/>
    <w:rsid w:val="00E95D11"/>
    <w:rsid w:val="00EC158E"/>
    <w:rsid w:val="00F249CC"/>
    <w:rsid w:val="00FA1A62"/>
    <w:rsid w:val="00FB26F0"/>
    <w:rsid w:val="00FB5795"/>
    <w:rsid w:val="00FF4E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64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64E"/>
    <w:pPr>
      <w:ind w:leftChars="200" w:left="480"/>
    </w:pPr>
  </w:style>
  <w:style w:type="paragraph" w:styleId="a4">
    <w:name w:val="header"/>
    <w:basedOn w:val="a"/>
    <w:link w:val="a5"/>
    <w:uiPriority w:val="99"/>
    <w:unhideWhenUsed/>
    <w:rsid w:val="00EC158E"/>
    <w:pPr>
      <w:tabs>
        <w:tab w:val="center" w:pos="4153"/>
        <w:tab w:val="right" w:pos="8306"/>
      </w:tabs>
      <w:snapToGrid w:val="0"/>
    </w:pPr>
    <w:rPr>
      <w:sz w:val="20"/>
      <w:szCs w:val="20"/>
    </w:rPr>
  </w:style>
  <w:style w:type="character" w:customStyle="1" w:styleId="a5">
    <w:name w:val="頁首 字元"/>
    <w:basedOn w:val="a0"/>
    <w:link w:val="a4"/>
    <w:uiPriority w:val="99"/>
    <w:rsid w:val="00EC158E"/>
    <w:rPr>
      <w:rFonts w:ascii="Times New Roman" w:eastAsia="新細明體" w:hAnsi="Times New Roman" w:cs="Times New Roman"/>
      <w:sz w:val="20"/>
      <w:szCs w:val="20"/>
    </w:rPr>
  </w:style>
  <w:style w:type="paragraph" w:styleId="a6">
    <w:name w:val="footer"/>
    <w:basedOn w:val="a"/>
    <w:link w:val="a7"/>
    <w:uiPriority w:val="99"/>
    <w:unhideWhenUsed/>
    <w:rsid w:val="00EC158E"/>
    <w:pPr>
      <w:tabs>
        <w:tab w:val="center" w:pos="4153"/>
        <w:tab w:val="right" w:pos="8306"/>
      </w:tabs>
      <w:snapToGrid w:val="0"/>
    </w:pPr>
    <w:rPr>
      <w:sz w:val="20"/>
      <w:szCs w:val="20"/>
    </w:rPr>
  </w:style>
  <w:style w:type="character" w:customStyle="1" w:styleId="a7">
    <w:name w:val="頁尾 字元"/>
    <w:basedOn w:val="a0"/>
    <w:link w:val="a6"/>
    <w:uiPriority w:val="99"/>
    <w:rsid w:val="00EC158E"/>
    <w:rPr>
      <w:rFonts w:ascii="Times New Roman" w:eastAsia="新細明體" w:hAnsi="Times New Roman" w:cs="Times New Roman"/>
      <w:sz w:val="20"/>
      <w:szCs w:val="20"/>
    </w:rPr>
  </w:style>
  <w:style w:type="paragraph" w:styleId="a8">
    <w:name w:val="Balloon Text"/>
    <w:basedOn w:val="a"/>
    <w:link w:val="a9"/>
    <w:uiPriority w:val="99"/>
    <w:semiHidden/>
    <w:unhideWhenUsed/>
    <w:rsid w:val="00CB060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B060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457</Characters>
  <Application>Microsoft Office Word</Application>
  <DocSecurity>4</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Administrator</cp:lastModifiedBy>
  <cp:revision>2</cp:revision>
  <cp:lastPrinted>2014-05-13T02:45:00Z</cp:lastPrinted>
  <dcterms:created xsi:type="dcterms:W3CDTF">2014-05-19T12:40:00Z</dcterms:created>
  <dcterms:modified xsi:type="dcterms:W3CDTF">2014-05-19T12:40:00Z</dcterms:modified>
</cp:coreProperties>
</file>