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B0" w:rsidRPr="005D0243" w:rsidRDefault="00BD6FB0" w:rsidP="00BD6FB0">
      <w:pPr>
        <w:spacing w:line="619" w:lineRule="exact"/>
        <w:ind w:left="1030" w:right="1043"/>
        <w:jc w:val="center"/>
        <w:rPr>
          <w:rFonts w:ascii="標楷體" w:eastAsia="標楷體" w:hAnsi="標楷體"/>
          <w:sz w:val="36"/>
        </w:rPr>
      </w:pPr>
      <w:r w:rsidRPr="005D0243">
        <w:rPr>
          <w:rFonts w:ascii="標楷體" w:eastAsia="標楷體" w:hAnsi="標楷體"/>
          <w:sz w:val="36"/>
        </w:rPr>
        <w:t>臺北市立高級中等以下學校及幼兒園教師工作守則</w:t>
      </w:r>
    </w:p>
    <w:p w:rsidR="00BD6FB0" w:rsidRPr="005D0243" w:rsidRDefault="00BD6FB0" w:rsidP="00BD6FB0">
      <w:pPr>
        <w:pStyle w:val="a3"/>
        <w:spacing w:before="19"/>
        <w:rPr>
          <w:rFonts w:ascii="標楷體" w:eastAsia="標楷體" w:hAnsi="標楷體"/>
          <w:sz w:val="18"/>
        </w:rPr>
      </w:pPr>
    </w:p>
    <w:p w:rsidR="00BD6FB0" w:rsidRPr="005D0243" w:rsidRDefault="00BD6FB0" w:rsidP="00BD6FB0">
      <w:pPr>
        <w:ind w:left="1030" w:right="1042"/>
        <w:jc w:val="center"/>
        <w:rPr>
          <w:rFonts w:ascii="標楷體" w:eastAsia="標楷體" w:hAnsi="標楷體"/>
          <w:sz w:val="36"/>
        </w:rPr>
      </w:pPr>
      <w:r w:rsidRPr="005D0243">
        <w:rPr>
          <w:rFonts w:ascii="標楷體" w:eastAsia="標楷體" w:hAnsi="標楷體"/>
          <w:sz w:val="36"/>
        </w:rPr>
        <w:t>前言</w:t>
      </w:r>
    </w:p>
    <w:p w:rsidR="00BD6FB0" w:rsidRPr="005D0243" w:rsidRDefault="00BD6FB0" w:rsidP="00BD6FB0">
      <w:pPr>
        <w:spacing w:before="106" w:line="218" w:lineRule="auto"/>
        <w:ind w:left="1128" w:right="514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17"/>
          <w:sz w:val="28"/>
        </w:rPr>
        <w:t xml:space="preserve">教師從事一種神聖志業，具有培育人才和傳承文化之責，教導學生時， </w:t>
      </w:r>
      <w:r w:rsidRPr="005D0243">
        <w:rPr>
          <w:rFonts w:ascii="標楷體" w:eastAsia="標楷體" w:hAnsi="標楷體"/>
          <w:spacing w:val="-14"/>
          <w:sz w:val="28"/>
        </w:rPr>
        <w:t>應永保專業與熱情，言教與身教並重，謹言慎行，足為學生典 範</w:t>
      </w:r>
      <w:r w:rsidRPr="005D0243">
        <w:rPr>
          <w:rFonts w:ascii="標楷體" w:eastAsia="標楷體" w:hAnsi="標楷體"/>
          <w:sz w:val="28"/>
        </w:rPr>
        <w:t>;</w:t>
      </w:r>
      <w:r w:rsidRPr="005D0243">
        <w:rPr>
          <w:rFonts w:ascii="標楷體" w:eastAsia="標楷體" w:hAnsi="標楷體"/>
          <w:spacing w:val="-4"/>
          <w:sz w:val="28"/>
        </w:rPr>
        <w:t>並致力維</w:t>
      </w:r>
      <w:r w:rsidRPr="005D0243">
        <w:rPr>
          <w:rFonts w:ascii="標楷體" w:eastAsia="標楷體" w:hAnsi="標楷體"/>
          <w:spacing w:val="-3"/>
          <w:sz w:val="28"/>
        </w:rPr>
        <w:t>護專業尊嚴和提升專業形象，確保教師專業地位為依歸，特訂定本工作守則，以供教師遵循。</w:t>
      </w:r>
    </w:p>
    <w:p w:rsidR="00BD6FB0" w:rsidRPr="005D0243" w:rsidRDefault="00BD6FB0" w:rsidP="00BD6FB0">
      <w:pPr>
        <w:spacing w:before="150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壹、專業責任</w:t>
      </w:r>
    </w:p>
    <w:p w:rsidR="00BD6FB0" w:rsidRPr="005D0243" w:rsidRDefault="00BD6FB0" w:rsidP="00BD6FB0">
      <w:pPr>
        <w:spacing w:before="141" w:line="218" w:lineRule="auto"/>
        <w:ind w:left="1128" w:right="512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>教師從事一種專業性工作，影響學生學習及未來發展極為深遠，本身</w:t>
      </w:r>
      <w:r w:rsidRPr="005D0243">
        <w:rPr>
          <w:rFonts w:ascii="標楷體" w:eastAsia="標楷體" w:hAnsi="標楷體"/>
          <w:spacing w:val="-8"/>
          <w:sz w:val="28"/>
        </w:rPr>
        <w:t>具有一定的社會責任。教師在教學過程中，應秉持教育核心價值 和正確教</w:t>
      </w:r>
      <w:r w:rsidRPr="005D0243">
        <w:rPr>
          <w:rFonts w:ascii="標楷體" w:eastAsia="標楷體" w:hAnsi="標楷體"/>
          <w:spacing w:val="-17"/>
          <w:sz w:val="28"/>
        </w:rPr>
        <w:t>育理念，善盡職責，以「教好每一個學生」為己任，並致力做好下列事項</w:t>
      </w:r>
      <w:r w:rsidRPr="005D0243">
        <w:rPr>
          <w:rFonts w:ascii="標楷體" w:eastAsia="標楷體" w:hAnsi="標楷體" w:hint="eastAsia"/>
          <w:sz w:val="28"/>
        </w:rPr>
        <w:t>：</w:t>
      </w:r>
    </w:p>
    <w:p w:rsidR="00BD6FB0" w:rsidRPr="005D0243" w:rsidRDefault="00BD6FB0" w:rsidP="00BD6FB0">
      <w:pPr>
        <w:spacing w:line="529" w:lineRule="exact"/>
        <w:ind w:left="1752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一、確保學生學習權益，增進學生學習成效。</w:t>
      </w:r>
    </w:p>
    <w:p w:rsidR="00BD6FB0" w:rsidRPr="005D0243" w:rsidRDefault="00BD6FB0" w:rsidP="00BD6FB0">
      <w:pPr>
        <w:spacing w:before="10" w:line="218" w:lineRule="auto"/>
        <w:ind w:left="1752" w:right="2484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 xml:space="preserve">二、遵守相關法令規定，舉止言行能為學生楷模。 </w:t>
      </w:r>
      <w:r w:rsidRPr="005D0243">
        <w:rPr>
          <w:rFonts w:ascii="標楷體" w:eastAsia="標楷體" w:hAnsi="標楷體"/>
          <w:spacing w:val="-4"/>
          <w:sz w:val="28"/>
        </w:rPr>
        <w:t>三、發揮專業知能，嚴守教師本分，做好教學實務。</w:t>
      </w:r>
      <w:r w:rsidRPr="005D0243">
        <w:rPr>
          <w:rFonts w:ascii="標楷體" w:eastAsia="標楷體" w:hAnsi="標楷體"/>
          <w:spacing w:val="-3"/>
          <w:sz w:val="28"/>
        </w:rPr>
        <w:t>四、負起輔導學生責任，幫助學生學習與成長。</w:t>
      </w:r>
    </w:p>
    <w:p w:rsidR="00BD6FB0" w:rsidRPr="005D0243" w:rsidRDefault="00BD6FB0" w:rsidP="00BD6FB0">
      <w:pPr>
        <w:spacing w:line="218" w:lineRule="auto"/>
        <w:ind w:left="1752" w:right="2204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五、參與持續性專業學習，提升教師效能和專業表現。六、實踐教師專業標準，強化教師專業的社會信任。</w:t>
      </w:r>
    </w:p>
    <w:p w:rsidR="00BD6FB0" w:rsidRPr="005D0243" w:rsidRDefault="00BD6FB0" w:rsidP="00BD6FB0">
      <w:pPr>
        <w:spacing w:line="218" w:lineRule="auto"/>
        <w:ind w:left="1752" w:right="1366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 xml:space="preserve">七、關心學校發展，參與校務、行政工作和社會教育活動。 </w:t>
      </w:r>
      <w:r w:rsidRPr="005D0243">
        <w:rPr>
          <w:rFonts w:ascii="標楷體" w:eastAsia="標楷體" w:hAnsi="標楷體"/>
          <w:spacing w:val="-4"/>
          <w:sz w:val="28"/>
        </w:rPr>
        <w:t>八、了解教育發展趨勢，掌握教育議題，協助教育政策推動。</w:t>
      </w:r>
    </w:p>
    <w:p w:rsidR="00BD6FB0" w:rsidRPr="005D0243" w:rsidRDefault="00BD6FB0" w:rsidP="00BD6FB0">
      <w:pPr>
        <w:spacing w:line="632" w:lineRule="exact"/>
        <w:ind w:left="559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貳、教師教學</w:t>
      </w:r>
    </w:p>
    <w:p w:rsidR="00BD6FB0" w:rsidRPr="005D0243" w:rsidRDefault="00BD6FB0" w:rsidP="005D0243">
      <w:pPr>
        <w:spacing w:before="220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:</w:t>
      </w:r>
    </w:p>
    <w:p w:rsidR="00BD6FB0" w:rsidRPr="005D0243" w:rsidRDefault="00BD6FB0" w:rsidP="00BD6FB0">
      <w:pPr>
        <w:spacing w:before="10" w:line="218" w:lineRule="auto"/>
        <w:ind w:left="1752" w:right="80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一、依據課程綱要或相關規定，規劃發展適切的課程與教材內容。二、激發學生學習動機，增加學生參與學習的機會。</w:t>
      </w:r>
    </w:p>
    <w:p w:rsidR="00BD6FB0" w:rsidRPr="005D0243" w:rsidRDefault="00BD6FB0" w:rsidP="00BD6FB0">
      <w:pPr>
        <w:spacing w:line="218" w:lineRule="auto"/>
        <w:ind w:left="1752" w:right="2204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三、依據學生的需求與課程內容，採取合適教學方法。四、使用適當的言語，促進有效教學。</w:t>
      </w:r>
    </w:p>
    <w:p w:rsidR="00BD6FB0" w:rsidRPr="005D0243" w:rsidRDefault="00BD6FB0" w:rsidP="00BD6FB0">
      <w:pPr>
        <w:spacing w:line="218" w:lineRule="auto"/>
        <w:ind w:left="1752" w:right="3043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五、準時上、下課，課堂時間應留在教學場所。六、採取多元評量方法，評量學生學習成效。</w:t>
      </w:r>
    </w:p>
    <w:p w:rsidR="00BD6FB0" w:rsidRPr="005D0243" w:rsidRDefault="00BD6FB0" w:rsidP="00101470">
      <w:pPr>
        <w:snapToGrid w:val="0"/>
        <w:spacing w:line="240" w:lineRule="atLeast"/>
        <w:ind w:left="1752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七、善用資訊科技與創新教學，持續改善教學實務。</w:t>
      </w:r>
    </w:p>
    <w:p w:rsidR="00BD6FB0" w:rsidRPr="005D0243" w:rsidRDefault="00BD6FB0" w:rsidP="00BD6FB0">
      <w:pPr>
        <w:spacing w:before="135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參、學生學習</w:t>
      </w:r>
    </w:p>
    <w:p w:rsidR="00BD6FB0" w:rsidRPr="005D0243" w:rsidRDefault="00BD6FB0" w:rsidP="00BD6FB0">
      <w:pPr>
        <w:spacing w:before="143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教師之首要工作在於幫助學生適性學習，應以學習者為中心，宜循循善誘、因材施教，引導學生學習，以開展學生潛能和培養學生核心素養為目標。為促進學生有效學習，教師應致力做好下列事項:</w:t>
      </w:r>
    </w:p>
    <w:p w:rsidR="00BD6FB0" w:rsidRPr="005D0243" w:rsidRDefault="00BD6FB0" w:rsidP="00BD6FB0">
      <w:pPr>
        <w:spacing w:line="218" w:lineRule="auto"/>
        <w:ind w:left="1752" w:right="524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一、掌握學生背景與課程發展脈絡，建立促進學生有效學習的基礎。</w:t>
      </w:r>
      <w:r w:rsidRPr="005D0243">
        <w:rPr>
          <w:rFonts w:ascii="標楷體" w:eastAsia="標楷體" w:hAnsi="標楷體"/>
          <w:sz w:val="28"/>
        </w:rPr>
        <w:lastRenderedPageBreak/>
        <w:t>二、營造有利於學生學習的氛圍，建立友善信任的學習環境。</w:t>
      </w:r>
    </w:p>
    <w:p w:rsidR="00BD6FB0" w:rsidRPr="005D0243" w:rsidRDefault="00BD6FB0" w:rsidP="00BD6FB0">
      <w:pPr>
        <w:spacing w:line="218" w:lineRule="auto"/>
        <w:ind w:left="2232" w:right="517" w:hanging="480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17"/>
          <w:sz w:val="28"/>
        </w:rPr>
        <w:t>三、公平對待每一個學生，無分性別、年齡、能力、族群、宗教信仰、</w:t>
      </w:r>
      <w:r w:rsidRPr="005D0243">
        <w:rPr>
          <w:rFonts w:ascii="標楷體" w:eastAsia="標楷體" w:hAnsi="標楷體"/>
          <w:spacing w:val="-8"/>
          <w:sz w:val="28"/>
        </w:rPr>
        <w:t>社經地位及其他條件等不同而有不合理的差別待遇。</w:t>
      </w:r>
    </w:p>
    <w:p w:rsidR="00BD6FB0" w:rsidRPr="005D0243" w:rsidRDefault="00BD6FB0" w:rsidP="00BD6FB0">
      <w:pPr>
        <w:spacing w:line="218" w:lineRule="auto"/>
        <w:ind w:left="1752" w:right="248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四、鼓勵學生多樣嘗試與學習，豐富學生學習內涵。五、尊重學生學習差異，引導學生適性發展。</w:t>
      </w:r>
    </w:p>
    <w:p w:rsidR="00BD6FB0" w:rsidRPr="005D0243" w:rsidRDefault="00BD6FB0" w:rsidP="00BD6FB0">
      <w:pPr>
        <w:spacing w:line="218" w:lineRule="auto"/>
        <w:ind w:left="2232" w:right="524" w:hanging="480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六、引領學生自主學習，培養主動探究精神，擴大學生學習參與及投入。</w:t>
      </w:r>
    </w:p>
    <w:p w:rsidR="00BD6FB0" w:rsidRPr="005D0243" w:rsidRDefault="00BD6FB0" w:rsidP="00BD6FB0">
      <w:pPr>
        <w:spacing w:line="218" w:lineRule="auto"/>
        <w:ind w:left="1752" w:right="805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七、鼓勵學生善用資訊科技或媒材進行學習，並能遵守資訊倫理。八、針對學習落後學生進行補救教學，提升學習成效。</w:t>
      </w:r>
    </w:p>
    <w:p w:rsidR="00BD6FB0" w:rsidRPr="005D0243" w:rsidRDefault="00BD6FB0" w:rsidP="00BD6FB0">
      <w:pPr>
        <w:spacing w:before="149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肆、學生安全</w:t>
      </w:r>
    </w:p>
    <w:p w:rsidR="00BD6FB0" w:rsidRPr="005D0243" w:rsidRDefault="00BD6FB0" w:rsidP="005D0243">
      <w:pPr>
        <w:spacing w:before="140" w:line="218" w:lineRule="auto"/>
        <w:ind w:left="1128" w:right="553" w:firstLine="623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確保學生安全為學校重要的工作之一，教師應預防危害安全因素之產生，並提供可讓學生免於恐懼的環境，免受在校園中之偶發事件的傷害，讓學生能安心學習，並致力做好下列事項:</w:t>
      </w:r>
    </w:p>
    <w:p w:rsidR="00BD6FB0" w:rsidRPr="005D0243" w:rsidRDefault="00BD6FB0" w:rsidP="00BD6FB0">
      <w:pPr>
        <w:spacing w:before="10" w:line="218" w:lineRule="auto"/>
        <w:ind w:left="1752" w:right="2484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一、培養學生彼此關懷與相互協助之品德及同理心。二、啟發學生責任心與正義感，預防校園霸凌行為。三、掌握學生出缺席、異常行為或情緒狀態。</w:t>
      </w:r>
    </w:p>
    <w:p w:rsidR="00BD6FB0" w:rsidRPr="005D0243" w:rsidRDefault="00BD6FB0" w:rsidP="00BD6FB0">
      <w:pPr>
        <w:spacing w:line="218" w:lineRule="auto"/>
        <w:ind w:left="1752" w:right="524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四、加強教學活動、實驗或實習的安全，營造健康與友善學習環境。五、落實安全教育及防範措施，降低學生意外事件與偶發事故。</w:t>
      </w:r>
    </w:p>
    <w:p w:rsidR="00BD6FB0" w:rsidRPr="005D0243" w:rsidRDefault="00BD6FB0" w:rsidP="00BD6FB0">
      <w:pPr>
        <w:spacing w:line="529" w:lineRule="exact"/>
        <w:ind w:left="1752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六、做好導護工作，守護學生安全。</w:t>
      </w:r>
    </w:p>
    <w:p w:rsidR="00BD6FB0" w:rsidRPr="005D0243" w:rsidRDefault="00BD6FB0" w:rsidP="00BD6FB0">
      <w:pPr>
        <w:spacing w:before="10" w:line="218" w:lineRule="auto"/>
        <w:ind w:left="1752" w:right="2484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 xml:space="preserve">七、協助宣導各類安全事項，提升學生安全意識。 </w:t>
      </w:r>
      <w:r w:rsidRPr="005D0243">
        <w:rPr>
          <w:rFonts w:ascii="標楷體" w:eastAsia="標楷體" w:hAnsi="標楷體"/>
          <w:spacing w:val="-4"/>
          <w:sz w:val="28"/>
        </w:rPr>
        <w:t>八、善盡校安事件之通報責任與義務，並妥為處理。</w:t>
      </w:r>
    </w:p>
    <w:p w:rsidR="00BD6FB0" w:rsidRPr="005D0243" w:rsidRDefault="00BD6FB0" w:rsidP="00BD6FB0">
      <w:pPr>
        <w:spacing w:before="151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伍、學生輔導</w:t>
      </w:r>
    </w:p>
    <w:p w:rsidR="00BD6FB0" w:rsidRPr="005D0243" w:rsidRDefault="00BD6FB0" w:rsidP="00BD6FB0">
      <w:pPr>
        <w:spacing w:before="143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輔導為形塑學生人格發展的重要基礎，基於《學生輔導法》規定，教師應負學生輔導之責任，維護學生身心健康、培養良好品格及促進全人發展。教師應致力做好下列事項:</w:t>
      </w:r>
    </w:p>
    <w:p w:rsidR="00BD6FB0" w:rsidRPr="005D0243" w:rsidRDefault="00BD6FB0" w:rsidP="00BD6FB0">
      <w:pPr>
        <w:spacing w:line="218" w:lineRule="auto"/>
        <w:ind w:left="2232" w:right="524" w:hanging="480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一、應視學生身心狀況及需求，提供必要的生活輔導、學習輔導與生涯輔導。</w:t>
      </w:r>
    </w:p>
    <w:p w:rsidR="00BD6FB0" w:rsidRPr="005D0243" w:rsidRDefault="00BD6FB0" w:rsidP="00BD6FB0">
      <w:pPr>
        <w:spacing w:line="218" w:lineRule="auto"/>
        <w:ind w:left="1752" w:right="1645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 xml:space="preserve">二、落實發展性輔導，並協助介入性輔導及處遇性輔導。 </w:t>
      </w:r>
      <w:r w:rsidRPr="005D0243">
        <w:rPr>
          <w:rFonts w:ascii="標楷體" w:eastAsia="標楷體" w:hAnsi="標楷體"/>
          <w:spacing w:val="-4"/>
          <w:sz w:val="28"/>
        </w:rPr>
        <w:t>三、發揮教育愛心與耐心，激發學生展現向上向善的態度。</w:t>
      </w:r>
      <w:r w:rsidRPr="005D0243">
        <w:rPr>
          <w:rFonts w:ascii="標楷體" w:eastAsia="標楷體" w:hAnsi="標楷體"/>
          <w:spacing w:val="-3"/>
          <w:sz w:val="28"/>
        </w:rPr>
        <w:t>四、教導學生理性溝通，有效處理人際關係。</w:t>
      </w:r>
    </w:p>
    <w:p w:rsidR="00BD6FB0" w:rsidRPr="005D0243" w:rsidRDefault="00BD6FB0" w:rsidP="00BD6FB0">
      <w:pPr>
        <w:spacing w:line="529" w:lineRule="exact"/>
        <w:ind w:left="1752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五、激勵學生樂於助人及自尊尊人之處事態度與正向思維。</w:t>
      </w:r>
    </w:p>
    <w:p w:rsidR="00BD6FB0" w:rsidRPr="005D0243" w:rsidRDefault="00BD6FB0" w:rsidP="00BD6FB0">
      <w:pPr>
        <w:spacing w:before="10" w:line="218" w:lineRule="auto"/>
        <w:ind w:left="1752" w:right="524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六、主動協助身心、學習、文化或經濟弱勢及其他特殊境遇之學生。七、強化親師合作，共同關注學生健全人格發展與成長。</w:t>
      </w:r>
    </w:p>
    <w:p w:rsidR="00BD6FB0" w:rsidRPr="005D0243" w:rsidRDefault="00BD6FB0" w:rsidP="00BD6FB0">
      <w:pPr>
        <w:spacing w:before="151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陸、班級經營</w:t>
      </w:r>
    </w:p>
    <w:p w:rsidR="00BD6FB0" w:rsidRPr="005D0243" w:rsidRDefault="00BD6FB0" w:rsidP="00BD6FB0">
      <w:pPr>
        <w:spacing w:before="141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師生在班級社會體系互動情境中，教師採取適當而有效方式，處理班級中的人、事、時、地、物等各項事務，以建構良善的班級氣氛、發揮有效教學的效果，達成全人教育目標的歷程。教師應致力做好下列事項:</w:t>
      </w:r>
    </w:p>
    <w:p w:rsidR="00BD6FB0" w:rsidRPr="005D0243" w:rsidRDefault="00BD6FB0" w:rsidP="00BD6FB0">
      <w:pPr>
        <w:spacing w:line="218" w:lineRule="auto"/>
        <w:jc w:val="both"/>
        <w:rPr>
          <w:rFonts w:ascii="標楷體" w:eastAsia="標楷體" w:hAnsi="標楷體"/>
          <w:sz w:val="28"/>
        </w:rPr>
        <w:sectPr w:rsidR="00BD6FB0" w:rsidRPr="005D0243">
          <w:pgSz w:w="11910" w:h="16840"/>
          <w:pgMar w:top="1220" w:right="600" w:bottom="1260" w:left="600" w:header="0" w:footer="1063" w:gutter="0"/>
          <w:cols w:space="720"/>
        </w:sectPr>
      </w:pPr>
    </w:p>
    <w:p w:rsidR="00BD6FB0" w:rsidRPr="005D0243" w:rsidRDefault="00BD6FB0" w:rsidP="00BD6FB0">
      <w:pPr>
        <w:spacing w:line="459" w:lineRule="exact"/>
        <w:ind w:left="1752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lastRenderedPageBreak/>
        <w:t>一、建立班級常規，透過班級自治活動，培養學生民主與公民素養。</w:t>
      </w:r>
    </w:p>
    <w:p w:rsidR="00BD6FB0" w:rsidRPr="005D0243" w:rsidRDefault="00BD6FB0" w:rsidP="00BD6FB0">
      <w:pPr>
        <w:spacing w:before="10" w:line="218" w:lineRule="auto"/>
        <w:ind w:left="1752" w:right="1085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二、協助學生建立自我形象，培養健全人格，並積極正向思考。三、維護教學秩序，確保班級教學及學校教育活動之正常進行。四、管教學生應符合公平與比例原則。</w:t>
      </w:r>
    </w:p>
    <w:p w:rsidR="00BD6FB0" w:rsidRPr="005D0243" w:rsidRDefault="00BD6FB0" w:rsidP="00BD6FB0">
      <w:pPr>
        <w:spacing w:line="218" w:lineRule="auto"/>
        <w:ind w:left="1752" w:right="1923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pacing w:val="-3"/>
          <w:sz w:val="28"/>
        </w:rPr>
        <w:t xml:space="preserve">五、透過教室布置與情境規劃，促進學生知情意學習。 </w:t>
      </w:r>
      <w:r w:rsidRPr="005D0243">
        <w:rPr>
          <w:rFonts w:ascii="標楷體" w:eastAsia="標楷體" w:hAnsi="標楷體"/>
          <w:spacing w:val="-4"/>
          <w:sz w:val="28"/>
        </w:rPr>
        <w:t>六、有效運用學生及家長人力資源，提升班級經營效能。</w:t>
      </w:r>
    </w:p>
    <w:p w:rsidR="00101470" w:rsidRDefault="00BD6FB0" w:rsidP="00BD6FB0">
      <w:pPr>
        <w:spacing w:line="218" w:lineRule="auto"/>
        <w:ind w:left="1752" w:right="516"/>
        <w:rPr>
          <w:rFonts w:ascii="標楷體" w:eastAsia="標楷體" w:hAnsi="標楷體"/>
          <w:spacing w:val="-20"/>
          <w:sz w:val="28"/>
        </w:rPr>
      </w:pPr>
      <w:r w:rsidRPr="005D0243">
        <w:rPr>
          <w:rFonts w:ascii="標楷體" w:eastAsia="標楷體" w:hAnsi="標楷體"/>
          <w:spacing w:val="-20"/>
          <w:sz w:val="28"/>
        </w:rPr>
        <w:t>七、發展師生良性互動模式，增進師生情誼，打造溫馨和諧班級氣氛。</w:t>
      </w:r>
    </w:p>
    <w:p w:rsidR="00BD6FB0" w:rsidRPr="005D0243" w:rsidRDefault="00BD6FB0" w:rsidP="00BD6FB0">
      <w:pPr>
        <w:spacing w:line="218" w:lineRule="auto"/>
        <w:ind w:left="1752" w:right="516"/>
        <w:rPr>
          <w:rFonts w:ascii="標楷體" w:eastAsia="標楷體" w:hAnsi="標楷體"/>
          <w:sz w:val="28"/>
        </w:rPr>
      </w:pPr>
      <w:bookmarkStart w:id="0" w:name="_GoBack"/>
      <w:bookmarkEnd w:id="0"/>
      <w:r w:rsidRPr="005D0243">
        <w:rPr>
          <w:rFonts w:ascii="標楷體" w:eastAsia="標楷體" w:hAnsi="標楷體"/>
          <w:spacing w:val="-3"/>
          <w:sz w:val="28"/>
        </w:rPr>
        <w:t>八、建立親師溝通管道，營造良好親師關係。</w:t>
      </w:r>
    </w:p>
    <w:p w:rsidR="00BD6FB0" w:rsidRPr="005D0243" w:rsidRDefault="00BD6FB0" w:rsidP="00BD6FB0">
      <w:pPr>
        <w:spacing w:before="150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柒、專業發展</w:t>
      </w:r>
    </w:p>
    <w:p w:rsidR="00BD6FB0" w:rsidRPr="005D0243" w:rsidRDefault="00BD6FB0" w:rsidP="00BD6FB0">
      <w:pPr>
        <w:spacing w:before="143" w:line="218" w:lineRule="auto"/>
        <w:ind w:left="1128" w:right="553" w:firstLine="623"/>
        <w:jc w:val="both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教師透過持續的專業發展，教師專業素養才能獲得滋養，持續注入成長的動能。教師工作做為一種專業，進行持續的專業發展既是一種權利， 更是一種專業的責任和義務。教師應致力做好下列事項:</w:t>
      </w:r>
    </w:p>
    <w:p w:rsidR="00BD6FB0" w:rsidRPr="005D0243" w:rsidRDefault="00BD6FB0" w:rsidP="00446B7B">
      <w:pPr>
        <w:snapToGrid w:val="0"/>
        <w:spacing w:line="240" w:lineRule="atLeast"/>
        <w:ind w:left="2232" w:right="522" w:hanging="4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一、積極進行在職進修及研究，每學年度至少參加 18 小時以上之專業發展活動。</w:t>
      </w:r>
    </w:p>
    <w:p w:rsidR="00BD6FB0" w:rsidRPr="005D0243" w:rsidRDefault="00BD6FB0" w:rsidP="00446B7B">
      <w:pPr>
        <w:snapToGrid w:val="0"/>
        <w:spacing w:line="240" w:lineRule="atLeast"/>
        <w:ind w:left="2232" w:right="524" w:hanging="4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二、建立教師同儕合作夥伴關係，主動參與教師專業學習社群運作， 提升專業知能。</w:t>
      </w:r>
    </w:p>
    <w:p w:rsidR="00BD6FB0" w:rsidRPr="005D0243" w:rsidRDefault="00BD6FB0" w:rsidP="00446B7B">
      <w:pPr>
        <w:snapToGrid w:val="0"/>
        <w:spacing w:line="240" w:lineRule="atLeast"/>
        <w:ind w:left="1752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三、透過備課、觀課與議課，進行合作觀摩學習。</w:t>
      </w:r>
    </w:p>
    <w:p w:rsidR="00BD6FB0" w:rsidRPr="005D0243" w:rsidRDefault="00BD6FB0" w:rsidP="00446B7B">
      <w:pPr>
        <w:snapToGrid w:val="0"/>
        <w:spacing w:before="10" w:line="240" w:lineRule="atLeast"/>
        <w:ind w:left="2232" w:right="805" w:hanging="4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四、進行公開授課，接受基於提升教學品質所進行之教學視導及評鑑。</w:t>
      </w:r>
    </w:p>
    <w:p w:rsidR="00BD6FB0" w:rsidRPr="005D0243" w:rsidRDefault="00BD6FB0" w:rsidP="00446B7B">
      <w:pPr>
        <w:snapToGrid w:val="0"/>
        <w:spacing w:line="240" w:lineRule="atLeast"/>
        <w:ind w:left="1752" w:right="2483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五、善用專業發展的學習成果，提升教學工作品質。六、持續省思自身教學實務，促進自我精進與成長。</w:t>
      </w:r>
    </w:p>
    <w:p w:rsidR="00BD6FB0" w:rsidRPr="005D0243" w:rsidRDefault="00BD6FB0" w:rsidP="00446B7B">
      <w:pPr>
        <w:snapToGrid w:val="0"/>
        <w:spacing w:line="240" w:lineRule="atLeast"/>
        <w:ind w:left="1752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七、覺察專業發展需求，參與專業發展活動，成為終身學習典範。</w:t>
      </w:r>
    </w:p>
    <w:p w:rsidR="00BD6FB0" w:rsidRPr="005D0243" w:rsidRDefault="00BD6FB0" w:rsidP="00BD6FB0">
      <w:pPr>
        <w:spacing w:before="134"/>
        <w:ind w:left="504"/>
        <w:rPr>
          <w:rFonts w:ascii="標楷體" w:eastAsia="標楷體" w:hAnsi="標楷體"/>
          <w:sz w:val="32"/>
        </w:rPr>
      </w:pPr>
      <w:r w:rsidRPr="005D0243">
        <w:rPr>
          <w:rFonts w:ascii="標楷體" w:eastAsia="標楷體" w:hAnsi="標楷體"/>
          <w:sz w:val="32"/>
        </w:rPr>
        <w:t>捌、教師自律</w:t>
      </w:r>
    </w:p>
    <w:p w:rsidR="00BD6FB0" w:rsidRDefault="00BD6FB0" w:rsidP="00BD6FB0">
      <w:pPr>
        <w:spacing w:before="141" w:line="218" w:lineRule="auto"/>
        <w:ind w:left="1128" w:right="553" w:firstLine="623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教師對專業、學生、學校及社會具有一定責任，應遵守相關法令和專業倫理之規範，並致力做好下列事項</w:t>
      </w:r>
      <w:r w:rsidRPr="005D0243">
        <w:rPr>
          <w:rFonts w:ascii="標楷體" w:eastAsia="標楷體" w:hAnsi="標楷體" w:hint="eastAsia"/>
          <w:sz w:val="28"/>
        </w:rPr>
        <w:t>：</w:t>
      </w:r>
    </w:p>
    <w:p w:rsidR="00BD6FB0" w:rsidRDefault="005D0243" w:rsidP="005D0243">
      <w:pPr>
        <w:spacing w:line="218" w:lineRule="auto"/>
        <w:ind w:firstLineChars="600" w:firstLine="16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一、遵守法令及聘約規定，履行教師職務。</w:t>
      </w:r>
    </w:p>
    <w:p w:rsidR="005D0243" w:rsidRDefault="005D0243" w:rsidP="005D0243">
      <w:pPr>
        <w:spacing w:line="218" w:lineRule="auto"/>
        <w:ind w:firstLineChars="600" w:firstLine="16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二、承諾對教育工作與學生福祉具有使命感及責任感。</w:t>
      </w:r>
    </w:p>
    <w:p w:rsidR="005D0243" w:rsidRDefault="005D0243" w:rsidP="005D0243">
      <w:pPr>
        <w:spacing w:line="218" w:lineRule="auto"/>
        <w:ind w:leftChars="750" w:left="2210" w:hangingChars="200" w:hanging="56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三、應以公義和良善的基本信念，傳授學生知識，發展學生民主素養及獨立思考能力，協助學生人格的發展。</w:t>
      </w:r>
    </w:p>
    <w:p w:rsidR="005D0243" w:rsidRDefault="005D0243" w:rsidP="005D0243">
      <w:pPr>
        <w:spacing w:line="218" w:lineRule="auto"/>
        <w:ind w:firstLineChars="600" w:firstLine="16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四、維護校譽、謹守師生倫理，以身教和誠信原則指導學生。</w:t>
      </w:r>
    </w:p>
    <w:p w:rsidR="005D0243" w:rsidRDefault="005D0243" w:rsidP="005D0243">
      <w:pPr>
        <w:spacing w:line="218" w:lineRule="auto"/>
        <w:ind w:firstLineChars="600" w:firstLine="16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五、踐行社會公共利益價值，發揮引導社會風氣功能。</w:t>
      </w:r>
    </w:p>
    <w:p w:rsidR="005D0243" w:rsidRDefault="005D0243" w:rsidP="005D0243">
      <w:pPr>
        <w:spacing w:line="218" w:lineRule="auto"/>
        <w:ind w:firstLineChars="600" w:firstLine="16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六、實踐專業倫理，維護教師形象，提升教師專業地位。</w:t>
      </w:r>
    </w:p>
    <w:p w:rsidR="005D0243" w:rsidRDefault="005D0243" w:rsidP="005D0243">
      <w:pPr>
        <w:spacing w:line="218" w:lineRule="auto"/>
        <w:ind w:firstLineChars="600" w:firstLine="168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七、校園內應穿著得體，避免社會觀感不佳。</w:t>
      </w:r>
    </w:p>
    <w:p w:rsidR="005D0243" w:rsidRDefault="005D0243" w:rsidP="005D0243">
      <w:pPr>
        <w:spacing w:line="218" w:lineRule="auto"/>
        <w:ind w:firstLineChars="600" w:firstLine="1680"/>
        <w:rPr>
          <w:rFonts w:ascii="標楷體" w:eastAsia="標楷體" w:hAnsi="標楷體"/>
          <w:sz w:val="28"/>
        </w:rPr>
      </w:pPr>
    </w:p>
    <w:p w:rsidR="005D0243" w:rsidRDefault="005D0243" w:rsidP="005D0243">
      <w:pPr>
        <w:spacing w:line="218" w:lineRule="auto"/>
        <w:ind w:firstLineChars="200" w:firstLine="64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32"/>
        </w:rPr>
        <w:t>玖、禁止不當行為</w:t>
      </w:r>
    </w:p>
    <w:p w:rsidR="005D0243" w:rsidRDefault="005D0243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 w:rsidRPr="005D0243">
        <w:rPr>
          <w:rFonts w:ascii="標楷體" w:eastAsia="標楷體" w:hAnsi="標楷體"/>
          <w:sz w:val="28"/>
        </w:rPr>
        <w:t>教師依《教師法》及相關法令規定，享有權利及恪盡義務。教師本於職責應遵守相關法令，不得從事各種不當行為，危害學生權益與損及教師形象。教師應遵守下列事項：</w:t>
      </w:r>
    </w:p>
    <w:p w:rsidR="005D0243" w:rsidRDefault="00F25712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一</w:t>
      </w:r>
      <w:r>
        <w:rPr>
          <w:rFonts w:ascii="標楷體" w:eastAsia="標楷體" w:hAnsi="標楷體" w:hint="eastAsia"/>
          <w:sz w:val="28"/>
        </w:rPr>
        <w:t>、</w:t>
      </w:r>
      <w:r w:rsidRPr="005D0243">
        <w:rPr>
          <w:rFonts w:ascii="標楷體" w:eastAsia="標楷體" w:hAnsi="標楷體"/>
          <w:sz w:val="28"/>
        </w:rPr>
        <w:t>不得體罰學生，造成學生身心傷害。</w:t>
      </w:r>
    </w:p>
    <w:p w:rsidR="00F25712" w:rsidRDefault="00F25712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lastRenderedPageBreak/>
        <w:t>二</w:t>
      </w:r>
      <w:r>
        <w:rPr>
          <w:rFonts w:ascii="標楷體" w:eastAsia="標楷體" w:hAnsi="標楷體" w:hint="eastAsia"/>
          <w:sz w:val="28"/>
        </w:rPr>
        <w:t>、</w:t>
      </w:r>
      <w:r w:rsidRPr="005D0243">
        <w:rPr>
          <w:rFonts w:ascii="標楷體" w:eastAsia="標楷體" w:hAnsi="標楷體"/>
          <w:sz w:val="28"/>
        </w:rPr>
        <w:t>非依法律規定不得洩漏學生個人或其家庭資料。</w:t>
      </w:r>
    </w:p>
    <w:p w:rsidR="00F25712" w:rsidRDefault="00F25712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三、</w:t>
      </w:r>
      <w:r w:rsidRPr="005D0243">
        <w:rPr>
          <w:rFonts w:ascii="標楷體" w:eastAsia="標楷體" w:hAnsi="標楷體"/>
          <w:sz w:val="28"/>
        </w:rPr>
        <w:t>不得洩題或偽造學生成績。</w:t>
      </w:r>
    </w:p>
    <w:p w:rsidR="00F25712" w:rsidRDefault="00F25712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四</w:t>
      </w:r>
      <w:r>
        <w:rPr>
          <w:rFonts w:ascii="標楷體" w:eastAsia="標楷體" w:hAnsi="標楷體" w:hint="eastAsia"/>
          <w:sz w:val="28"/>
        </w:rPr>
        <w:t>、</w:t>
      </w:r>
      <w:r w:rsidRPr="005D0243">
        <w:rPr>
          <w:rFonts w:ascii="標楷體" w:eastAsia="標楷體" w:hAnsi="標楷體"/>
          <w:sz w:val="28"/>
        </w:rPr>
        <w:t>不得對學生性侵害、性騷擾或性霸凌。</w:t>
      </w:r>
    </w:p>
    <w:p w:rsidR="00F25712" w:rsidRDefault="00F25712" w:rsidP="00446B7B">
      <w:pPr>
        <w:adjustRightInd w:val="0"/>
        <w:spacing w:line="218" w:lineRule="auto"/>
        <w:ind w:leftChars="800" w:left="2320" w:hangingChars="200" w:hanging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五</w:t>
      </w:r>
      <w:r w:rsidR="00446B7B">
        <w:rPr>
          <w:rFonts w:ascii="標楷體" w:eastAsia="標楷體" w:hAnsi="標楷體" w:hint="eastAsia"/>
          <w:sz w:val="28"/>
          <w:lang w:eastAsia="zh-HK"/>
        </w:rPr>
        <w:t>、</w:t>
      </w:r>
      <w:r w:rsidR="00446B7B" w:rsidRPr="005D0243">
        <w:rPr>
          <w:rFonts w:ascii="標楷體" w:eastAsia="標楷體" w:hAnsi="標楷體"/>
          <w:sz w:val="28"/>
        </w:rPr>
        <w:t>不得為特定政治團體或宗教信仰宣傳，強迫學生參加政治團體或宗教活動。</w:t>
      </w:r>
    </w:p>
    <w:p w:rsidR="00F25712" w:rsidRDefault="00F25712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六</w:t>
      </w:r>
      <w:r w:rsidR="00446B7B">
        <w:rPr>
          <w:rFonts w:ascii="標楷體" w:eastAsia="標楷體" w:hAnsi="標楷體" w:hint="eastAsia"/>
          <w:sz w:val="28"/>
          <w:lang w:eastAsia="zh-HK"/>
        </w:rPr>
        <w:t>、</w:t>
      </w:r>
      <w:r w:rsidR="00446B7B" w:rsidRPr="005D0243">
        <w:rPr>
          <w:rFonts w:ascii="標楷體" w:eastAsia="標楷體" w:hAnsi="標楷體"/>
          <w:sz w:val="28"/>
        </w:rPr>
        <w:t>不得利用師生關係或職權謀取不當利益。</w:t>
      </w:r>
    </w:p>
    <w:p w:rsidR="00446B7B" w:rsidRDefault="00446B7B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七、</w:t>
      </w:r>
      <w:r w:rsidRPr="005D0243">
        <w:rPr>
          <w:rFonts w:ascii="標楷體" w:eastAsia="標楷體" w:hAnsi="標楷體"/>
          <w:sz w:val="28"/>
        </w:rPr>
        <w:t>不得貪汙或收取不當餽贈。</w:t>
      </w:r>
    </w:p>
    <w:p w:rsidR="00446B7B" w:rsidRDefault="00446B7B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八、</w:t>
      </w:r>
      <w:r w:rsidRPr="005D0243">
        <w:rPr>
          <w:rFonts w:ascii="標楷體" w:eastAsia="標楷體" w:hAnsi="標楷體"/>
          <w:sz w:val="28"/>
        </w:rPr>
        <w:t>不得酒駕與吸毒。</w:t>
      </w:r>
    </w:p>
    <w:p w:rsidR="005D0243" w:rsidRPr="005D0243" w:rsidRDefault="00446B7B" w:rsidP="005D0243">
      <w:pPr>
        <w:adjustRightInd w:val="0"/>
        <w:spacing w:line="218" w:lineRule="auto"/>
        <w:ind w:leftChars="550" w:left="1210" w:firstLineChars="200" w:firstLine="560"/>
        <w:rPr>
          <w:rFonts w:ascii="標楷體" w:eastAsia="標楷體" w:hAnsi="標楷體"/>
          <w:sz w:val="28"/>
        </w:rPr>
        <w:sectPr w:rsidR="005D0243" w:rsidRPr="005D0243">
          <w:pgSz w:w="11910" w:h="16840"/>
          <w:pgMar w:top="1240" w:right="600" w:bottom="1260" w:left="600" w:header="0" w:footer="1063" w:gutter="0"/>
          <w:cols w:space="720"/>
        </w:sectPr>
      </w:pPr>
      <w:r>
        <w:rPr>
          <w:rFonts w:ascii="標楷體" w:eastAsia="標楷體" w:hAnsi="標楷體" w:hint="eastAsia"/>
          <w:sz w:val="28"/>
          <w:lang w:eastAsia="zh-HK"/>
        </w:rPr>
        <w:t>九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/>
          <w:sz w:val="28"/>
        </w:rPr>
        <w:t>除法令另有規定外，不得在外兼課或兼職</w:t>
      </w:r>
      <w:r>
        <w:rPr>
          <w:rFonts w:ascii="標楷體" w:eastAsia="標楷體" w:hAnsi="標楷體" w:hint="eastAsia"/>
          <w:sz w:val="28"/>
        </w:rPr>
        <w:t>。</w:t>
      </w:r>
    </w:p>
    <w:p w:rsidR="006B14DB" w:rsidRPr="00446B7B" w:rsidRDefault="00E47E15" w:rsidP="00446B7B">
      <w:pPr>
        <w:spacing w:line="218" w:lineRule="auto"/>
        <w:ind w:right="3324"/>
        <w:rPr>
          <w:rFonts w:ascii="標楷體" w:eastAsia="標楷體" w:hAnsi="標楷體"/>
        </w:rPr>
      </w:pPr>
    </w:p>
    <w:sectPr w:rsidR="006B14DB" w:rsidRPr="00446B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15" w:rsidRDefault="00E47E15" w:rsidP="00446B7B">
      <w:r>
        <w:separator/>
      </w:r>
    </w:p>
  </w:endnote>
  <w:endnote w:type="continuationSeparator" w:id="0">
    <w:p w:rsidR="00E47E15" w:rsidRDefault="00E47E15" w:rsidP="0044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15" w:rsidRDefault="00E47E15" w:rsidP="00446B7B">
      <w:r>
        <w:separator/>
      </w:r>
    </w:p>
  </w:footnote>
  <w:footnote w:type="continuationSeparator" w:id="0">
    <w:p w:rsidR="00E47E15" w:rsidRDefault="00E47E15" w:rsidP="0044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11DF"/>
    <w:multiLevelType w:val="hybridMultilevel"/>
    <w:tmpl w:val="0134A674"/>
    <w:lvl w:ilvl="0" w:tplc="8FBA4E86">
      <w:start w:val="1"/>
      <w:numFmt w:val="taiwaneseCountingThousand"/>
      <w:lvlText w:val="%1、"/>
      <w:lvlJc w:val="left"/>
      <w:pPr>
        <w:ind w:left="24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ind w:left="609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B0"/>
    <w:rsid w:val="00101470"/>
    <w:rsid w:val="00446B7B"/>
    <w:rsid w:val="005D0243"/>
    <w:rsid w:val="006C5DE1"/>
    <w:rsid w:val="007C5D51"/>
    <w:rsid w:val="00834E36"/>
    <w:rsid w:val="00BD6FB0"/>
    <w:rsid w:val="00E47E15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0E9C3"/>
  <w15:chartTrackingRefBased/>
  <w15:docId w15:val="{6511A3EA-9AE7-4252-B760-F070414D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6FB0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D6FB0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BD6FB0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List Paragraph"/>
    <w:basedOn w:val="a"/>
    <w:uiPriority w:val="34"/>
    <w:qFormat/>
    <w:rsid w:val="005D024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4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6B7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6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6B7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5</cp:revision>
  <dcterms:created xsi:type="dcterms:W3CDTF">2020-06-30T01:50:00Z</dcterms:created>
  <dcterms:modified xsi:type="dcterms:W3CDTF">2020-07-01T08:00:00Z</dcterms:modified>
</cp:coreProperties>
</file>