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43" w:rsidRPr="005F252C" w:rsidRDefault="003F7643" w:rsidP="003F7643">
      <w:pPr>
        <w:spacing w:line="700" w:lineRule="exact"/>
        <w:jc w:val="center"/>
        <w:rPr>
          <w:rFonts w:ascii="微軟正黑體" w:eastAsia="微軟正黑體" w:hAnsi="微軟正黑體"/>
          <w:sz w:val="32"/>
          <w:szCs w:val="32"/>
        </w:rPr>
      </w:pPr>
      <w:bookmarkStart w:id="0" w:name="_GoBack"/>
      <w:bookmarkEnd w:id="0"/>
      <w:r w:rsidRPr="005F252C">
        <w:rPr>
          <w:rFonts w:ascii="微軟正黑體" w:eastAsia="微軟正黑體" w:hAnsi="微軟正黑體" w:hint="eastAsia"/>
          <w:sz w:val="32"/>
          <w:szCs w:val="32"/>
        </w:rPr>
        <w:t>108學年度高級中等學校適性學習社區教育</w:t>
      </w:r>
      <w:proofErr w:type="gramStart"/>
      <w:r w:rsidRPr="005F252C">
        <w:rPr>
          <w:rFonts w:ascii="微軟正黑體" w:eastAsia="微軟正黑體" w:hAnsi="微軟正黑體" w:hint="eastAsia"/>
          <w:sz w:val="32"/>
          <w:szCs w:val="32"/>
        </w:rPr>
        <w:t>資源均質化</w:t>
      </w:r>
      <w:proofErr w:type="gramEnd"/>
      <w:r w:rsidRPr="005F252C">
        <w:rPr>
          <w:rFonts w:ascii="微軟正黑體" w:eastAsia="微軟正黑體" w:hAnsi="微軟正黑體" w:hint="eastAsia"/>
          <w:sz w:val="32"/>
          <w:szCs w:val="32"/>
        </w:rPr>
        <w:t>實施方案</w:t>
      </w:r>
    </w:p>
    <w:p w:rsidR="003F7643" w:rsidRPr="005F252C" w:rsidRDefault="003F7643" w:rsidP="003F7643">
      <w:pPr>
        <w:spacing w:line="700" w:lineRule="exact"/>
        <w:jc w:val="center"/>
        <w:rPr>
          <w:rFonts w:ascii="微軟正黑體" w:eastAsia="微軟正黑體" w:hAnsi="微軟正黑體"/>
          <w:sz w:val="44"/>
          <w:szCs w:val="48"/>
        </w:rPr>
      </w:pPr>
      <w:r w:rsidRPr="005F252C">
        <w:rPr>
          <w:rFonts w:ascii="微軟正黑體" w:eastAsia="微軟正黑體" w:hAnsi="微軟正黑體" w:hint="eastAsia"/>
          <w:sz w:val="44"/>
          <w:szCs w:val="48"/>
        </w:rPr>
        <w:t>「國中家長暨教師技職教育職場深度研習」計畫</w:t>
      </w:r>
      <w:r w:rsidRPr="005F252C">
        <w:rPr>
          <w:rFonts w:ascii="微軟正黑體" w:eastAsia="微軟正黑體" w:hAnsi="微軟正黑體"/>
          <w:sz w:val="22"/>
          <w:szCs w:val="24"/>
        </w:rPr>
        <w:t xml:space="preserve"> </w:t>
      </w:r>
    </w:p>
    <w:p w:rsidR="003F7643" w:rsidRPr="005F252C" w:rsidRDefault="003F7643" w:rsidP="003F7643">
      <w:pPr>
        <w:pStyle w:val="1"/>
        <w:numPr>
          <w:ilvl w:val="0"/>
          <w:numId w:val="1"/>
        </w:numPr>
        <w:spacing w:line="360" w:lineRule="exact"/>
        <w:ind w:leftChars="0" w:left="709"/>
        <w:jc w:val="both"/>
        <w:rPr>
          <w:rFonts w:ascii="微軟正黑體" w:eastAsia="微軟正黑體" w:hAnsi="微軟正黑體"/>
          <w:szCs w:val="24"/>
        </w:rPr>
      </w:pPr>
      <w:r w:rsidRPr="005F252C">
        <w:rPr>
          <w:rFonts w:ascii="微軟正黑體" w:eastAsia="微軟正黑體" w:hAnsi="微軟正黑體" w:hint="eastAsia"/>
          <w:szCs w:val="24"/>
        </w:rPr>
        <w:t>主旨：為讓國中端家長暨師長瞭解技術型高中技職教育方向及體驗職業活動，充份發揮十二年國教</w:t>
      </w:r>
      <w:proofErr w:type="gramStart"/>
      <w:r w:rsidRPr="005F252C">
        <w:rPr>
          <w:rFonts w:ascii="微軟正黑體" w:eastAsia="微軟正黑體" w:hAnsi="微軟正黑體" w:hint="eastAsia"/>
          <w:szCs w:val="24"/>
        </w:rPr>
        <w:t>適性揚才</w:t>
      </w:r>
      <w:proofErr w:type="gramEnd"/>
      <w:r w:rsidRPr="005F252C">
        <w:rPr>
          <w:rFonts w:ascii="微軟正黑體" w:eastAsia="微軟正黑體" w:hAnsi="微軟正黑體" w:hint="eastAsia"/>
          <w:szCs w:val="24"/>
        </w:rPr>
        <w:t>精神，以成就每一個孩子為教學目標。</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研習主題：</w:t>
      </w:r>
      <w:r>
        <w:rPr>
          <w:rFonts w:ascii="微軟正黑體" w:eastAsia="微軟正黑體" w:hAnsi="微軟正黑體" w:hint="eastAsia"/>
          <w:szCs w:val="24"/>
        </w:rPr>
        <w:t>技職教育深度研習暨</w:t>
      </w:r>
      <w:proofErr w:type="gramStart"/>
      <w:r>
        <w:rPr>
          <w:rFonts w:ascii="微軟正黑體" w:eastAsia="微軟正黑體" w:hAnsi="微軟正黑體" w:hint="eastAsia"/>
          <w:szCs w:val="24"/>
        </w:rPr>
        <w:t>餐旅群</w:t>
      </w:r>
      <w:proofErr w:type="gramEnd"/>
      <w:r>
        <w:rPr>
          <w:rFonts w:ascii="微軟正黑體" w:eastAsia="微軟正黑體" w:hAnsi="微軟正黑體" w:hint="eastAsia"/>
          <w:szCs w:val="24"/>
        </w:rPr>
        <w:t>、商業與管理群、設計群跨領域體驗。</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研習地點：金甌女中應用英文科情境教室&amp;105實作教室</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主辦單位：台北市私立金甌女子高級中學</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研習重點：</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proofErr w:type="gramStart"/>
      <w:r>
        <w:rPr>
          <w:rFonts w:ascii="微軟正黑體" w:eastAsia="微軟正黑體" w:hAnsi="微軟正黑體" w:hint="eastAsia"/>
          <w:szCs w:val="24"/>
          <w:lang w:eastAsia="zh-HK"/>
        </w:rPr>
        <w:t>一</w:t>
      </w:r>
      <w:proofErr w:type="gramEnd"/>
      <w:r>
        <w:rPr>
          <w:rFonts w:ascii="微軟正黑體" w:eastAsia="微軟正黑體" w:hAnsi="微軟正黑體" w:hint="eastAsia"/>
          <w:szCs w:val="24"/>
          <w:lang w:eastAsia="zh-HK"/>
        </w:rPr>
        <w:t>)</w:t>
      </w:r>
      <w:r w:rsidRPr="005F252C">
        <w:rPr>
          <w:rFonts w:ascii="微軟正黑體" w:eastAsia="微軟正黑體" w:hAnsi="微軟正黑體" w:hint="eastAsia"/>
          <w:szCs w:val="24"/>
        </w:rPr>
        <w:t>協助輔導學生適性選擇分流，讓國中教師認識技術型高中之教學特色與學習內容。</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二)</w:t>
      </w:r>
      <w:r w:rsidRPr="005F252C">
        <w:rPr>
          <w:rFonts w:ascii="微軟正黑體" w:eastAsia="微軟正黑體" w:hAnsi="微軟正黑體" w:hint="eastAsia"/>
          <w:szCs w:val="24"/>
        </w:rPr>
        <w:t>技術型高中各學科同學學習成果展現與分享。</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三)</w:t>
      </w:r>
      <w:r w:rsidRPr="005F252C">
        <w:rPr>
          <w:rFonts w:ascii="微軟正黑體" w:eastAsia="微軟正黑體" w:hAnsi="微軟正黑體" w:hint="eastAsia"/>
          <w:szCs w:val="24"/>
        </w:rPr>
        <w:t>了解</w:t>
      </w:r>
      <w:r>
        <w:rPr>
          <w:rFonts w:ascii="微軟正黑體" w:eastAsia="微軟正黑體" w:hAnsi="微軟正黑體" w:hint="eastAsia"/>
          <w:szCs w:val="24"/>
        </w:rPr>
        <w:t>主</w:t>
      </w:r>
      <w:r w:rsidRPr="005F252C">
        <w:rPr>
          <w:rFonts w:ascii="微軟正黑體" w:eastAsia="微軟正黑體" w:hAnsi="微軟正黑體" w:hint="eastAsia"/>
          <w:szCs w:val="24"/>
        </w:rPr>
        <w:t>題生態樂園經營理念，及未來人才需求的全方位。</w:t>
      </w:r>
    </w:p>
    <w:p w:rsidR="003F7643" w:rsidRPr="005F252C" w:rsidRDefault="003F7643" w:rsidP="003F7643">
      <w:pPr>
        <w:pStyle w:val="1"/>
        <w:spacing w:line="360" w:lineRule="exact"/>
        <w:ind w:leftChars="0" w:firstLineChars="100" w:firstLine="240"/>
        <w:jc w:val="both"/>
        <w:rPr>
          <w:rFonts w:ascii="微軟正黑體" w:eastAsia="微軟正黑體" w:hAnsi="微軟正黑體"/>
          <w:szCs w:val="24"/>
        </w:rPr>
      </w:pPr>
      <w:r w:rsidRPr="005F252C">
        <w:rPr>
          <w:rFonts w:ascii="微軟正黑體" w:eastAsia="微軟正黑體" w:hAnsi="微軟正黑體" w:hint="eastAsia"/>
          <w:szCs w:val="24"/>
        </w:rPr>
        <w:t>(四)與政府政策結合，技術型高中未來升學就業多元進路經驗分享</w:t>
      </w:r>
    </w:p>
    <w:p w:rsidR="003F7643" w:rsidRPr="005F252C" w:rsidRDefault="003F7643" w:rsidP="003F7643">
      <w:pPr>
        <w:pStyle w:val="1"/>
        <w:numPr>
          <w:ilvl w:val="0"/>
          <w:numId w:val="1"/>
        </w:numPr>
        <w:spacing w:line="360" w:lineRule="exact"/>
        <w:ind w:leftChars="0"/>
        <w:rPr>
          <w:rFonts w:ascii="微軟正黑體" w:eastAsia="微軟正黑體" w:hAnsi="微軟正黑體"/>
          <w:szCs w:val="24"/>
        </w:rPr>
      </w:pPr>
      <w:r w:rsidRPr="005F252C">
        <w:rPr>
          <w:rFonts w:ascii="微軟正黑體" w:eastAsia="微軟正黑體" w:hAnsi="微軟正黑體" w:hint="eastAsia"/>
          <w:szCs w:val="24"/>
        </w:rPr>
        <w:t>時間：10</w:t>
      </w:r>
      <w:r>
        <w:rPr>
          <w:rFonts w:ascii="微軟正黑體" w:eastAsia="微軟正黑體" w:hAnsi="微軟正黑體" w:hint="eastAsia"/>
          <w:szCs w:val="24"/>
        </w:rPr>
        <w:t>9</w:t>
      </w:r>
      <w:r w:rsidRPr="005F252C">
        <w:rPr>
          <w:rFonts w:ascii="微軟正黑體" w:eastAsia="微軟正黑體" w:hAnsi="微軟正黑體" w:hint="eastAsia"/>
          <w:szCs w:val="24"/>
        </w:rPr>
        <w:t>年</w:t>
      </w:r>
      <w:r>
        <w:rPr>
          <w:rFonts w:ascii="微軟正黑體" w:eastAsia="微軟正黑體" w:hAnsi="微軟正黑體" w:hint="eastAsia"/>
          <w:szCs w:val="24"/>
        </w:rPr>
        <w:t>6</w:t>
      </w:r>
      <w:r w:rsidRPr="005F252C">
        <w:rPr>
          <w:rFonts w:ascii="微軟正黑體" w:eastAsia="微軟正黑體" w:hAnsi="微軟正黑體" w:hint="eastAsia"/>
          <w:szCs w:val="24"/>
        </w:rPr>
        <w:t>月</w:t>
      </w:r>
      <w:r>
        <w:rPr>
          <w:rFonts w:ascii="微軟正黑體" w:eastAsia="微軟正黑體" w:hAnsi="微軟正黑體" w:hint="eastAsia"/>
          <w:szCs w:val="24"/>
        </w:rPr>
        <w:t>5</w:t>
      </w:r>
      <w:r w:rsidRPr="005F252C">
        <w:rPr>
          <w:rFonts w:ascii="微軟正黑體" w:eastAsia="微軟正黑體" w:hAnsi="微軟正黑體" w:hint="eastAsia"/>
          <w:szCs w:val="24"/>
        </w:rPr>
        <w:t>日(五)13：00至</w:t>
      </w:r>
      <w:r w:rsidRPr="005F252C">
        <w:rPr>
          <w:rFonts w:ascii="微軟正黑體" w:eastAsia="微軟正黑體" w:hAnsi="微軟正黑體"/>
          <w:szCs w:val="24"/>
        </w:rPr>
        <w:t>1</w:t>
      </w:r>
      <w:r w:rsidRPr="005F252C">
        <w:rPr>
          <w:rFonts w:ascii="微軟正黑體" w:eastAsia="微軟正黑體" w:hAnsi="微軟正黑體" w:hint="eastAsia"/>
          <w:szCs w:val="24"/>
        </w:rPr>
        <w:t>6：30。</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研習時數：3.5小時</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內容流程：</w:t>
      </w:r>
    </w:p>
    <w:p w:rsidR="003F7643" w:rsidRPr="005F252C" w:rsidRDefault="003F7643" w:rsidP="003F7643">
      <w:pPr>
        <w:spacing w:line="360" w:lineRule="exact"/>
        <w:rPr>
          <w:rFonts w:ascii="微軟正黑體" w:eastAsia="微軟正黑體" w:hAnsi="微軟正黑體"/>
          <w:sz w:val="26"/>
          <w:szCs w:val="26"/>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1"/>
        <w:gridCol w:w="3700"/>
        <w:gridCol w:w="4503"/>
      </w:tblGrid>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時間</w:t>
            </w:r>
          </w:p>
        </w:tc>
        <w:tc>
          <w:tcPr>
            <w:tcW w:w="8203" w:type="dxa"/>
            <w:gridSpan w:val="2"/>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活動</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0</w:t>
            </w:r>
            <w:r w:rsidRPr="005F252C">
              <w:rPr>
                <w:rFonts w:ascii="微軟正黑體" w:eastAsia="微軟正黑體" w:hAnsi="微軟正黑體" w:cs="Calibri"/>
                <w:sz w:val="26"/>
                <w:szCs w:val="26"/>
              </w:rPr>
              <w:t>0-</w:t>
            </w: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相見</w:t>
            </w:r>
            <w:proofErr w:type="gramStart"/>
            <w:r w:rsidRPr="005F252C">
              <w:rPr>
                <w:rFonts w:ascii="微軟正黑體" w:eastAsia="微軟正黑體" w:hAnsi="微軟正黑體" w:cs="Calibri"/>
                <w:sz w:val="26"/>
                <w:szCs w:val="26"/>
              </w:rPr>
              <w:t>歡</w:t>
            </w:r>
            <w:proofErr w:type="gramEnd"/>
            <w:r w:rsidRPr="005F252C">
              <w:rPr>
                <w:rFonts w:ascii="微軟正黑體" w:eastAsia="微軟正黑體" w:hAnsi="微軟正黑體" w:cs="Calibri"/>
                <w:sz w:val="26"/>
                <w:szCs w:val="26"/>
              </w:rPr>
              <w:t>報到</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技職教育整體說明</w:t>
            </w:r>
            <w:r w:rsidRPr="005F252C">
              <w:rPr>
                <w:rFonts w:ascii="微軟正黑體" w:eastAsia="微軟正黑體" w:hAnsi="微軟正黑體" w:cs="Calibri" w:hint="eastAsia"/>
                <w:sz w:val="26"/>
                <w:szCs w:val="26"/>
              </w:rPr>
              <w:t>&amp;學生學習成果展現</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下午茶</w:t>
            </w:r>
            <w:r w:rsidRPr="005F252C">
              <w:rPr>
                <w:rFonts w:ascii="微軟正黑體" w:eastAsia="微軟正黑體" w:hAnsi="微軟正黑體" w:cs="Calibri"/>
                <w:sz w:val="26"/>
                <w:szCs w:val="26"/>
              </w:rPr>
              <w:t>約會</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6</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3700" w:type="dxa"/>
            <w:vAlign w:val="center"/>
          </w:tcPr>
          <w:p w:rsidR="003F7643" w:rsidRDefault="003F7643" w:rsidP="007834D3">
            <w:pPr>
              <w:pStyle w:val="1"/>
              <w:ind w:leftChars="0" w:left="0"/>
              <w:jc w:val="center"/>
              <w:rPr>
                <w:rFonts w:ascii="微軟正黑體" w:eastAsia="微軟正黑體" w:hAnsi="微軟正黑體" w:cs="Calibri"/>
                <w:sz w:val="26"/>
                <w:szCs w:val="26"/>
              </w:rPr>
            </w:pPr>
            <w:proofErr w:type="gramStart"/>
            <w:r>
              <w:rPr>
                <w:rFonts w:ascii="微軟正黑體" w:eastAsia="微軟正黑體" w:hAnsi="微軟正黑體" w:cs="Calibri" w:hint="eastAsia"/>
                <w:sz w:val="26"/>
                <w:szCs w:val="26"/>
              </w:rPr>
              <w:t>餐旅群</w:t>
            </w:r>
            <w:proofErr w:type="gramEnd"/>
            <w:r>
              <w:rPr>
                <w:rFonts w:ascii="微軟正黑體" w:eastAsia="微軟正黑體" w:hAnsi="微軟正黑體" w:cs="Calibri" w:hint="eastAsia"/>
                <w:sz w:val="26"/>
                <w:szCs w:val="26"/>
              </w:rPr>
              <w:t>X商業與管理群X</w:t>
            </w:r>
            <w:r w:rsidRPr="00DE5215">
              <w:rPr>
                <w:rFonts w:ascii="微軟正黑體" w:eastAsia="微軟正黑體" w:hAnsi="微軟正黑體" w:cs="Calibri" w:hint="eastAsia"/>
                <w:sz w:val="26"/>
                <w:szCs w:val="26"/>
              </w:rPr>
              <w:t>設計群跨領域體驗</w:t>
            </w:r>
          </w:p>
          <w:p w:rsidR="003F7643" w:rsidRPr="005F252C" w:rsidRDefault="003F7643" w:rsidP="007834D3">
            <w:pPr>
              <w:pStyle w:val="1"/>
              <w:ind w:leftChars="0" w:left="0"/>
              <w:jc w:val="center"/>
              <w:rPr>
                <w:rFonts w:ascii="微軟正黑體" w:eastAsia="微軟正黑體" w:hAnsi="微軟正黑體" w:cs="Calibri"/>
                <w:sz w:val="26"/>
                <w:szCs w:val="26"/>
              </w:rPr>
            </w:pPr>
            <w:r>
              <w:rPr>
                <w:rFonts w:ascii="微軟正黑體" w:eastAsia="微軟正黑體" w:hAnsi="微軟正黑體" w:cs="Calibri" w:hint="eastAsia"/>
                <w:sz w:val="26"/>
                <w:szCs w:val="26"/>
              </w:rPr>
              <w:t>多肉植物盆栽設計</w:t>
            </w:r>
          </w:p>
        </w:tc>
        <w:tc>
          <w:tcPr>
            <w:tcW w:w="4503" w:type="dxa"/>
          </w:tcPr>
          <w:p w:rsidR="003F7643" w:rsidRDefault="007211AB" w:rsidP="007834D3">
            <w:pPr>
              <w:pStyle w:val="1"/>
              <w:ind w:leftChars="0" w:left="0"/>
              <w:jc w:val="right"/>
              <w:rPr>
                <w:rFonts w:ascii="微軟正黑體" w:eastAsia="微軟正黑體" w:hAnsi="微軟正黑體" w:cs="Calibri"/>
                <w:sz w:val="26"/>
                <w:szCs w:val="26"/>
              </w:rPr>
            </w:pPr>
            <w:r>
              <w:rPr>
                <w:rFonts w:ascii="微軟正黑體" w:eastAsia="微軟正黑體" w:hAnsi="微軟正黑體" w:cs="Calibri"/>
                <w:noProof/>
                <w:sz w:val="26"/>
                <w:szCs w:val="26"/>
              </w:rPr>
              <w:drawing>
                <wp:inline distT="0" distB="0" distL="0" distR="0">
                  <wp:extent cx="2722245" cy="158813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多肉植物.jpg"/>
                          <pic:cNvPicPr/>
                        </pic:nvPicPr>
                        <pic:blipFill>
                          <a:blip r:embed="rId5">
                            <a:extLst>
                              <a:ext uri="{28A0092B-C50C-407E-A947-70E740481C1C}">
                                <a14:useLocalDpi xmlns:a14="http://schemas.microsoft.com/office/drawing/2010/main" val="0"/>
                              </a:ext>
                            </a:extLst>
                          </a:blip>
                          <a:stretch>
                            <a:fillRect/>
                          </a:stretch>
                        </pic:blipFill>
                        <pic:spPr>
                          <a:xfrm>
                            <a:off x="0" y="0"/>
                            <a:ext cx="2722245" cy="1588135"/>
                          </a:xfrm>
                          <a:prstGeom prst="rect">
                            <a:avLst/>
                          </a:prstGeom>
                        </pic:spPr>
                      </pic:pic>
                    </a:graphicData>
                  </a:graphic>
                </wp:inline>
              </w:drawing>
            </w:r>
          </w:p>
        </w:tc>
      </w:tr>
      <w:tr w:rsidR="003F7643" w:rsidRPr="005F252C" w:rsidTr="007834D3">
        <w:trPr>
          <w:trHeight w:val="705"/>
        </w:trPr>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6</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滿載賦歸</w:t>
            </w:r>
          </w:p>
        </w:tc>
      </w:tr>
    </w:tbl>
    <w:p w:rsidR="003F7643" w:rsidRDefault="003F7643" w:rsidP="003F7643">
      <w:pPr>
        <w:spacing w:line="400" w:lineRule="exact"/>
        <w:ind w:left="360"/>
        <w:jc w:val="both"/>
        <w:rPr>
          <w:rFonts w:ascii="微軟正黑體" w:eastAsia="微軟正黑體" w:hAnsi="微軟正黑體"/>
          <w:sz w:val="28"/>
          <w:szCs w:val="28"/>
        </w:rPr>
      </w:pPr>
    </w:p>
    <w:p w:rsidR="003F7643" w:rsidRPr="005F252C" w:rsidRDefault="003F7643" w:rsidP="003F7643">
      <w:pPr>
        <w:spacing w:line="400" w:lineRule="exact"/>
        <w:ind w:left="360"/>
        <w:jc w:val="both"/>
        <w:rPr>
          <w:rFonts w:ascii="微軟正黑體" w:eastAsia="微軟正黑體" w:hAnsi="微軟正黑體"/>
          <w:sz w:val="28"/>
          <w:szCs w:val="28"/>
        </w:rPr>
      </w:pPr>
    </w:p>
    <w:p w:rsidR="003F7643" w:rsidRPr="00DE5215" w:rsidRDefault="003F7643" w:rsidP="003F7643">
      <w:pPr>
        <w:numPr>
          <w:ilvl w:val="0"/>
          <w:numId w:val="2"/>
        </w:numPr>
        <w:spacing w:line="400" w:lineRule="exact"/>
        <w:jc w:val="both"/>
        <w:rPr>
          <w:rFonts w:ascii="微軟正黑體" w:eastAsia="微軟正黑體" w:hAnsi="微軟正黑體"/>
          <w:sz w:val="28"/>
          <w:szCs w:val="28"/>
        </w:rPr>
      </w:pPr>
      <w:r w:rsidRPr="00DE5215">
        <w:rPr>
          <w:rFonts w:ascii="微軟正黑體" w:eastAsia="微軟正黑體" w:hAnsi="微軟正黑體" w:hint="eastAsia"/>
          <w:b/>
          <w:sz w:val="30"/>
          <w:szCs w:val="30"/>
        </w:rPr>
        <w:t>歡迎各國中家長</w:t>
      </w:r>
      <w:r w:rsidRPr="00DE5215">
        <w:rPr>
          <w:rFonts w:ascii="微軟正黑體" w:eastAsia="微軟正黑體" w:hAnsi="微軟正黑體" w:hint="eastAsia"/>
          <w:b/>
          <w:sz w:val="30"/>
          <w:szCs w:val="30"/>
          <w:lang w:eastAsia="zh-HK"/>
        </w:rPr>
        <w:t>來</w:t>
      </w:r>
      <w:r w:rsidRPr="00DE5215">
        <w:rPr>
          <w:rFonts w:ascii="微軟正黑體" w:eastAsia="微軟正黑體" w:hAnsi="微軟正黑體" w:hint="eastAsia"/>
          <w:b/>
          <w:sz w:val="30"/>
          <w:szCs w:val="30"/>
        </w:rPr>
        <w:t>電(02)2321-4765#311</w:t>
      </w:r>
      <w:r w:rsidRPr="00DE5215">
        <w:rPr>
          <w:rFonts w:ascii="微軟正黑體" w:eastAsia="微軟正黑體" w:hAnsi="微軟正黑體" w:hint="eastAsia"/>
          <w:b/>
          <w:sz w:val="30"/>
          <w:szCs w:val="30"/>
          <w:lang w:eastAsia="zh-HK"/>
        </w:rPr>
        <w:t>由</w:t>
      </w:r>
      <w:r w:rsidRPr="00DE5215">
        <w:rPr>
          <w:rFonts w:ascii="微軟正黑體" w:eastAsia="微軟正黑體" w:hAnsi="微軟正黑體" w:hint="eastAsia"/>
          <w:b/>
          <w:sz w:val="30"/>
          <w:szCs w:val="30"/>
        </w:rPr>
        <w:t>金甌女中</w:t>
      </w:r>
      <w:proofErr w:type="gramStart"/>
      <w:r w:rsidRPr="00DE5215">
        <w:rPr>
          <w:rFonts w:ascii="微軟正黑體" w:eastAsia="微軟正黑體" w:hAnsi="微軟正黑體" w:hint="eastAsia"/>
          <w:b/>
          <w:sz w:val="30"/>
          <w:szCs w:val="30"/>
        </w:rPr>
        <w:t>輔導室熊組長</w:t>
      </w:r>
      <w:proofErr w:type="gramEnd"/>
      <w:r w:rsidRPr="00DE5215">
        <w:rPr>
          <w:rFonts w:ascii="微軟正黑體" w:eastAsia="微軟正黑體" w:hAnsi="微軟正黑體" w:hint="eastAsia"/>
          <w:b/>
          <w:sz w:val="30"/>
          <w:szCs w:val="30"/>
          <w:lang w:eastAsia="zh-HK"/>
        </w:rPr>
        <w:t>為您</w:t>
      </w:r>
      <w:r w:rsidRPr="00DE5215">
        <w:rPr>
          <w:rFonts w:ascii="微軟正黑體" w:eastAsia="微軟正黑體" w:hAnsi="微軟正黑體" w:hint="eastAsia"/>
          <w:b/>
          <w:sz w:val="30"/>
          <w:szCs w:val="30"/>
        </w:rPr>
        <w:t>報名，教師夥伴們可</w:t>
      </w:r>
      <w:r w:rsidRPr="00DE5215">
        <w:rPr>
          <w:rFonts w:ascii="微軟正黑體" w:eastAsia="微軟正黑體" w:hAnsi="微軟正黑體" w:hint="eastAsia"/>
          <w:b/>
          <w:sz w:val="30"/>
          <w:szCs w:val="30"/>
          <w:lang w:eastAsia="zh-HK"/>
        </w:rPr>
        <w:t>至</w:t>
      </w:r>
      <w:r w:rsidRPr="00DE5215">
        <w:rPr>
          <w:rFonts w:ascii="新細明體" w:hAnsi="新細明體" w:hint="eastAsia"/>
          <w:b/>
          <w:sz w:val="30"/>
          <w:szCs w:val="30"/>
        </w:rPr>
        <w:t>《</w:t>
      </w:r>
      <w:r w:rsidRPr="00DE5215">
        <w:rPr>
          <w:rFonts w:ascii="微軟正黑體" w:eastAsia="微軟正黑體" w:hAnsi="微軟正黑體" w:hint="eastAsia"/>
          <w:b/>
          <w:sz w:val="30"/>
          <w:szCs w:val="30"/>
        </w:rPr>
        <w:t>臺北市教師在職研習網</w:t>
      </w:r>
      <w:r w:rsidRPr="00DE5215">
        <w:rPr>
          <w:rFonts w:ascii="新細明體" w:hAnsi="新細明體" w:hint="eastAsia"/>
          <w:b/>
          <w:sz w:val="30"/>
          <w:szCs w:val="30"/>
        </w:rPr>
        <w:t>》</w:t>
      </w:r>
      <w:r>
        <w:rPr>
          <w:rFonts w:ascii="新細明體" w:hAnsi="新細明體" w:hint="eastAsia"/>
          <w:b/>
          <w:sz w:val="30"/>
          <w:szCs w:val="30"/>
          <w:lang w:eastAsia="zh-HK"/>
        </w:rPr>
        <w:t>或</w:t>
      </w:r>
      <w:proofErr w:type="gramStart"/>
      <w:r w:rsidRPr="00DE5215">
        <w:rPr>
          <w:rFonts w:ascii="新細明體" w:hAnsi="新細明體" w:hint="eastAsia"/>
          <w:b/>
          <w:sz w:val="30"/>
          <w:szCs w:val="30"/>
        </w:rPr>
        <w:t>《</w:t>
      </w:r>
      <w:r w:rsidRPr="00DE5215">
        <w:rPr>
          <w:rFonts w:ascii="微軟正黑體" w:eastAsia="微軟正黑體" w:hAnsi="微軟正黑體" w:hint="eastAsia"/>
          <w:b/>
          <w:sz w:val="30"/>
          <w:szCs w:val="30"/>
        </w:rPr>
        <w:t>全國教師在職進修網</w:t>
      </w:r>
      <w:r w:rsidRPr="00DE5215">
        <w:rPr>
          <w:rFonts w:ascii="新細明體" w:hAnsi="新細明體" w:hint="eastAsia"/>
          <w:b/>
          <w:sz w:val="30"/>
          <w:szCs w:val="30"/>
        </w:rPr>
        <w:t>》</w:t>
      </w:r>
      <w:r w:rsidRPr="00DE5215">
        <w:rPr>
          <w:rFonts w:ascii="微軟正黑體" w:eastAsia="微軟正黑體" w:hAnsi="微軟正黑體" w:hint="eastAsia"/>
          <w:b/>
          <w:sz w:val="30"/>
          <w:szCs w:val="30"/>
          <w:lang w:eastAsia="zh-HK"/>
        </w:rPr>
        <w:t>線上報名</w:t>
      </w:r>
      <w:proofErr w:type="gramEnd"/>
      <w:r w:rsidRPr="00DE5215">
        <w:rPr>
          <w:rFonts w:ascii="微軟正黑體" w:eastAsia="微軟正黑體" w:hAnsi="微軟正黑體" w:hint="eastAsia"/>
          <w:b/>
          <w:sz w:val="30"/>
          <w:szCs w:val="30"/>
        </w:rPr>
        <w:t>，</w:t>
      </w:r>
      <w:r w:rsidRPr="00DE5215">
        <w:rPr>
          <w:rFonts w:ascii="微軟正黑體" w:eastAsia="微軟正黑體" w:hAnsi="微軟正黑體" w:hint="eastAsia"/>
          <w:b/>
          <w:sz w:val="30"/>
          <w:szCs w:val="30"/>
          <w:lang w:eastAsia="zh-HK"/>
        </w:rPr>
        <w:t>歡迎</w:t>
      </w:r>
      <w:r w:rsidRPr="00DE5215">
        <w:rPr>
          <w:rFonts w:ascii="微軟正黑體" w:eastAsia="微軟正黑體" w:hAnsi="微軟正黑體" w:hint="eastAsia"/>
          <w:b/>
          <w:sz w:val="30"/>
          <w:szCs w:val="30"/>
        </w:rPr>
        <w:t>大家作伙來了解技職教育，帶給學生更美好寬闊的願景！</w:t>
      </w:r>
    </w:p>
    <w:p w:rsidR="003F7643" w:rsidRPr="00CE55E0" w:rsidRDefault="003F7643" w:rsidP="003F7643"/>
    <w:p w:rsidR="00153292" w:rsidRPr="003F7643" w:rsidRDefault="00153292"/>
    <w:sectPr w:rsidR="00153292" w:rsidRPr="003F7643" w:rsidSect="00F935BE">
      <w:pgSz w:w="11907" w:h="16839" w:code="9"/>
      <w:pgMar w:top="567" w:right="849" w:bottom="568"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326D7"/>
    <w:multiLevelType w:val="hybridMultilevel"/>
    <w:tmpl w:val="E8F007A8"/>
    <w:lvl w:ilvl="0" w:tplc="299A40A2">
      <w:start w:val="2"/>
      <w:numFmt w:val="bullet"/>
      <w:lvlText w:val="※"/>
      <w:lvlJc w:val="left"/>
      <w:pPr>
        <w:tabs>
          <w:tab w:val="num" w:pos="360"/>
        </w:tabs>
        <w:ind w:left="360" w:hanging="360"/>
      </w:pPr>
      <w:rPr>
        <w:rFonts w:ascii="微軟正黑體" w:eastAsia="微軟正黑體" w:hAnsi="微軟正黑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7104496"/>
    <w:multiLevelType w:val="hybridMultilevel"/>
    <w:tmpl w:val="C8B20D20"/>
    <w:lvl w:ilvl="0" w:tplc="D8AE245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43"/>
    <w:rsid w:val="00153292"/>
    <w:rsid w:val="003F7643"/>
    <w:rsid w:val="00680CA4"/>
    <w:rsid w:val="007211AB"/>
    <w:rsid w:val="0098641B"/>
    <w:rsid w:val="009D0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839DB-AE6F-42D3-9C9F-B703024F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64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3F7643"/>
    <w:pPr>
      <w:ind w:leftChars="200" w:left="480"/>
    </w:pPr>
  </w:style>
  <w:style w:type="character" w:styleId="a3">
    <w:name w:val="annotation reference"/>
    <w:basedOn w:val="a0"/>
    <w:uiPriority w:val="99"/>
    <w:semiHidden/>
    <w:unhideWhenUsed/>
    <w:rsid w:val="007211AB"/>
    <w:rPr>
      <w:sz w:val="18"/>
      <w:szCs w:val="18"/>
    </w:rPr>
  </w:style>
  <w:style w:type="paragraph" w:styleId="a4">
    <w:name w:val="annotation text"/>
    <w:basedOn w:val="a"/>
    <w:link w:val="a5"/>
    <w:uiPriority w:val="99"/>
    <w:semiHidden/>
    <w:unhideWhenUsed/>
    <w:rsid w:val="007211AB"/>
  </w:style>
  <w:style w:type="character" w:customStyle="1" w:styleId="a5">
    <w:name w:val="註解文字 字元"/>
    <w:basedOn w:val="a0"/>
    <w:link w:val="a4"/>
    <w:uiPriority w:val="99"/>
    <w:semiHidden/>
    <w:rsid w:val="007211AB"/>
    <w:rPr>
      <w:rFonts w:ascii="Calibri" w:eastAsia="新細明體" w:hAnsi="Calibri" w:cs="Times New Roman"/>
    </w:rPr>
  </w:style>
  <w:style w:type="paragraph" w:styleId="a6">
    <w:name w:val="annotation subject"/>
    <w:basedOn w:val="a4"/>
    <w:next w:val="a4"/>
    <w:link w:val="a7"/>
    <w:uiPriority w:val="99"/>
    <w:semiHidden/>
    <w:unhideWhenUsed/>
    <w:rsid w:val="007211AB"/>
    <w:rPr>
      <w:b/>
      <w:bCs/>
    </w:rPr>
  </w:style>
  <w:style w:type="character" w:customStyle="1" w:styleId="a7">
    <w:name w:val="註解主旨 字元"/>
    <w:basedOn w:val="a5"/>
    <w:link w:val="a6"/>
    <w:uiPriority w:val="99"/>
    <w:semiHidden/>
    <w:rsid w:val="007211AB"/>
    <w:rPr>
      <w:rFonts w:ascii="Calibri" w:eastAsia="新細明體" w:hAnsi="Calibri" w:cs="Times New Roman"/>
      <w:b/>
      <w:bCs/>
    </w:rPr>
  </w:style>
  <w:style w:type="paragraph" w:styleId="a8">
    <w:name w:val="Balloon Text"/>
    <w:basedOn w:val="a"/>
    <w:link w:val="a9"/>
    <w:uiPriority w:val="99"/>
    <w:semiHidden/>
    <w:unhideWhenUsed/>
    <w:rsid w:val="007211A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11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熊經中</dc:creator>
  <cp:keywords/>
  <dc:description/>
  <cp:lastModifiedBy>資料組長</cp:lastModifiedBy>
  <cp:revision>2</cp:revision>
  <dcterms:created xsi:type="dcterms:W3CDTF">2020-05-11T01:56:00Z</dcterms:created>
  <dcterms:modified xsi:type="dcterms:W3CDTF">2020-05-11T01:56:00Z</dcterms:modified>
</cp:coreProperties>
</file>