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A3B" w:rsidRPr="005C037A" w:rsidRDefault="00084732" w:rsidP="00654EB9">
      <w:pPr>
        <w:spacing w:line="360" w:lineRule="exact"/>
        <w:jc w:val="center"/>
        <w:rPr>
          <w:rFonts w:eastAsia="標楷體" w:cstheme="minorHAnsi"/>
          <w:b/>
          <w:sz w:val="32"/>
          <w:szCs w:val="32"/>
        </w:rPr>
      </w:pPr>
      <w:bookmarkStart w:id="0" w:name="_GoBack"/>
      <w:r w:rsidRPr="005C037A">
        <w:rPr>
          <w:rFonts w:eastAsia="標楷體" w:cstheme="minorHAnsi"/>
          <w:b/>
          <w:sz w:val="32"/>
          <w:szCs w:val="32"/>
        </w:rPr>
        <w:t>「消除對婦女一切形式歧視公約（</w:t>
      </w:r>
      <w:r w:rsidRPr="005C037A">
        <w:rPr>
          <w:rFonts w:eastAsia="標楷體" w:cstheme="minorHAnsi"/>
          <w:b/>
          <w:sz w:val="32"/>
          <w:szCs w:val="32"/>
        </w:rPr>
        <w:t>CEDAW</w:t>
      </w:r>
      <w:r w:rsidRPr="005C037A">
        <w:rPr>
          <w:rFonts w:eastAsia="標楷體" w:cstheme="minorHAnsi"/>
          <w:b/>
          <w:sz w:val="32"/>
          <w:szCs w:val="32"/>
        </w:rPr>
        <w:t>）」</w:t>
      </w:r>
      <w:r w:rsidR="00C8454B" w:rsidRPr="005C037A">
        <w:rPr>
          <w:rFonts w:eastAsia="標楷體" w:cstheme="minorHAnsi"/>
          <w:b/>
          <w:sz w:val="32"/>
          <w:szCs w:val="32"/>
        </w:rPr>
        <w:t>教育宣導資源</w:t>
      </w:r>
    </w:p>
    <w:bookmarkEnd w:id="0"/>
    <w:p w:rsidR="005C037A" w:rsidRPr="005C037A" w:rsidRDefault="005C037A" w:rsidP="005C037A">
      <w:pPr>
        <w:spacing w:line="360" w:lineRule="exact"/>
        <w:jc w:val="right"/>
        <w:rPr>
          <w:rFonts w:eastAsia="標楷體" w:cstheme="minorHAnsi"/>
          <w:szCs w:val="24"/>
        </w:rPr>
      </w:pPr>
      <w:r w:rsidRPr="005C037A">
        <w:rPr>
          <w:rFonts w:eastAsia="標楷體" w:cstheme="minorHAnsi" w:hint="eastAsia"/>
          <w:szCs w:val="24"/>
        </w:rPr>
        <w:t>103.4.16</w:t>
      </w:r>
      <w:r>
        <w:rPr>
          <w:rFonts w:eastAsia="標楷體" w:cstheme="minorHAnsi" w:hint="eastAsia"/>
          <w:szCs w:val="24"/>
        </w:rPr>
        <w:t>教育部整理</w:t>
      </w:r>
    </w:p>
    <w:p w:rsidR="00084732" w:rsidRPr="005C037A" w:rsidRDefault="00084732" w:rsidP="00654EB9">
      <w:pPr>
        <w:spacing w:line="360" w:lineRule="exact"/>
        <w:rPr>
          <w:rFonts w:eastAsia="標楷體" w:cstheme="minorHAnsi"/>
          <w:sz w:val="28"/>
          <w:szCs w:val="28"/>
        </w:rPr>
      </w:pPr>
    </w:p>
    <w:p w:rsidR="00654EB9" w:rsidRPr="005C037A" w:rsidRDefault="00654EB9" w:rsidP="00654EB9">
      <w:pPr>
        <w:spacing w:line="360" w:lineRule="exact"/>
        <w:rPr>
          <w:rFonts w:eastAsia="標楷體" w:cstheme="minorHAnsi"/>
          <w:sz w:val="28"/>
          <w:szCs w:val="28"/>
        </w:rPr>
      </w:pPr>
      <w:r w:rsidRPr="005C037A">
        <w:rPr>
          <w:rFonts w:eastAsia="標楷體" w:cstheme="minorHAnsi"/>
          <w:sz w:val="28"/>
          <w:szCs w:val="28"/>
        </w:rPr>
        <w:t>請</w:t>
      </w:r>
      <w:r w:rsidR="005C037A">
        <w:rPr>
          <w:rFonts w:eastAsia="標楷體" w:cstheme="minorHAnsi" w:hint="eastAsia"/>
          <w:sz w:val="28"/>
          <w:szCs w:val="28"/>
        </w:rPr>
        <w:t>各級教育機關及學校</w:t>
      </w:r>
      <w:r w:rsidRPr="005C037A">
        <w:rPr>
          <w:rFonts w:eastAsia="標楷體" w:cstheme="minorHAnsi"/>
          <w:sz w:val="28"/>
          <w:szCs w:val="28"/>
        </w:rPr>
        <w:t>加強宣導「消除對婦女一切形式歧視公約（</w:t>
      </w:r>
      <w:r w:rsidRPr="005C037A">
        <w:rPr>
          <w:rFonts w:eastAsia="標楷體" w:cstheme="minorHAnsi"/>
          <w:sz w:val="28"/>
          <w:szCs w:val="28"/>
        </w:rPr>
        <w:t>CEDAW</w:t>
      </w:r>
      <w:r w:rsidRPr="005C037A">
        <w:rPr>
          <w:rFonts w:eastAsia="標楷體" w:cstheme="minorHAnsi"/>
          <w:sz w:val="28"/>
          <w:szCs w:val="28"/>
        </w:rPr>
        <w:t>）」。</w:t>
      </w:r>
    </w:p>
    <w:p w:rsidR="00654EB9" w:rsidRPr="005C037A" w:rsidRDefault="00654EB9" w:rsidP="00654EB9">
      <w:pPr>
        <w:spacing w:line="360" w:lineRule="exact"/>
        <w:rPr>
          <w:rFonts w:eastAsia="標楷體" w:cstheme="minorHAnsi"/>
          <w:sz w:val="28"/>
          <w:szCs w:val="28"/>
        </w:rPr>
      </w:pPr>
      <w:r w:rsidRPr="005C037A">
        <w:rPr>
          <w:rFonts w:eastAsia="標楷體" w:cstheme="minorHAnsi"/>
          <w:sz w:val="28"/>
          <w:szCs w:val="28"/>
        </w:rPr>
        <w:t>緣起：</w:t>
      </w:r>
    </w:p>
    <w:p w:rsidR="00654EB9" w:rsidRPr="005C037A" w:rsidRDefault="00654EB9" w:rsidP="00654EB9">
      <w:pPr>
        <w:spacing w:line="360" w:lineRule="exact"/>
        <w:ind w:leftChars="234" w:left="990" w:hangingChars="153" w:hanging="428"/>
        <w:jc w:val="both"/>
        <w:textAlignment w:val="center"/>
        <w:rPr>
          <w:rFonts w:eastAsia="標楷體" w:cstheme="minorHAnsi"/>
          <w:sz w:val="28"/>
          <w:szCs w:val="28"/>
        </w:rPr>
      </w:pPr>
      <w:r w:rsidRPr="005C037A">
        <w:rPr>
          <w:rFonts w:eastAsia="標楷體" w:cstheme="minorHAnsi"/>
          <w:sz w:val="28"/>
          <w:szCs w:val="28"/>
        </w:rPr>
        <w:t>一、</w:t>
      </w:r>
      <w:r w:rsidR="005C037A" w:rsidRPr="005C037A">
        <w:rPr>
          <w:rFonts w:eastAsia="標楷體" w:cstheme="minorHAnsi" w:hint="eastAsia"/>
          <w:sz w:val="28"/>
          <w:szCs w:val="28"/>
        </w:rPr>
        <w:t>「消除對婦女一切形式歧視公約</w:t>
      </w:r>
      <w:r w:rsidR="00FF1D35">
        <w:rPr>
          <w:rFonts w:eastAsia="標楷體" w:cstheme="minorHAnsi" w:hint="eastAsia"/>
          <w:sz w:val="28"/>
          <w:szCs w:val="28"/>
        </w:rPr>
        <w:t>（</w:t>
      </w:r>
      <w:r w:rsidR="00FF1D35">
        <w:rPr>
          <w:rFonts w:eastAsia="標楷體" w:cstheme="minorHAnsi" w:hint="eastAsia"/>
          <w:sz w:val="28"/>
          <w:szCs w:val="28"/>
        </w:rPr>
        <w:t>CEDAW</w:t>
      </w:r>
      <w:r w:rsidR="00FF1D35">
        <w:rPr>
          <w:rFonts w:eastAsia="標楷體" w:cstheme="minorHAnsi" w:hint="eastAsia"/>
          <w:sz w:val="28"/>
          <w:szCs w:val="28"/>
        </w:rPr>
        <w:t>）</w:t>
      </w:r>
      <w:r w:rsidR="005C037A" w:rsidRPr="005C037A">
        <w:rPr>
          <w:rFonts w:eastAsia="標楷體" w:cstheme="minorHAnsi" w:hint="eastAsia"/>
          <w:sz w:val="28"/>
          <w:szCs w:val="28"/>
        </w:rPr>
        <w:t>」於</w:t>
      </w:r>
      <w:r w:rsidR="005C037A" w:rsidRPr="005C037A">
        <w:rPr>
          <w:rFonts w:eastAsia="標楷體" w:cstheme="minorHAnsi" w:hint="eastAsia"/>
          <w:sz w:val="28"/>
          <w:szCs w:val="28"/>
        </w:rPr>
        <w:t>1979</w:t>
      </w:r>
      <w:r w:rsidR="005C037A" w:rsidRPr="005C037A">
        <w:rPr>
          <w:rFonts w:eastAsia="標楷體" w:cstheme="minorHAnsi" w:hint="eastAsia"/>
          <w:sz w:val="28"/>
          <w:szCs w:val="28"/>
        </w:rPr>
        <w:t>年經聯合國大會通過、</w:t>
      </w:r>
      <w:r w:rsidR="005C037A" w:rsidRPr="005C037A">
        <w:rPr>
          <w:rFonts w:eastAsia="標楷體" w:cstheme="minorHAnsi" w:hint="eastAsia"/>
          <w:sz w:val="28"/>
          <w:szCs w:val="28"/>
        </w:rPr>
        <w:t>1981</w:t>
      </w:r>
      <w:r w:rsidR="005C037A" w:rsidRPr="005C037A">
        <w:rPr>
          <w:rFonts w:eastAsia="標楷體" w:cstheme="minorHAnsi" w:hint="eastAsia"/>
          <w:sz w:val="28"/>
          <w:szCs w:val="28"/>
        </w:rPr>
        <w:t>年正式生效，</w:t>
      </w:r>
      <w:r w:rsidRPr="005C037A">
        <w:rPr>
          <w:rFonts w:eastAsia="標楷體" w:cstheme="minorHAnsi"/>
          <w:sz w:val="28"/>
          <w:szCs w:val="28"/>
        </w:rPr>
        <w:t>其內容闡明男女平等享有一切經濟、社會、文化、公民和政治權利，締約國應採取立法及一切適當措施，消除對婦女之歧視，確保男女在教育、就業、保健、家庭、政治、法律、社會、經濟等各方面享有平等權利。</w:t>
      </w:r>
    </w:p>
    <w:p w:rsidR="00654EB9" w:rsidRPr="005C037A" w:rsidRDefault="00654EB9" w:rsidP="00654EB9">
      <w:pPr>
        <w:spacing w:line="360" w:lineRule="exact"/>
        <w:ind w:leftChars="234" w:left="990" w:hangingChars="153" w:hanging="428"/>
        <w:jc w:val="both"/>
        <w:textAlignment w:val="center"/>
        <w:rPr>
          <w:rFonts w:eastAsia="標楷體" w:cstheme="minorHAnsi"/>
          <w:sz w:val="28"/>
          <w:szCs w:val="28"/>
        </w:rPr>
      </w:pPr>
      <w:r w:rsidRPr="005C037A">
        <w:rPr>
          <w:rFonts w:eastAsia="標楷體" w:cstheme="minorHAnsi"/>
          <w:sz w:val="28"/>
          <w:szCs w:val="28"/>
        </w:rPr>
        <w:t>二、我國為提升性別人權標準、落實性別平等，經立法院於</w:t>
      </w:r>
      <w:r w:rsidRPr="005C037A">
        <w:rPr>
          <w:rFonts w:eastAsia="標楷體" w:cstheme="minorHAnsi"/>
          <w:sz w:val="28"/>
          <w:szCs w:val="28"/>
        </w:rPr>
        <w:t>96</w:t>
      </w:r>
      <w:r w:rsidRPr="005C037A">
        <w:rPr>
          <w:rFonts w:eastAsia="標楷體" w:cstheme="minorHAnsi"/>
          <w:sz w:val="28"/>
          <w:szCs w:val="28"/>
        </w:rPr>
        <w:t>年</w:t>
      </w:r>
      <w:r w:rsidRPr="005C037A">
        <w:rPr>
          <w:rFonts w:eastAsia="標楷體" w:cstheme="minorHAnsi"/>
          <w:sz w:val="28"/>
          <w:szCs w:val="28"/>
        </w:rPr>
        <w:t>1</w:t>
      </w:r>
      <w:r w:rsidRPr="005C037A">
        <w:rPr>
          <w:rFonts w:eastAsia="標楷體" w:cstheme="minorHAnsi"/>
          <w:sz w:val="28"/>
          <w:szCs w:val="28"/>
        </w:rPr>
        <w:t>月</w:t>
      </w:r>
      <w:r w:rsidRPr="005C037A">
        <w:rPr>
          <w:rFonts w:eastAsia="標楷體" w:cstheme="minorHAnsi"/>
          <w:sz w:val="28"/>
          <w:szCs w:val="28"/>
        </w:rPr>
        <w:t>5</w:t>
      </w:r>
      <w:r w:rsidRPr="005C037A">
        <w:rPr>
          <w:rFonts w:eastAsia="標楷體" w:cstheme="minorHAnsi"/>
          <w:sz w:val="28"/>
          <w:szCs w:val="28"/>
        </w:rPr>
        <w:t>日議決，</w:t>
      </w:r>
      <w:r w:rsidRPr="005C037A">
        <w:rPr>
          <w:rFonts w:eastAsia="標楷體" w:cstheme="minorHAnsi"/>
          <w:sz w:val="28"/>
          <w:szCs w:val="28"/>
        </w:rPr>
        <w:t>2</w:t>
      </w:r>
      <w:r w:rsidRPr="005C037A">
        <w:rPr>
          <w:rFonts w:eastAsia="標楷體" w:cstheme="minorHAnsi"/>
          <w:sz w:val="28"/>
          <w:szCs w:val="28"/>
        </w:rPr>
        <w:t>月</w:t>
      </w:r>
      <w:r w:rsidRPr="005C037A">
        <w:rPr>
          <w:rFonts w:eastAsia="標楷體" w:cstheme="minorHAnsi"/>
          <w:sz w:val="28"/>
          <w:szCs w:val="28"/>
        </w:rPr>
        <w:t>9</w:t>
      </w:r>
      <w:r w:rsidRPr="005C037A">
        <w:rPr>
          <w:rFonts w:eastAsia="標楷體" w:cstheme="minorHAnsi"/>
          <w:sz w:val="28"/>
          <w:szCs w:val="28"/>
        </w:rPr>
        <w:t>日</w:t>
      </w:r>
      <w:r w:rsidRPr="005C037A">
        <w:rPr>
          <w:rFonts w:eastAsia="標楷體" w:cstheme="minorHAnsi"/>
          <w:sz w:val="28"/>
          <w:szCs w:val="28"/>
        </w:rPr>
        <w:t xml:space="preserve"> </w:t>
      </w:r>
      <w:r w:rsidRPr="005C037A">
        <w:rPr>
          <w:rFonts w:eastAsia="標楷體" w:cstheme="minorHAnsi"/>
          <w:sz w:val="28"/>
          <w:szCs w:val="28"/>
        </w:rPr>
        <w:t>總統批准並頒發加入書。為明定</w:t>
      </w:r>
      <w:r w:rsidRPr="005C037A">
        <w:rPr>
          <w:rFonts w:eastAsia="標楷體" w:cstheme="minorHAnsi"/>
          <w:sz w:val="28"/>
          <w:szCs w:val="28"/>
        </w:rPr>
        <w:t>CEDAW</w:t>
      </w:r>
      <w:r w:rsidRPr="005C037A">
        <w:rPr>
          <w:rFonts w:eastAsia="標楷體" w:cstheme="minorHAnsi"/>
          <w:sz w:val="28"/>
          <w:szCs w:val="28"/>
        </w:rPr>
        <w:t>具國內法效力，行政院於</w:t>
      </w:r>
      <w:r w:rsidRPr="005C037A">
        <w:rPr>
          <w:rFonts w:eastAsia="標楷體" w:cstheme="minorHAnsi"/>
          <w:sz w:val="28"/>
          <w:szCs w:val="28"/>
        </w:rPr>
        <w:t>99</w:t>
      </w:r>
      <w:r w:rsidRPr="005C037A">
        <w:rPr>
          <w:rFonts w:eastAsia="標楷體" w:cstheme="minorHAnsi"/>
          <w:sz w:val="28"/>
          <w:szCs w:val="28"/>
        </w:rPr>
        <w:t>年</w:t>
      </w:r>
      <w:r w:rsidRPr="005C037A">
        <w:rPr>
          <w:rFonts w:eastAsia="標楷體" w:cstheme="minorHAnsi"/>
          <w:sz w:val="28"/>
          <w:szCs w:val="28"/>
        </w:rPr>
        <w:t>5</w:t>
      </w:r>
      <w:r w:rsidRPr="005C037A">
        <w:rPr>
          <w:rFonts w:eastAsia="標楷體" w:cstheme="minorHAnsi"/>
          <w:sz w:val="28"/>
          <w:szCs w:val="28"/>
        </w:rPr>
        <w:t>月</w:t>
      </w:r>
      <w:r w:rsidRPr="005C037A">
        <w:rPr>
          <w:rFonts w:eastAsia="標楷體" w:cstheme="minorHAnsi"/>
          <w:sz w:val="28"/>
          <w:szCs w:val="28"/>
        </w:rPr>
        <w:t>18</w:t>
      </w:r>
      <w:r w:rsidRPr="005C037A">
        <w:rPr>
          <w:rFonts w:eastAsia="標楷體" w:cstheme="minorHAnsi"/>
          <w:sz w:val="28"/>
          <w:szCs w:val="28"/>
        </w:rPr>
        <w:t>日函送「消除對婦女一切形式歧視公約施行法」草案，經立法院</w:t>
      </w:r>
      <w:r w:rsidRPr="005C037A">
        <w:rPr>
          <w:rFonts w:eastAsia="標楷體" w:cstheme="minorHAnsi"/>
          <w:sz w:val="28"/>
          <w:szCs w:val="28"/>
        </w:rPr>
        <w:t>100</w:t>
      </w:r>
      <w:r w:rsidRPr="005C037A">
        <w:rPr>
          <w:rFonts w:eastAsia="標楷體" w:cstheme="minorHAnsi"/>
          <w:sz w:val="28"/>
          <w:szCs w:val="28"/>
        </w:rPr>
        <w:t>年</w:t>
      </w:r>
      <w:r w:rsidRPr="005C037A">
        <w:rPr>
          <w:rFonts w:eastAsia="標楷體" w:cstheme="minorHAnsi"/>
          <w:sz w:val="28"/>
          <w:szCs w:val="28"/>
        </w:rPr>
        <w:t>5</w:t>
      </w:r>
      <w:r w:rsidRPr="005C037A">
        <w:rPr>
          <w:rFonts w:eastAsia="標楷體" w:cstheme="minorHAnsi"/>
          <w:sz w:val="28"/>
          <w:szCs w:val="28"/>
        </w:rPr>
        <w:t>月</w:t>
      </w:r>
      <w:r w:rsidRPr="005C037A">
        <w:rPr>
          <w:rFonts w:eastAsia="標楷體" w:cstheme="minorHAnsi"/>
          <w:sz w:val="28"/>
          <w:szCs w:val="28"/>
        </w:rPr>
        <w:t>20</w:t>
      </w:r>
      <w:r w:rsidRPr="005C037A">
        <w:rPr>
          <w:rFonts w:eastAsia="標楷體" w:cstheme="minorHAnsi"/>
          <w:sz w:val="28"/>
          <w:szCs w:val="28"/>
        </w:rPr>
        <w:t>日三讀通過，</w:t>
      </w:r>
      <w:r w:rsidRPr="005C037A">
        <w:rPr>
          <w:rFonts w:eastAsia="標楷體" w:cstheme="minorHAnsi"/>
          <w:sz w:val="28"/>
          <w:szCs w:val="28"/>
        </w:rPr>
        <w:t xml:space="preserve"> </w:t>
      </w:r>
      <w:r w:rsidRPr="005C037A">
        <w:rPr>
          <w:rFonts w:eastAsia="標楷體" w:cstheme="minorHAnsi"/>
          <w:sz w:val="28"/>
          <w:szCs w:val="28"/>
        </w:rPr>
        <w:t>總統</w:t>
      </w:r>
      <w:r w:rsidRPr="005C037A">
        <w:rPr>
          <w:rFonts w:eastAsia="標楷體" w:cstheme="minorHAnsi"/>
          <w:sz w:val="28"/>
          <w:szCs w:val="28"/>
        </w:rPr>
        <w:t>6</w:t>
      </w:r>
      <w:r w:rsidRPr="005C037A">
        <w:rPr>
          <w:rFonts w:eastAsia="標楷體" w:cstheme="minorHAnsi"/>
          <w:sz w:val="28"/>
          <w:szCs w:val="28"/>
        </w:rPr>
        <w:t>月</w:t>
      </w:r>
      <w:r w:rsidRPr="005C037A">
        <w:rPr>
          <w:rFonts w:eastAsia="標楷體" w:cstheme="minorHAnsi"/>
          <w:sz w:val="28"/>
          <w:szCs w:val="28"/>
        </w:rPr>
        <w:t>8</w:t>
      </w:r>
      <w:r w:rsidRPr="005C037A">
        <w:rPr>
          <w:rFonts w:eastAsia="標楷體" w:cstheme="minorHAnsi"/>
          <w:sz w:val="28"/>
          <w:szCs w:val="28"/>
        </w:rPr>
        <w:t>日公布，自</w:t>
      </w:r>
      <w:r w:rsidRPr="005C037A">
        <w:rPr>
          <w:rFonts w:eastAsia="標楷體" w:cstheme="minorHAnsi"/>
          <w:sz w:val="28"/>
          <w:szCs w:val="28"/>
        </w:rPr>
        <w:t>101</w:t>
      </w:r>
      <w:r w:rsidRPr="005C037A">
        <w:rPr>
          <w:rFonts w:eastAsia="標楷體" w:cstheme="minorHAnsi"/>
          <w:sz w:val="28"/>
          <w:szCs w:val="28"/>
        </w:rPr>
        <w:t>年</w:t>
      </w:r>
      <w:r w:rsidRPr="005C037A">
        <w:rPr>
          <w:rFonts w:eastAsia="標楷體" w:cstheme="minorHAnsi"/>
          <w:sz w:val="28"/>
          <w:szCs w:val="28"/>
        </w:rPr>
        <w:t>1</w:t>
      </w:r>
      <w:r w:rsidRPr="005C037A">
        <w:rPr>
          <w:rFonts w:eastAsia="標楷體" w:cstheme="minorHAnsi"/>
          <w:sz w:val="28"/>
          <w:szCs w:val="28"/>
        </w:rPr>
        <w:t>月</w:t>
      </w:r>
      <w:r w:rsidRPr="005C037A">
        <w:rPr>
          <w:rFonts w:eastAsia="標楷體" w:cstheme="minorHAnsi"/>
          <w:sz w:val="28"/>
          <w:szCs w:val="28"/>
        </w:rPr>
        <w:t>1</w:t>
      </w:r>
      <w:r w:rsidRPr="005C037A">
        <w:rPr>
          <w:rFonts w:eastAsia="標楷體" w:cstheme="minorHAnsi"/>
          <w:sz w:val="28"/>
          <w:szCs w:val="28"/>
        </w:rPr>
        <w:t>日起施行。</w:t>
      </w:r>
    </w:p>
    <w:p w:rsidR="005C037A" w:rsidRPr="005C037A" w:rsidRDefault="005C037A" w:rsidP="00654EB9">
      <w:pPr>
        <w:spacing w:line="360" w:lineRule="exact"/>
        <w:ind w:leftChars="234" w:left="990" w:hangingChars="153" w:hanging="428"/>
        <w:jc w:val="both"/>
        <w:textAlignment w:val="center"/>
        <w:rPr>
          <w:rFonts w:eastAsia="標楷體" w:cstheme="minorHAnsi"/>
          <w:sz w:val="28"/>
          <w:szCs w:val="28"/>
        </w:rPr>
      </w:pPr>
      <w:r w:rsidRPr="005C037A">
        <w:rPr>
          <w:rFonts w:eastAsia="標楷體" w:cstheme="minorHAnsi"/>
          <w:sz w:val="28"/>
          <w:szCs w:val="28"/>
        </w:rPr>
        <w:t>三、我國「消除對婦女一切形式歧視公約（</w:t>
      </w:r>
      <w:r w:rsidRPr="005C037A">
        <w:rPr>
          <w:rFonts w:eastAsia="標楷體" w:cstheme="minorHAnsi"/>
          <w:sz w:val="28"/>
          <w:szCs w:val="28"/>
        </w:rPr>
        <w:t>CEDAW</w:t>
      </w:r>
      <w:r w:rsidRPr="005C037A">
        <w:rPr>
          <w:rFonts w:eastAsia="標楷體" w:cstheme="minorHAnsi"/>
          <w:sz w:val="28"/>
          <w:szCs w:val="28"/>
        </w:rPr>
        <w:t>）」第</w:t>
      </w:r>
      <w:r w:rsidRPr="005C037A">
        <w:rPr>
          <w:rFonts w:eastAsia="標楷體" w:cstheme="minorHAnsi"/>
          <w:sz w:val="28"/>
          <w:szCs w:val="28"/>
        </w:rPr>
        <w:t>2</w:t>
      </w:r>
      <w:r w:rsidRPr="005C037A">
        <w:rPr>
          <w:rFonts w:eastAsia="標楷體" w:cstheme="minorHAnsi"/>
          <w:sz w:val="28"/>
          <w:szCs w:val="28"/>
        </w:rPr>
        <w:t>次國家報告自</w:t>
      </w:r>
      <w:r w:rsidRPr="005C037A">
        <w:rPr>
          <w:rFonts w:eastAsia="標楷體" w:cstheme="minorHAnsi"/>
          <w:sz w:val="28"/>
          <w:szCs w:val="28"/>
        </w:rPr>
        <w:t>101</w:t>
      </w:r>
      <w:r w:rsidRPr="005C037A">
        <w:rPr>
          <w:rFonts w:eastAsia="標楷體" w:cstheme="minorHAnsi"/>
          <w:sz w:val="28"/>
          <w:szCs w:val="28"/>
        </w:rPr>
        <w:t>年</w:t>
      </w:r>
      <w:r w:rsidRPr="005C037A">
        <w:rPr>
          <w:rFonts w:eastAsia="標楷體" w:cstheme="minorHAnsi"/>
          <w:sz w:val="28"/>
          <w:szCs w:val="28"/>
        </w:rPr>
        <w:t>10</w:t>
      </w:r>
      <w:r w:rsidRPr="005C037A">
        <w:rPr>
          <w:rFonts w:eastAsia="標楷體" w:cstheme="minorHAnsi"/>
          <w:sz w:val="28"/>
          <w:szCs w:val="28"/>
        </w:rPr>
        <w:t>月至</w:t>
      </w:r>
      <w:r>
        <w:rPr>
          <w:rFonts w:eastAsia="標楷體" w:cstheme="minorHAnsi" w:hint="eastAsia"/>
          <w:sz w:val="28"/>
          <w:szCs w:val="28"/>
        </w:rPr>
        <w:t>民國</w:t>
      </w:r>
      <w:r w:rsidRPr="005C037A">
        <w:rPr>
          <w:rFonts w:eastAsia="標楷體" w:cstheme="minorHAnsi"/>
          <w:sz w:val="28"/>
          <w:szCs w:val="28"/>
        </w:rPr>
        <w:t>102</w:t>
      </w:r>
      <w:r w:rsidRPr="005C037A">
        <w:rPr>
          <w:rFonts w:eastAsia="標楷體" w:cstheme="minorHAnsi"/>
          <w:sz w:val="28"/>
          <w:szCs w:val="28"/>
        </w:rPr>
        <w:t>年</w:t>
      </w:r>
      <w:r w:rsidRPr="005C037A">
        <w:rPr>
          <w:rFonts w:eastAsia="標楷體" w:cstheme="minorHAnsi"/>
          <w:sz w:val="28"/>
          <w:szCs w:val="28"/>
        </w:rPr>
        <w:t>12</w:t>
      </w:r>
      <w:r w:rsidRPr="005C037A">
        <w:rPr>
          <w:rFonts w:eastAsia="標楷體" w:cstheme="minorHAnsi"/>
          <w:sz w:val="28"/>
          <w:szCs w:val="28"/>
        </w:rPr>
        <w:t>月撰寫完竣；報告內含</w:t>
      </w:r>
      <w:r w:rsidRPr="005C037A">
        <w:rPr>
          <w:rFonts w:eastAsia="標楷體" w:cstheme="minorHAnsi"/>
          <w:sz w:val="28"/>
          <w:szCs w:val="28"/>
        </w:rPr>
        <w:t>98</w:t>
      </w:r>
      <w:r w:rsidRPr="005C037A">
        <w:rPr>
          <w:rFonts w:eastAsia="標楷體" w:cstheme="minorHAnsi"/>
          <w:sz w:val="28"/>
          <w:szCs w:val="28"/>
        </w:rPr>
        <w:t>至</w:t>
      </w:r>
      <w:r w:rsidRPr="005C037A">
        <w:rPr>
          <w:rFonts w:eastAsia="標楷體" w:cstheme="minorHAnsi"/>
          <w:sz w:val="28"/>
          <w:szCs w:val="28"/>
        </w:rPr>
        <w:t>101</w:t>
      </w:r>
      <w:r>
        <w:rPr>
          <w:rFonts w:eastAsia="標楷體" w:cstheme="minorHAnsi"/>
          <w:sz w:val="28"/>
          <w:szCs w:val="28"/>
        </w:rPr>
        <w:t>年</w:t>
      </w:r>
      <w:r w:rsidRPr="005C037A">
        <w:rPr>
          <w:rFonts w:eastAsia="標楷體" w:cstheme="minorHAnsi"/>
          <w:sz w:val="28"/>
          <w:szCs w:val="28"/>
        </w:rPr>
        <w:t>我國重要性別政策及統計數據，敬請參閱</w:t>
      </w:r>
      <w:r w:rsidR="00FF1D35">
        <w:rPr>
          <w:rFonts w:eastAsia="標楷體" w:cstheme="minorHAnsi" w:hint="eastAsia"/>
          <w:sz w:val="28"/>
          <w:szCs w:val="28"/>
        </w:rPr>
        <w:t>及宣導週知</w:t>
      </w:r>
      <w:r w:rsidRPr="005C037A">
        <w:rPr>
          <w:rFonts w:eastAsia="標楷體" w:cstheme="minorHAnsi"/>
          <w:sz w:val="28"/>
          <w:szCs w:val="28"/>
        </w:rPr>
        <w:t>。</w:t>
      </w:r>
    </w:p>
    <w:p w:rsidR="00654EB9" w:rsidRPr="005C037A" w:rsidRDefault="00654EB9" w:rsidP="00654EB9">
      <w:pPr>
        <w:spacing w:line="360" w:lineRule="exact"/>
        <w:rPr>
          <w:rFonts w:eastAsia="標楷體" w:cstheme="minorHAnsi"/>
          <w:sz w:val="28"/>
          <w:szCs w:val="28"/>
        </w:rPr>
      </w:pPr>
      <w:r w:rsidRPr="005C037A">
        <w:rPr>
          <w:rFonts w:eastAsia="標楷體" w:cstheme="minorHAnsi"/>
          <w:sz w:val="28"/>
          <w:szCs w:val="28"/>
        </w:rPr>
        <w:t>宣導資源：</w:t>
      </w:r>
    </w:p>
    <w:p w:rsidR="00654EB9" w:rsidRPr="005C037A" w:rsidRDefault="00654EB9" w:rsidP="00F805D0">
      <w:pPr>
        <w:spacing w:line="360" w:lineRule="exact"/>
        <w:ind w:leftChars="234" w:left="1130" w:hangingChars="203" w:hanging="568"/>
        <w:jc w:val="both"/>
        <w:textAlignment w:val="center"/>
        <w:rPr>
          <w:rFonts w:eastAsia="標楷體" w:cstheme="minorHAnsi"/>
          <w:sz w:val="28"/>
          <w:szCs w:val="28"/>
        </w:rPr>
      </w:pPr>
      <w:r w:rsidRPr="005C037A">
        <w:rPr>
          <w:rFonts w:eastAsia="標楷體" w:cstheme="minorHAnsi"/>
          <w:sz w:val="28"/>
          <w:szCs w:val="28"/>
        </w:rPr>
        <w:t>一、</w:t>
      </w:r>
      <w:r w:rsidR="00757ACC">
        <w:rPr>
          <w:rFonts w:eastAsia="標楷體" w:cstheme="minorHAnsi" w:hint="eastAsia"/>
          <w:sz w:val="28"/>
          <w:szCs w:val="28"/>
        </w:rPr>
        <w:t>CEDAW</w:t>
      </w:r>
      <w:r w:rsidR="005C037A" w:rsidRPr="005C037A">
        <w:rPr>
          <w:rFonts w:eastAsia="標楷體" w:cstheme="minorHAnsi"/>
          <w:sz w:val="28"/>
          <w:szCs w:val="28"/>
        </w:rPr>
        <w:t>第</w:t>
      </w:r>
      <w:r w:rsidR="005C037A" w:rsidRPr="005C037A">
        <w:rPr>
          <w:rFonts w:eastAsia="標楷體" w:cstheme="minorHAnsi"/>
          <w:sz w:val="28"/>
          <w:szCs w:val="28"/>
        </w:rPr>
        <w:t>2</w:t>
      </w:r>
      <w:r w:rsidR="005C037A" w:rsidRPr="005C037A">
        <w:rPr>
          <w:rFonts w:eastAsia="標楷體" w:cstheme="minorHAnsi"/>
          <w:sz w:val="28"/>
          <w:szCs w:val="28"/>
        </w:rPr>
        <w:t>次</w:t>
      </w:r>
      <w:r w:rsidRPr="005C037A">
        <w:rPr>
          <w:rFonts w:eastAsia="標楷體" w:cstheme="minorHAnsi"/>
          <w:sz w:val="28"/>
          <w:szCs w:val="28"/>
        </w:rPr>
        <w:t>國家報告內</w:t>
      </w:r>
      <w:r w:rsidR="005C037A">
        <w:rPr>
          <w:rFonts w:eastAsia="標楷體" w:cstheme="minorHAnsi" w:hint="eastAsia"/>
          <w:sz w:val="28"/>
          <w:szCs w:val="28"/>
        </w:rPr>
        <w:t>容全</w:t>
      </w:r>
      <w:r w:rsidRPr="005C037A">
        <w:rPr>
          <w:rFonts w:eastAsia="標楷體" w:cstheme="minorHAnsi"/>
          <w:sz w:val="28"/>
          <w:szCs w:val="28"/>
        </w:rPr>
        <w:t>文：行政院性別平等會</w:t>
      </w:r>
      <w:r w:rsidRPr="005C037A">
        <w:rPr>
          <w:rFonts w:eastAsia="標楷體" w:cstheme="minorHAnsi"/>
          <w:sz w:val="28"/>
          <w:szCs w:val="28"/>
        </w:rPr>
        <w:t>CEDAW</w:t>
      </w:r>
      <w:r w:rsidRPr="005C037A">
        <w:rPr>
          <w:rFonts w:eastAsia="標楷體" w:cstheme="minorHAnsi"/>
          <w:sz w:val="28"/>
          <w:szCs w:val="28"/>
        </w:rPr>
        <w:t>專區</w:t>
      </w:r>
      <w:r w:rsidRPr="005C037A">
        <w:rPr>
          <w:rFonts w:eastAsia="標楷體" w:cstheme="minorHAnsi"/>
          <w:sz w:val="28"/>
          <w:szCs w:val="28"/>
        </w:rPr>
        <w:t>/8.</w:t>
      </w:r>
      <w:r w:rsidRPr="005C037A">
        <w:rPr>
          <w:rFonts w:eastAsia="標楷體" w:cstheme="minorHAnsi"/>
          <w:sz w:val="28"/>
          <w:szCs w:val="28"/>
        </w:rPr>
        <w:t>國家報告</w:t>
      </w:r>
    </w:p>
    <w:p w:rsidR="00654EB9" w:rsidRPr="005C037A" w:rsidRDefault="003B0895" w:rsidP="00654EB9">
      <w:pPr>
        <w:spacing w:line="360" w:lineRule="exact"/>
        <w:ind w:leftChars="384" w:left="922" w:firstLineChars="150" w:firstLine="360"/>
        <w:jc w:val="both"/>
        <w:textAlignment w:val="center"/>
        <w:rPr>
          <w:rFonts w:eastAsia="標楷體" w:cstheme="minorHAnsi"/>
          <w:szCs w:val="24"/>
          <w:u w:val="single"/>
        </w:rPr>
      </w:pPr>
      <w:hyperlink r:id="rId5" w:history="1">
        <w:r w:rsidR="00654EB9" w:rsidRPr="005C037A">
          <w:rPr>
            <w:rStyle w:val="a4"/>
            <w:rFonts w:eastAsia="標楷體" w:cstheme="minorHAnsi"/>
            <w:szCs w:val="24"/>
          </w:rPr>
          <w:t>http://www.gec.ey.gov.tw/Content_List.aspx?n=F4D8BA36729E056D</w:t>
        </w:r>
      </w:hyperlink>
    </w:p>
    <w:p w:rsidR="00F805D0" w:rsidRPr="005C037A" w:rsidRDefault="00654EB9" w:rsidP="00F805D0">
      <w:pPr>
        <w:spacing w:line="360" w:lineRule="exact"/>
        <w:ind w:leftChars="234" w:left="1130" w:hangingChars="203" w:hanging="568"/>
        <w:jc w:val="both"/>
        <w:textAlignment w:val="center"/>
        <w:rPr>
          <w:rFonts w:eastAsia="標楷體" w:cstheme="minorHAnsi"/>
          <w:sz w:val="28"/>
          <w:szCs w:val="28"/>
        </w:rPr>
      </w:pPr>
      <w:r w:rsidRPr="005C037A">
        <w:rPr>
          <w:rFonts w:eastAsia="標楷體" w:cstheme="minorHAnsi"/>
          <w:sz w:val="28"/>
          <w:szCs w:val="28"/>
        </w:rPr>
        <w:t>二、</w:t>
      </w:r>
      <w:r w:rsidR="00F805D0" w:rsidRPr="005C037A">
        <w:rPr>
          <w:rFonts w:eastAsia="標楷體" w:cstheme="minorHAnsi"/>
          <w:sz w:val="28"/>
          <w:szCs w:val="28"/>
        </w:rPr>
        <w:t>行政院製作</w:t>
      </w:r>
      <w:r w:rsidR="00F805D0" w:rsidRPr="005C037A">
        <w:rPr>
          <w:rFonts w:eastAsia="標楷體" w:cstheme="minorHAnsi"/>
          <w:sz w:val="28"/>
          <w:szCs w:val="28"/>
        </w:rPr>
        <w:t>CEDAW</w:t>
      </w:r>
      <w:r w:rsidR="00F805D0" w:rsidRPr="005C037A">
        <w:rPr>
          <w:rFonts w:eastAsia="標楷體" w:cstheme="minorHAnsi"/>
          <w:sz w:val="28"/>
          <w:szCs w:val="28"/>
        </w:rPr>
        <w:t>之</w:t>
      </w:r>
      <w:r w:rsidR="00F805D0" w:rsidRPr="005C037A">
        <w:rPr>
          <w:rFonts w:eastAsia="標楷體" w:cstheme="minorHAnsi"/>
          <w:sz w:val="28"/>
          <w:szCs w:val="28"/>
        </w:rPr>
        <w:t>20</w:t>
      </w:r>
      <w:r w:rsidR="00F805D0" w:rsidRPr="005C037A">
        <w:rPr>
          <w:rFonts w:eastAsia="標楷體" w:cstheme="minorHAnsi"/>
          <w:sz w:val="28"/>
          <w:szCs w:val="28"/>
        </w:rPr>
        <w:t>分鐘宣導影片（已上傳於教育部「性別平等教育全球資訊網」</w:t>
      </w:r>
      <w:r w:rsidR="00F805D0" w:rsidRPr="005C037A">
        <w:rPr>
          <w:rFonts w:eastAsia="標楷體" w:cstheme="minorHAnsi"/>
          <w:sz w:val="28"/>
          <w:szCs w:val="28"/>
        </w:rPr>
        <w:t>→</w:t>
      </w:r>
      <w:r w:rsidR="00F805D0" w:rsidRPr="005C037A">
        <w:rPr>
          <w:rFonts w:eastAsia="標楷體" w:cstheme="minorHAnsi"/>
          <w:sz w:val="28"/>
          <w:szCs w:val="28"/>
        </w:rPr>
        <w:t>中文版</w:t>
      </w:r>
      <w:r w:rsidR="00F805D0" w:rsidRPr="005C037A">
        <w:rPr>
          <w:rFonts w:eastAsia="標楷體" w:cstheme="minorHAnsi"/>
          <w:sz w:val="28"/>
          <w:szCs w:val="28"/>
        </w:rPr>
        <w:t>→</w:t>
      </w:r>
      <w:r w:rsidR="00F805D0" w:rsidRPr="005C037A">
        <w:rPr>
          <w:rFonts w:eastAsia="標楷體" w:cstheme="minorHAnsi"/>
          <w:sz w:val="28"/>
          <w:szCs w:val="28"/>
        </w:rPr>
        <w:t>社會推展</w:t>
      </w:r>
      <w:r w:rsidR="00F805D0" w:rsidRPr="005C037A">
        <w:rPr>
          <w:rFonts w:eastAsia="標楷體" w:cstheme="minorHAnsi"/>
          <w:sz w:val="28"/>
          <w:szCs w:val="28"/>
        </w:rPr>
        <w:t>→</w:t>
      </w:r>
      <w:r w:rsidR="00F805D0" w:rsidRPr="005C037A">
        <w:rPr>
          <w:rFonts w:eastAsia="標楷體" w:cstheme="minorHAnsi"/>
          <w:sz w:val="28"/>
          <w:szCs w:val="28"/>
        </w:rPr>
        <w:t>宣導資料專區</w:t>
      </w:r>
      <w:r w:rsidR="00F805D0" w:rsidRPr="005C037A">
        <w:rPr>
          <w:rFonts w:eastAsia="標楷體" w:cstheme="minorHAnsi"/>
          <w:sz w:val="28"/>
          <w:szCs w:val="28"/>
        </w:rPr>
        <w:t>→</w:t>
      </w:r>
      <w:r w:rsidR="00F805D0" w:rsidRPr="005C037A">
        <w:rPr>
          <w:rFonts w:eastAsia="標楷體" w:cstheme="minorHAnsi"/>
          <w:sz w:val="28"/>
          <w:szCs w:val="28"/>
        </w:rPr>
        <w:t>大學篇</w:t>
      </w:r>
      <w:r w:rsidR="00F805D0" w:rsidRPr="005C037A">
        <w:rPr>
          <w:rFonts w:eastAsia="標楷體" w:cstheme="minorHAnsi"/>
          <w:sz w:val="28"/>
          <w:szCs w:val="28"/>
        </w:rPr>
        <w:t>→CEDAW</w:t>
      </w:r>
      <w:r w:rsidR="00F805D0" w:rsidRPr="005C037A">
        <w:rPr>
          <w:rFonts w:eastAsia="標楷體" w:cstheme="minorHAnsi"/>
          <w:sz w:val="28"/>
          <w:szCs w:val="28"/>
        </w:rPr>
        <w:t>消除對婦女一切形式歧視公約線上觀賞）</w:t>
      </w:r>
    </w:p>
    <w:p w:rsidR="00F805D0" w:rsidRPr="005C037A" w:rsidRDefault="003B0895" w:rsidP="00F805D0">
      <w:pPr>
        <w:spacing w:line="360" w:lineRule="exact"/>
        <w:ind w:leftChars="434" w:left="1042" w:firstLineChars="100" w:firstLine="240"/>
        <w:jc w:val="both"/>
        <w:textAlignment w:val="center"/>
        <w:rPr>
          <w:rFonts w:eastAsia="標楷體" w:cstheme="minorHAnsi"/>
          <w:szCs w:val="24"/>
        </w:rPr>
      </w:pPr>
      <w:hyperlink r:id="rId6" w:history="1">
        <w:r w:rsidR="00F805D0" w:rsidRPr="005C037A">
          <w:rPr>
            <w:rStyle w:val="a4"/>
            <w:rFonts w:eastAsia="標楷體" w:cstheme="minorHAnsi"/>
            <w:szCs w:val="24"/>
          </w:rPr>
          <w:t>https://www.gender.edu.tw/academy/index_videos_collage.asp</w:t>
        </w:r>
      </w:hyperlink>
    </w:p>
    <w:p w:rsidR="00F805D0" w:rsidRPr="005C037A" w:rsidRDefault="00654EB9" w:rsidP="00F805D0">
      <w:pPr>
        <w:spacing w:line="360" w:lineRule="exact"/>
        <w:ind w:leftChars="234" w:left="1130" w:hangingChars="203" w:hanging="568"/>
        <w:jc w:val="both"/>
        <w:textAlignment w:val="center"/>
        <w:rPr>
          <w:rFonts w:eastAsia="標楷體" w:cstheme="minorHAnsi"/>
          <w:sz w:val="28"/>
          <w:szCs w:val="28"/>
        </w:rPr>
      </w:pPr>
      <w:r w:rsidRPr="005C037A">
        <w:rPr>
          <w:rFonts w:eastAsia="標楷體" w:cstheme="minorHAnsi"/>
          <w:sz w:val="28"/>
          <w:szCs w:val="28"/>
        </w:rPr>
        <w:t>三、</w:t>
      </w:r>
      <w:r w:rsidR="00F805D0" w:rsidRPr="005C037A">
        <w:rPr>
          <w:rFonts w:eastAsia="標楷體" w:cstheme="minorHAnsi"/>
          <w:sz w:val="28"/>
          <w:szCs w:val="28"/>
        </w:rPr>
        <w:t>財團法人婦女權益促進發展基金會製作《</w:t>
      </w:r>
      <w:r w:rsidR="00F805D0" w:rsidRPr="005C037A">
        <w:rPr>
          <w:rFonts w:eastAsia="標楷體" w:cstheme="minorHAnsi"/>
          <w:sz w:val="28"/>
          <w:szCs w:val="28"/>
        </w:rPr>
        <w:t>CEDAW</w:t>
      </w:r>
      <w:r w:rsidR="00F805D0" w:rsidRPr="005C037A">
        <w:rPr>
          <w:rFonts w:eastAsia="標楷體" w:cstheme="minorHAnsi"/>
          <w:sz w:val="28"/>
          <w:szCs w:val="28"/>
        </w:rPr>
        <w:t>創意教案》電子書</w:t>
      </w:r>
      <w:r w:rsidR="00F805D0">
        <w:rPr>
          <w:rFonts w:eastAsia="標楷體" w:cstheme="minorHAnsi" w:hint="eastAsia"/>
          <w:sz w:val="28"/>
          <w:szCs w:val="28"/>
        </w:rPr>
        <w:t>（國中、高中職適用）</w:t>
      </w:r>
    </w:p>
    <w:p w:rsidR="00F805D0" w:rsidRPr="005C037A" w:rsidRDefault="00F805D0" w:rsidP="00F805D0">
      <w:pPr>
        <w:spacing w:line="360" w:lineRule="exact"/>
        <w:ind w:leftChars="284" w:left="1052" w:hangingChars="154" w:hanging="370"/>
        <w:jc w:val="both"/>
        <w:textAlignment w:val="center"/>
        <w:rPr>
          <w:rFonts w:eastAsia="標楷體" w:cstheme="minorHAnsi"/>
          <w:szCs w:val="24"/>
        </w:rPr>
      </w:pPr>
      <w:r w:rsidRPr="005C037A">
        <w:rPr>
          <w:rFonts w:eastAsia="標楷體" w:cstheme="minorHAnsi"/>
          <w:szCs w:val="24"/>
        </w:rPr>
        <w:t xml:space="preserve">     </w:t>
      </w:r>
      <w:hyperlink r:id="rId7" w:history="1">
        <w:r w:rsidRPr="005C037A">
          <w:rPr>
            <w:rStyle w:val="a4"/>
            <w:rFonts w:eastAsia="標楷體" w:cstheme="minorHAnsi"/>
            <w:szCs w:val="24"/>
          </w:rPr>
          <w:t>http://saas5.startialab.com/acti_books/224/659/</w:t>
        </w:r>
      </w:hyperlink>
      <w:r w:rsidRPr="005C037A">
        <w:rPr>
          <w:rFonts w:eastAsia="標楷體" w:cstheme="minorHAnsi"/>
          <w:szCs w:val="24"/>
        </w:rPr>
        <w:t>。</w:t>
      </w:r>
    </w:p>
    <w:p w:rsidR="00F805D0" w:rsidRDefault="00F805D0" w:rsidP="00F805D0">
      <w:pPr>
        <w:spacing w:line="360" w:lineRule="exact"/>
        <w:ind w:leftChars="434" w:left="1042"/>
        <w:jc w:val="both"/>
        <w:textAlignment w:val="center"/>
        <w:rPr>
          <w:rFonts w:eastAsia="標楷體" w:cstheme="minorHAnsi"/>
          <w:sz w:val="28"/>
          <w:szCs w:val="28"/>
        </w:rPr>
      </w:pPr>
      <w:r w:rsidRPr="005C037A">
        <w:rPr>
          <w:rFonts w:eastAsia="標楷體" w:cstheme="minorHAnsi"/>
          <w:sz w:val="28"/>
          <w:szCs w:val="28"/>
        </w:rPr>
        <w:t>(</w:t>
      </w:r>
      <w:r w:rsidRPr="005C037A">
        <w:rPr>
          <w:rFonts w:eastAsia="標楷體" w:cstheme="minorHAnsi"/>
          <w:sz w:val="28"/>
          <w:szCs w:val="28"/>
        </w:rPr>
        <w:t>開啟</w:t>
      </w:r>
      <w:r w:rsidRPr="005C037A">
        <w:rPr>
          <w:rFonts w:eastAsia="標楷體" w:cstheme="minorHAnsi"/>
          <w:sz w:val="28"/>
          <w:szCs w:val="28"/>
        </w:rPr>
        <w:t>Flash</w:t>
      </w:r>
      <w:r w:rsidRPr="005C037A">
        <w:rPr>
          <w:rFonts w:eastAsia="標楷體" w:cstheme="minorHAnsi"/>
          <w:sz w:val="28"/>
          <w:szCs w:val="28"/>
        </w:rPr>
        <w:t>閱覽後，左上角具下載功能</w:t>
      </w:r>
      <w:r w:rsidRPr="005C037A">
        <w:rPr>
          <w:rFonts w:eastAsia="標楷體" w:cstheme="minorHAnsi"/>
          <w:sz w:val="28"/>
          <w:szCs w:val="28"/>
        </w:rPr>
        <w:t>)</w:t>
      </w:r>
    </w:p>
    <w:sectPr w:rsidR="00F805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4B"/>
    <w:rsid w:val="00084732"/>
    <w:rsid w:val="003B0895"/>
    <w:rsid w:val="005C037A"/>
    <w:rsid w:val="00654EB9"/>
    <w:rsid w:val="00757ACC"/>
    <w:rsid w:val="00A5331F"/>
    <w:rsid w:val="00A53A3B"/>
    <w:rsid w:val="00C8454B"/>
    <w:rsid w:val="00F805D0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EB9"/>
    <w:pPr>
      <w:ind w:leftChars="200" w:left="480"/>
    </w:pPr>
  </w:style>
  <w:style w:type="character" w:styleId="a4">
    <w:name w:val="Hyperlink"/>
    <w:basedOn w:val="a0"/>
    <w:uiPriority w:val="99"/>
    <w:unhideWhenUsed/>
    <w:rsid w:val="00654E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EB9"/>
    <w:pPr>
      <w:ind w:leftChars="200" w:left="480"/>
    </w:pPr>
  </w:style>
  <w:style w:type="character" w:styleId="a4">
    <w:name w:val="Hyperlink"/>
    <w:basedOn w:val="a0"/>
    <w:uiPriority w:val="99"/>
    <w:unhideWhenUsed/>
    <w:rsid w:val="00654E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as5.startialab.com/acti_books/224/65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ender.edu.tw/academy/index_videos_collage.asp" TargetMode="External"/><Relationship Id="rId5" Type="http://schemas.openxmlformats.org/officeDocument/2006/relationships/hyperlink" Target="http://www.gec.ey.gov.tw/Content_List.aspx?n=F4D8BA36729E056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4</DocSecurity>
  <Lines>7</Lines>
  <Paragraphs>2</Paragraphs>
  <ScaleCrop>false</ScaleCrop>
  <Company>MOE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MOEIT</dc:creator>
  <cp:lastModifiedBy>林映舟</cp:lastModifiedBy>
  <cp:revision>2</cp:revision>
  <dcterms:created xsi:type="dcterms:W3CDTF">2014-04-22T01:09:00Z</dcterms:created>
  <dcterms:modified xsi:type="dcterms:W3CDTF">2014-04-22T01:09:00Z</dcterms:modified>
</cp:coreProperties>
</file>