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9D" w:rsidRDefault="002A4006" w:rsidP="00E51F9D">
      <w:pPr>
        <w:jc w:val="center"/>
        <w:rPr>
          <w:rFonts w:ascii="標楷體" w:eastAsia="標楷體" w:hAnsi="標楷體"/>
          <w:bCs/>
          <w:color w:val="000000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Cs/>
          <w:color w:val="000000"/>
          <w:sz w:val="40"/>
          <w:szCs w:val="40"/>
        </w:rPr>
        <w:t>方曙商工</w:t>
      </w:r>
      <w:r w:rsidR="00E51F9D">
        <w:rPr>
          <w:rFonts w:ascii="標楷體" w:eastAsia="標楷體" w:hAnsi="標楷體" w:hint="eastAsia"/>
          <w:bCs/>
          <w:color w:val="000000"/>
          <w:sz w:val="40"/>
          <w:szCs w:val="40"/>
        </w:rPr>
        <w:t>108年</w:t>
      </w:r>
      <w:r w:rsidR="0085502D">
        <w:rPr>
          <w:rFonts w:ascii="標楷體" w:eastAsia="標楷體" w:hAnsi="標楷體" w:hint="eastAsia"/>
          <w:bCs/>
          <w:color w:val="000000"/>
          <w:sz w:val="40"/>
          <w:szCs w:val="40"/>
        </w:rPr>
        <w:t>特色課程</w:t>
      </w:r>
      <w:r w:rsidR="0021334A">
        <w:rPr>
          <w:rFonts w:ascii="標楷體" w:eastAsia="標楷體" w:hAnsi="標楷體" w:hint="eastAsia"/>
          <w:bCs/>
          <w:color w:val="000000"/>
          <w:sz w:val="40"/>
          <w:szCs w:val="40"/>
        </w:rPr>
        <w:t>XR</w:t>
      </w:r>
      <w:r w:rsidR="0085502D">
        <w:rPr>
          <w:rFonts w:ascii="標楷體" w:eastAsia="標楷體" w:hAnsi="標楷體" w:hint="eastAsia"/>
          <w:color w:val="000000"/>
          <w:sz w:val="40"/>
          <w:szCs w:val="40"/>
        </w:rPr>
        <w:t>體驗</w:t>
      </w:r>
      <w:r w:rsidR="00E51F9D">
        <w:rPr>
          <w:rFonts w:ascii="標楷體" w:eastAsia="標楷體" w:hAnsi="標楷體" w:hint="eastAsia"/>
          <w:bCs/>
          <w:color w:val="000000"/>
          <w:sz w:val="40"/>
          <w:szCs w:val="40"/>
        </w:rPr>
        <w:t>活動</w:t>
      </w:r>
      <w:r w:rsidR="00694626">
        <w:rPr>
          <w:rFonts w:ascii="標楷體" w:eastAsia="標楷體" w:hAnsi="標楷體" w:hint="eastAsia"/>
          <w:bCs/>
          <w:color w:val="000000"/>
          <w:sz w:val="40"/>
          <w:szCs w:val="40"/>
        </w:rPr>
        <w:t>實施</w:t>
      </w:r>
      <w:r w:rsidR="00E51F9D">
        <w:rPr>
          <w:rFonts w:ascii="標楷體" w:eastAsia="標楷體" w:hAnsi="標楷體" w:hint="eastAsia"/>
          <w:bCs/>
          <w:color w:val="000000"/>
          <w:sz w:val="40"/>
          <w:szCs w:val="40"/>
        </w:rPr>
        <w:t>計畫</w:t>
      </w:r>
    </w:p>
    <w:p w:rsidR="00E51F9D" w:rsidRPr="00E51F9D" w:rsidRDefault="00694626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計畫依</w:t>
      </w:r>
      <w:r>
        <w:rPr>
          <w:rFonts w:ascii="標楷體" w:eastAsia="標楷體" w:hAnsi="標楷體"/>
          <w:bCs/>
          <w:color w:val="000000"/>
          <w:sz w:val="28"/>
          <w:szCs w:val="28"/>
        </w:rPr>
        <w:t>據</w:t>
      </w:r>
      <w:r w:rsidR="00E51F9D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="002A4006">
        <w:rPr>
          <w:rFonts w:ascii="標楷體" w:eastAsia="標楷體" w:hAnsi="標楷體" w:hint="eastAsia"/>
          <w:bCs/>
          <w:color w:val="000000"/>
          <w:sz w:val="28"/>
          <w:szCs w:val="28"/>
        </w:rPr>
        <w:t>108學年度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教</w:t>
      </w:r>
      <w:r>
        <w:rPr>
          <w:rFonts w:ascii="標楷體" w:eastAsia="標楷體" w:hAnsi="標楷體"/>
          <w:bCs/>
          <w:color w:val="000000"/>
          <w:sz w:val="28"/>
          <w:szCs w:val="28"/>
        </w:rPr>
        <w:t>育部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高</w:t>
      </w:r>
      <w:r>
        <w:rPr>
          <w:rFonts w:ascii="標楷體" w:eastAsia="標楷體" w:hAnsi="標楷體"/>
          <w:bCs/>
          <w:color w:val="000000"/>
          <w:sz w:val="28"/>
          <w:szCs w:val="28"/>
        </w:rPr>
        <w:t>職</w:t>
      </w:r>
      <w:r w:rsidR="002A4006">
        <w:rPr>
          <w:rFonts w:ascii="標楷體" w:eastAsia="標楷體" w:hAnsi="標楷體" w:hint="eastAsia"/>
          <w:bCs/>
          <w:color w:val="000000"/>
          <w:sz w:val="28"/>
          <w:szCs w:val="28"/>
        </w:rPr>
        <w:t>優質化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</w:t>
      </w:r>
      <w:r>
        <w:rPr>
          <w:rFonts w:ascii="標楷體" w:eastAsia="標楷體" w:hAnsi="標楷體"/>
          <w:bCs/>
          <w:color w:val="000000"/>
          <w:sz w:val="28"/>
          <w:szCs w:val="28"/>
        </w:rPr>
        <w:t>畫</w:t>
      </w:r>
      <w:r w:rsidR="00E51F9D" w:rsidRPr="00E51F9D">
        <w:rPr>
          <w:rFonts w:ascii="標楷體" w:eastAsia="標楷體" w:hAnsi="標楷體" w:cs="微軟正黑體" w:hint="eastAsia"/>
          <w:sz w:val="28"/>
        </w:rPr>
        <w:t>。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計畫目標：</w:t>
      </w:r>
    </w:p>
    <w:p w:rsidR="006819F9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 w:hint="eastAsia"/>
          <w:sz w:val="28"/>
        </w:rPr>
        <w:t>一、為發展</w:t>
      </w:r>
      <w:r w:rsidR="006819F9">
        <w:rPr>
          <w:rFonts w:ascii="Arial" w:eastAsia="標楷體" w:hAnsi="Arial" w:hint="eastAsia"/>
          <w:sz w:val="28"/>
        </w:rPr>
        <w:t>XR</w:t>
      </w:r>
      <w:r w:rsidR="006819F9">
        <w:rPr>
          <w:rFonts w:ascii="Arial" w:eastAsia="標楷體" w:hAnsi="Arial" w:hint="eastAsia"/>
          <w:sz w:val="28"/>
        </w:rPr>
        <w:t>科技</w:t>
      </w:r>
      <w:r w:rsidRPr="00E51F9D">
        <w:rPr>
          <w:rFonts w:ascii="Arial" w:eastAsia="標楷體" w:hAnsi="Arial" w:hint="eastAsia"/>
          <w:sz w:val="28"/>
        </w:rPr>
        <w:t>教育服務向下扎根，推動數位多媒體專業人才培育，藉由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="006819F9">
        <w:rPr>
          <w:rFonts w:ascii="Arial" w:eastAsia="標楷體" w:hAnsi="Arial" w:hint="eastAsia"/>
          <w:sz w:val="28"/>
        </w:rPr>
        <w:t>體驗</w:t>
      </w:r>
      <w:r w:rsidR="002A4006">
        <w:rPr>
          <w:rFonts w:ascii="Arial" w:eastAsia="標楷體" w:hAnsi="Arial" w:hint="eastAsia"/>
          <w:sz w:val="28"/>
        </w:rPr>
        <w:t>，激發學生</w:t>
      </w:r>
      <w:r w:rsidR="006819F9">
        <w:rPr>
          <w:rFonts w:ascii="Arial" w:eastAsia="標楷體" w:hAnsi="Arial" w:hint="eastAsia"/>
          <w:sz w:val="28"/>
        </w:rPr>
        <w:t>科技</w:t>
      </w:r>
      <w:r w:rsidRPr="00E51F9D">
        <w:rPr>
          <w:rFonts w:ascii="Arial" w:eastAsia="標楷體" w:hAnsi="Arial" w:hint="eastAsia"/>
          <w:sz w:val="28"/>
        </w:rPr>
        <w:t>的思維，透過</w:t>
      </w:r>
      <w:r w:rsidR="006819F9">
        <w:rPr>
          <w:rFonts w:ascii="Arial" w:eastAsia="標楷體" w:hAnsi="Arial" w:hint="eastAsia"/>
          <w:sz w:val="28"/>
        </w:rPr>
        <w:t>體驗</w:t>
      </w:r>
      <w:r w:rsidR="002A4006">
        <w:rPr>
          <w:rFonts w:ascii="Arial" w:eastAsia="標楷體" w:hAnsi="Arial" w:hint="eastAsia"/>
          <w:sz w:val="28"/>
        </w:rPr>
        <w:t>活動，讓學生</w:t>
      </w:r>
      <w:r w:rsidRPr="00E51F9D">
        <w:rPr>
          <w:rFonts w:ascii="Arial" w:eastAsia="標楷體" w:hAnsi="Arial" w:hint="eastAsia"/>
          <w:sz w:val="28"/>
        </w:rPr>
        <w:t>瞭解產業區</w:t>
      </w:r>
    </w:p>
    <w:p w:rsidR="006819F9" w:rsidRDefault="006819F9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 xml:space="preserve">    </w:t>
      </w:r>
      <w:r w:rsidR="00E51F9D" w:rsidRPr="00E51F9D">
        <w:rPr>
          <w:rFonts w:ascii="Arial" w:eastAsia="標楷體" w:hAnsi="Arial" w:hint="eastAsia"/>
          <w:sz w:val="28"/>
        </w:rPr>
        <w:t>塊</w:t>
      </w:r>
      <w:proofErr w:type="gramStart"/>
      <w:r w:rsidR="00E51F9D" w:rsidRPr="00E51F9D">
        <w:rPr>
          <w:rFonts w:ascii="Arial" w:eastAsia="標楷體" w:hAnsi="Arial" w:hint="eastAsia"/>
          <w:sz w:val="28"/>
        </w:rPr>
        <w:t>鍊</w:t>
      </w:r>
      <w:proofErr w:type="gramEnd"/>
      <w:r w:rsidR="00E51F9D" w:rsidRPr="00E51F9D">
        <w:rPr>
          <w:rFonts w:ascii="Arial" w:eastAsia="標楷體" w:hAnsi="Arial" w:hint="eastAsia"/>
          <w:sz w:val="28"/>
        </w:rPr>
        <w:t>在資訊科技的發展，特舉辦本活動，使學生可以用更健康的心態與專</w:t>
      </w:r>
    </w:p>
    <w:p w:rsidR="00E51F9D" w:rsidRPr="00E51F9D" w:rsidRDefault="006819F9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 xml:space="preserve">    </w:t>
      </w:r>
      <w:r w:rsidR="00E51F9D" w:rsidRPr="00E51F9D">
        <w:rPr>
          <w:rFonts w:ascii="Arial" w:eastAsia="標楷體" w:hAnsi="Arial" w:hint="eastAsia"/>
          <w:sz w:val="28"/>
        </w:rPr>
        <w:t>業，體驗</w:t>
      </w:r>
      <w:r>
        <w:rPr>
          <w:rFonts w:ascii="Arial" w:eastAsia="標楷體" w:hAnsi="Arial" w:hint="eastAsia"/>
          <w:sz w:val="28"/>
        </w:rPr>
        <w:t>虛擬實境</w:t>
      </w:r>
      <w:r w:rsidR="00E51F9D" w:rsidRPr="00E51F9D">
        <w:rPr>
          <w:rFonts w:ascii="Arial" w:eastAsia="標楷體" w:hAnsi="Arial" w:hint="eastAsia"/>
          <w:sz w:val="28"/>
        </w:rPr>
        <w:t>活動。</w:t>
      </w:r>
    </w:p>
    <w:p w:rsidR="00E51F9D" w:rsidRPr="00E51F9D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 w:hint="eastAsia"/>
          <w:sz w:val="28"/>
        </w:rPr>
        <w:t>二、透過電子資訊產業的優勢，將</w:t>
      </w:r>
      <w:r w:rsidR="006819F9">
        <w:rPr>
          <w:rFonts w:ascii="Arial" w:eastAsia="標楷體" w:hAnsi="Arial" w:hint="eastAsia"/>
          <w:sz w:val="28"/>
        </w:rPr>
        <w:t>程式設計</w:t>
      </w:r>
      <w:r w:rsidRPr="00E51F9D">
        <w:rPr>
          <w:rFonts w:ascii="Arial" w:eastAsia="標楷體" w:hAnsi="Arial" w:hint="eastAsia"/>
          <w:sz w:val="28"/>
        </w:rPr>
        <w:t>及</w:t>
      </w:r>
      <w:r w:rsidR="006819F9">
        <w:rPr>
          <w:rFonts w:ascii="Arial" w:eastAsia="標楷體" w:hAnsi="Arial" w:hint="eastAsia"/>
          <w:sz w:val="28"/>
        </w:rPr>
        <w:t>3</w:t>
      </w:r>
      <w:r w:rsidR="006819F9">
        <w:rPr>
          <w:rFonts w:ascii="Arial" w:eastAsia="標楷體" w:hAnsi="Arial"/>
          <w:sz w:val="28"/>
        </w:rPr>
        <w:t>D</w:t>
      </w:r>
      <w:r w:rsidR="006819F9">
        <w:rPr>
          <w:rFonts w:ascii="Arial" w:eastAsia="標楷體" w:hAnsi="Arial" w:hint="eastAsia"/>
          <w:sz w:val="28"/>
        </w:rPr>
        <w:t>列印</w:t>
      </w:r>
      <w:r w:rsidRPr="00E51F9D">
        <w:rPr>
          <w:rFonts w:ascii="Arial" w:eastAsia="標楷體" w:hAnsi="Arial" w:hint="eastAsia"/>
          <w:sz w:val="28"/>
        </w:rPr>
        <w:t>相結合，並藉由雲端伺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服器平台與應用服務軟體之資訊整合後，使臺灣的技職教育落實產業發展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結合專業教育能力。</w:t>
      </w:r>
    </w:p>
    <w:p w:rsidR="00E51F9D" w:rsidRPr="00E51F9D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標楷體" w:eastAsia="標楷體" w:hAnsi="標楷體"/>
          <w:sz w:val="28"/>
          <w:szCs w:val="28"/>
        </w:rPr>
      </w:pPr>
      <w:r w:rsidRPr="00E51F9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活動相關資訊：</w:t>
      </w:r>
    </w:p>
    <w:p w:rsidR="00E51F9D" w:rsidRPr="00E51F9D" w:rsidRDefault="00E51F9D" w:rsidP="00E51F9D">
      <w:pPr>
        <w:kinsoku w:val="0"/>
        <w:overflowPunct w:val="0"/>
        <w:spacing w:line="480" w:lineRule="exact"/>
        <w:ind w:leftChars="99" w:left="238"/>
        <w:rPr>
          <w:rFonts w:ascii="Arial" w:eastAsia="標楷體" w:hAnsi="Arial" w:cs="標楷體"/>
          <w:sz w:val="28"/>
        </w:rPr>
      </w:pPr>
      <w:r w:rsidRPr="00E51F9D">
        <w:rPr>
          <w:rFonts w:ascii="Arial" w:eastAsia="標楷體" w:hAnsi="Arial" w:cs="標楷體" w:hint="eastAsia"/>
          <w:sz w:val="28"/>
        </w:rPr>
        <w:t xml:space="preserve">  </w:t>
      </w:r>
      <w:r w:rsidRPr="00E51F9D">
        <w:rPr>
          <w:rFonts w:ascii="Arial" w:eastAsia="標楷體" w:hAnsi="Arial" w:cs="標楷體" w:hint="eastAsia"/>
          <w:sz w:val="28"/>
        </w:rPr>
        <w:t>一、主辦單位：</w:t>
      </w:r>
      <w:r w:rsidR="007C63B3" w:rsidRPr="00E51F9D">
        <w:rPr>
          <w:rFonts w:ascii="Arial" w:eastAsia="標楷體" w:hAnsi="Arial" w:cs="標楷體" w:hint="eastAsia"/>
          <w:sz w:val="28"/>
        </w:rPr>
        <w:t>方曙學校財團法人桃園市方曙商工高級中等學校</w:t>
      </w:r>
      <w:r w:rsidRPr="00E51F9D">
        <w:rPr>
          <w:rFonts w:ascii="Arial" w:eastAsia="標楷體" w:hAnsi="Arial" w:cs="標楷體" w:hint="eastAsia"/>
          <w:sz w:val="28"/>
        </w:rPr>
        <w:t>。</w:t>
      </w:r>
    </w:p>
    <w:p w:rsidR="00E51F9D" w:rsidRPr="00E51F9D" w:rsidRDefault="00E51F9D" w:rsidP="006819F9">
      <w:pPr>
        <w:kinsoku w:val="0"/>
        <w:overflowPunct w:val="0"/>
        <w:spacing w:line="480" w:lineRule="exact"/>
        <w:ind w:leftChars="99" w:left="238"/>
        <w:rPr>
          <w:rFonts w:ascii="標楷體" w:eastAsia="標楷體" w:hAnsi="標楷體"/>
          <w:sz w:val="28"/>
        </w:rPr>
      </w:pPr>
      <w:r w:rsidRPr="00E51F9D">
        <w:rPr>
          <w:rFonts w:ascii="Arial" w:eastAsia="標楷體" w:hAnsi="Arial" w:cs="標楷體" w:hint="eastAsia"/>
          <w:sz w:val="28"/>
        </w:rPr>
        <w:t xml:space="preserve">  </w:t>
      </w:r>
      <w:r w:rsidRPr="00E51F9D">
        <w:rPr>
          <w:rFonts w:ascii="Arial" w:eastAsia="標楷體" w:hAnsi="Arial" w:cs="標楷體" w:hint="eastAsia"/>
          <w:sz w:val="28"/>
        </w:rPr>
        <w:t>二、</w:t>
      </w:r>
      <w:r w:rsidRPr="00E51F9D">
        <w:rPr>
          <w:rFonts w:ascii="標楷體" w:eastAsia="標楷體" w:hAnsi="標楷體" w:hint="eastAsia"/>
          <w:sz w:val="28"/>
        </w:rPr>
        <w:t>產學指導單位: 國立</w:t>
      </w:r>
      <w:proofErr w:type="gramStart"/>
      <w:r w:rsidRPr="00E51F9D">
        <w:rPr>
          <w:rFonts w:ascii="標楷體" w:eastAsia="標楷體" w:hAnsi="標楷體" w:hint="eastAsia"/>
          <w:sz w:val="28"/>
        </w:rPr>
        <w:t>臺</w:t>
      </w:r>
      <w:proofErr w:type="gramEnd"/>
      <w:r w:rsidRPr="00E51F9D">
        <w:rPr>
          <w:rFonts w:ascii="標楷體" w:eastAsia="標楷體" w:hAnsi="標楷體" w:hint="eastAsia"/>
          <w:sz w:val="28"/>
        </w:rPr>
        <w:t>北商業大學。</w:t>
      </w:r>
    </w:p>
    <w:p w:rsidR="00E51F9D" w:rsidRPr="00E51F9D" w:rsidRDefault="006819F9" w:rsidP="00E51F9D">
      <w:pPr>
        <w:kinsoku w:val="0"/>
        <w:overflowPunct w:val="0"/>
        <w:spacing w:line="480" w:lineRule="exact"/>
        <w:ind w:leftChars="236" w:left="2218" w:hangingChars="590" w:hanging="1652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>三</w:t>
      </w:r>
      <w:r w:rsidR="00E51F9D" w:rsidRPr="00E51F9D">
        <w:rPr>
          <w:rFonts w:ascii="Arial" w:eastAsia="標楷體" w:hAnsi="Arial" w:cs="標楷體" w:hint="eastAsia"/>
          <w:sz w:val="28"/>
        </w:rPr>
        <w:t>、活動日程：</w:t>
      </w:r>
      <w:r w:rsidR="0077576B">
        <w:rPr>
          <w:rFonts w:ascii="Arial" w:eastAsia="標楷體" w:hAnsi="Arial" w:cs="標楷體"/>
          <w:sz w:val="28"/>
        </w:rPr>
        <w:t>10</w:t>
      </w:r>
      <w:r w:rsidR="0077576B">
        <w:rPr>
          <w:rFonts w:ascii="Arial" w:eastAsia="標楷體" w:hAnsi="Arial" w:cs="標楷體" w:hint="eastAsia"/>
          <w:sz w:val="28"/>
        </w:rPr>
        <w:t>9</w:t>
      </w:r>
      <w:r w:rsidR="00E51F9D" w:rsidRPr="00E51F9D">
        <w:rPr>
          <w:rFonts w:ascii="Arial" w:eastAsia="標楷體" w:hAnsi="Arial" w:cs="標楷體" w:hint="eastAsia"/>
          <w:sz w:val="28"/>
        </w:rPr>
        <w:t>年</w:t>
      </w:r>
      <w:r w:rsidR="0077576B">
        <w:rPr>
          <w:rFonts w:ascii="Arial" w:eastAsia="標楷體" w:hAnsi="Arial" w:cs="標楷體" w:hint="eastAsia"/>
          <w:sz w:val="28"/>
        </w:rPr>
        <w:t>3</w:t>
      </w:r>
      <w:r w:rsidR="00E51F9D" w:rsidRPr="00E51F9D">
        <w:rPr>
          <w:rFonts w:ascii="Arial" w:eastAsia="標楷體" w:hAnsi="Arial" w:cs="標楷體" w:hint="eastAsia"/>
          <w:sz w:val="28"/>
        </w:rPr>
        <w:t>月</w:t>
      </w:r>
      <w:r w:rsidR="0077576B">
        <w:rPr>
          <w:rFonts w:ascii="Arial" w:eastAsia="標楷體" w:hAnsi="Arial" w:cs="標楷體" w:hint="eastAsia"/>
          <w:sz w:val="28"/>
        </w:rPr>
        <w:t>14</w:t>
      </w:r>
      <w:r w:rsidR="0075047B">
        <w:rPr>
          <w:rFonts w:ascii="標楷體" w:eastAsia="標楷體" w:hAnsi="標楷體" w:cs="標楷體" w:hint="eastAsia"/>
          <w:sz w:val="28"/>
        </w:rPr>
        <w:t>、</w:t>
      </w:r>
      <w:r w:rsidR="0077576B">
        <w:rPr>
          <w:rFonts w:ascii="Arial" w:eastAsia="標楷體" w:hAnsi="Arial" w:cs="標楷體" w:hint="eastAsia"/>
          <w:sz w:val="28"/>
        </w:rPr>
        <w:t>28</w:t>
      </w:r>
      <w:r w:rsidR="00E51F9D" w:rsidRPr="00E51F9D">
        <w:rPr>
          <w:rFonts w:ascii="Arial" w:eastAsia="標楷體" w:hAnsi="Arial" w:cs="標楷體" w:hint="eastAsia"/>
          <w:sz w:val="28"/>
        </w:rPr>
        <w:t>日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六</w:t>
      </w:r>
      <w:r w:rsidR="00E51F9D" w:rsidRPr="00E51F9D">
        <w:rPr>
          <w:rFonts w:ascii="Arial" w:eastAsia="標楷體" w:hAnsi="Arial" w:cs="標楷體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；當日活動時間，如附表</w:t>
      </w:r>
      <w:proofErr w:type="gramStart"/>
      <w:r w:rsidR="00E51F9D" w:rsidRPr="00E51F9D">
        <w:rPr>
          <w:rFonts w:ascii="Arial" w:eastAsia="標楷體" w:hAnsi="Arial" w:cs="標楷體" w:hint="eastAsia"/>
          <w:sz w:val="28"/>
        </w:rPr>
        <w:t>一</w:t>
      </w:r>
      <w:proofErr w:type="gramEnd"/>
      <w:r w:rsidR="00E51F9D" w:rsidRPr="00E51F9D">
        <w:rPr>
          <w:rFonts w:ascii="Arial" w:eastAsia="標楷體" w:hAnsi="Arial" w:cs="標楷體" w:hint="eastAsia"/>
          <w:sz w:val="28"/>
        </w:rPr>
        <w:t>。</w:t>
      </w:r>
    </w:p>
    <w:p w:rsidR="00E51F9D" w:rsidRPr="00E51F9D" w:rsidRDefault="007C03CB" w:rsidP="00E51F9D">
      <w:pPr>
        <w:kinsoku w:val="0"/>
        <w:overflowPunct w:val="0"/>
        <w:spacing w:line="480" w:lineRule="exact"/>
        <w:ind w:leftChars="236" w:left="2196" w:hangingChars="582" w:hanging="1630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>四</w:t>
      </w:r>
      <w:r w:rsidR="00E51F9D" w:rsidRPr="00E51F9D">
        <w:rPr>
          <w:rFonts w:ascii="Arial" w:eastAsia="標楷體" w:hAnsi="Arial" w:cs="標楷體" w:hint="eastAsia"/>
          <w:sz w:val="28"/>
        </w:rPr>
        <w:t>、活動地點：</w:t>
      </w:r>
      <w:r w:rsidR="007C63B3">
        <w:rPr>
          <w:rFonts w:ascii="Arial" w:eastAsia="標楷體" w:hAnsi="Arial" w:cs="標楷體" w:hint="eastAsia"/>
          <w:sz w:val="28"/>
        </w:rPr>
        <w:t>方曙商工</w:t>
      </w:r>
      <w:r w:rsidR="00E51F9D" w:rsidRPr="00E51F9D">
        <w:rPr>
          <w:rFonts w:ascii="Arial" w:eastAsia="標楷體" w:hAnsi="Arial" w:cs="標楷體" w:hint="eastAsia"/>
          <w:sz w:val="28"/>
        </w:rPr>
        <w:t>。</w:t>
      </w:r>
      <w:r w:rsidR="00442E1E">
        <w:rPr>
          <w:rFonts w:ascii="Arial" w:eastAsia="標楷體" w:hAnsi="Arial" w:cs="標楷體" w:hint="eastAsia"/>
          <w:sz w:val="28"/>
        </w:rPr>
        <w:t xml:space="preserve"> 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桃園市龍潭區中原路一段</w:t>
      </w:r>
      <w:r w:rsidR="00E51F9D" w:rsidRPr="00E51F9D">
        <w:rPr>
          <w:rFonts w:ascii="Arial" w:eastAsia="標楷體" w:hAnsi="Arial" w:cs="標楷體"/>
          <w:sz w:val="28"/>
        </w:rPr>
        <w:t>50</w:t>
      </w:r>
      <w:r w:rsidR="00E51F9D" w:rsidRPr="00E51F9D">
        <w:rPr>
          <w:rFonts w:ascii="Arial" w:eastAsia="標楷體" w:hAnsi="Arial" w:cs="標楷體" w:hint="eastAsia"/>
          <w:sz w:val="28"/>
        </w:rPr>
        <w:t>號</w:t>
      </w:r>
      <w:r w:rsidR="00E51F9D" w:rsidRPr="00E51F9D">
        <w:rPr>
          <w:rFonts w:ascii="Arial" w:eastAsia="標楷體" w:hAnsi="Arial" w:cs="標楷體"/>
          <w:sz w:val="28"/>
        </w:rPr>
        <w:t>)</w:t>
      </w:r>
    </w:p>
    <w:p w:rsidR="00E51F9D" w:rsidRPr="00E51F9D" w:rsidRDefault="007C03CB" w:rsidP="00DD08F3">
      <w:pPr>
        <w:kinsoku w:val="0"/>
        <w:overflowPunct w:val="0"/>
        <w:spacing w:line="480" w:lineRule="exact"/>
        <w:ind w:leftChars="99" w:left="238" w:firstLineChars="117" w:firstLine="328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>五</w:t>
      </w:r>
      <w:r w:rsidR="00E51F9D" w:rsidRPr="00E51F9D">
        <w:rPr>
          <w:rFonts w:ascii="Arial" w:eastAsia="標楷體" w:hAnsi="Arial" w:cs="標楷體" w:hint="eastAsia"/>
          <w:sz w:val="28"/>
        </w:rPr>
        <w:t>、活動聯繫：</w:t>
      </w:r>
      <w:r w:rsidR="00E51F9D" w:rsidRPr="00E51F9D">
        <w:rPr>
          <w:rFonts w:ascii="Arial" w:eastAsia="標楷體" w:hAnsi="Arial" w:cs="標楷體"/>
          <w:sz w:val="28"/>
        </w:rPr>
        <w:t>(</w:t>
      </w:r>
      <w:proofErr w:type="gramStart"/>
      <w:r w:rsidR="00E51F9D" w:rsidRPr="00E51F9D">
        <w:rPr>
          <w:rFonts w:ascii="Arial" w:eastAsia="標楷體" w:hAnsi="Arial" w:cs="標楷體" w:hint="eastAsia"/>
          <w:sz w:val="28"/>
        </w:rPr>
        <w:t>一</w:t>
      </w:r>
      <w:proofErr w:type="gramEnd"/>
      <w:r w:rsidR="00E51F9D" w:rsidRPr="00E51F9D">
        <w:rPr>
          <w:rFonts w:ascii="Arial" w:eastAsia="標楷體" w:hAnsi="Arial" w:cs="標楷體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聯絡人：</w:t>
      </w:r>
      <w:r w:rsidR="00D74D5F">
        <w:rPr>
          <w:rFonts w:ascii="Arial" w:eastAsia="標楷體" w:hAnsi="Arial" w:cs="標楷體" w:hint="eastAsia"/>
          <w:sz w:val="28"/>
        </w:rPr>
        <w:t>葉芳君</w:t>
      </w:r>
      <w:r w:rsidR="003C63EE">
        <w:rPr>
          <w:rFonts w:ascii="Arial" w:eastAsia="標楷體" w:hAnsi="Arial" w:cs="標楷體" w:hint="eastAsia"/>
          <w:sz w:val="28"/>
        </w:rPr>
        <w:t xml:space="preserve"> </w:t>
      </w:r>
      <w:r>
        <w:rPr>
          <w:rFonts w:ascii="Arial" w:eastAsia="標楷體" w:hAnsi="Arial" w:cs="標楷體" w:hint="eastAsia"/>
          <w:sz w:val="28"/>
        </w:rPr>
        <w:t xml:space="preserve">  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二</w:t>
      </w:r>
      <w:r w:rsidR="00E51F9D" w:rsidRPr="00E51F9D">
        <w:rPr>
          <w:rFonts w:ascii="Arial" w:eastAsia="標楷體" w:hAnsi="Arial" w:cs="標楷體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電</w:t>
      </w:r>
      <w:r>
        <w:rPr>
          <w:rFonts w:ascii="Arial" w:eastAsia="標楷體" w:hAnsi="Arial" w:cs="標楷體" w:hint="eastAsia"/>
          <w:sz w:val="28"/>
        </w:rPr>
        <w:t xml:space="preserve">  </w:t>
      </w:r>
      <w:r w:rsidR="00E51F9D" w:rsidRPr="00E51F9D">
        <w:rPr>
          <w:rFonts w:ascii="Arial" w:eastAsia="標楷體" w:hAnsi="Arial" w:cs="標楷體" w:hint="eastAsia"/>
          <w:sz w:val="28"/>
        </w:rPr>
        <w:t>話：</w:t>
      </w:r>
      <w:r w:rsidR="00E51F9D" w:rsidRPr="00E51F9D">
        <w:rPr>
          <w:rFonts w:ascii="Arial" w:eastAsia="標楷體" w:hAnsi="Arial" w:cs="標楷體"/>
          <w:sz w:val="28"/>
        </w:rPr>
        <w:t>03-4796345#</w:t>
      </w:r>
      <w:r w:rsidR="00D74D5F">
        <w:rPr>
          <w:rFonts w:ascii="Arial" w:eastAsia="標楷體" w:hAnsi="Arial" w:cs="標楷體" w:hint="eastAsia"/>
          <w:sz w:val="28"/>
        </w:rPr>
        <w:t>168</w:t>
      </w:r>
      <w:r>
        <w:rPr>
          <w:rFonts w:ascii="Arial" w:eastAsia="標楷體" w:hAnsi="Arial" w:cs="標楷體" w:hint="eastAsia"/>
          <w:sz w:val="28"/>
        </w:rPr>
        <w:t xml:space="preserve">    </w:t>
      </w:r>
    </w:p>
    <w:p w:rsidR="00E51F9D" w:rsidRPr="00E95B95" w:rsidRDefault="00E51F9D" w:rsidP="00E95B95">
      <w:pPr>
        <w:numPr>
          <w:ilvl w:val="0"/>
          <w:numId w:val="12"/>
        </w:numPr>
        <w:tabs>
          <w:tab w:val="left" w:pos="560"/>
        </w:tabs>
        <w:snapToGrid w:val="0"/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E95B95">
        <w:rPr>
          <w:rFonts w:ascii="標楷體" w:eastAsia="標楷體" w:hAnsi="標楷體" w:hint="eastAsia"/>
          <w:bCs/>
          <w:color w:val="000000"/>
          <w:sz w:val="28"/>
          <w:szCs w:val="28"/>
        </w:rPr>
        <w:t>對象：</w:t>
      </w:r>
      <w:r w:rsidR="007C63B3">
        <w:rPr>
          <w:rFonts w:ascii="Arial" w:eastAsia="標楷體" w:hAnsi="Arial" w:cs="標楷體" w:hint="eastAsia"/>
          <w:sz w:val="28"/>
          <w:szCs w:val="28"/>
        </w:rPr>
        <w:t>九</w:t>
      </w:r>
      <w:r w:rsidR="00D74D5F">
        <w:rPr>
          <w:rFonts w:ascii="Arial" w:eastAsia="標楷體" w:hAnsi="Arial" w:cs="標楷體" w:hint="eastAsia"/>
          <w:sz w:val="28"/>
          <w:szCs w:val="28"/>
        </w:rPr>
        <w:t>年級應屆畢業</w:t>
      </w:r>
      <w:r w:rsidRPr="00E95B95">
        <w:rPr>
          <w:rFonts w:ascii="Arial" w:eastAsia="標楷體" w:hAnsi="Arial" w:cs="標楷體" w:hint="eastAsia"/>
          <w:sz w:val="28"/>
          <w:szCs w:val="28"/>
        </w:rPr>
        <w:t>學生。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計畫內容：</w:t>
      </w:r>
    </w:p>
    <w:p w:rsidR="00E51F9D" w:rsidRPr="00E51F9D" w:rsidRDefault="006819F9" w:rsidP="00E51F9D">
      <w:pPr>
        <w:kinsoku w:val="0"/>
        <w:overflowPunct w:val="0"/>
        <w:spacing w:line="360" w:lineRule="exact"/>
        <w:ind w:leftChars="99" w:left="798" w:hangingChars="200" w:hanging="560"/>
        <w:rPr>
          <w:rFonts w:ascii="Arial" w:eastAsia="標楷體" w:hAnsi="Arial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 w:rsidR="00E51F9D" w:rsidRPr="00E51F9D">
        <w:rPr>
          <w:rFonts w:ascii="標楷體" w:eastAsia="標楷體" w:hAnsi="標楷體" w:cs="標楷體" w:hint="eastAsia"/>
          <w:sz w:val="28"/>
        </w:rPr>
        <w:t>(</w:t>
      </w:r>
      <w:proofErr w:type="gramStart"/>
      <w:r w:rsidR="00E51F9D" w:rsidRPr="00E51F9D">
        <w:rPr>
          <w:rFonts w:eastAsia="標楷體" w:cs="標楷體" w:hint="eastAsia"/>
          <w:sz w:val="28"/>
        </w:rPr>
        <w:t>一</w:t>
      </w:r>
      <w:proofErr w:type="gramEnd"/>
      <w:r w:rsidR="00E51F9D" w:rsidRPr="00E51F9D">
        <w:rPr>
          <w:rFonts w:ascii="標楷體" w:eastAsia="標楷體" w:hAnsi="標楷體" w:cs="標楷體" w:hint="eastAsia"/>
          <w:sz w:val="28"/>
        </w:rPr>
        <w:t>)</w:t>
      </w:r>
      <w:r w:rsidR="00E51F9D" w:rsidRPr="00E51F9D">
        <w:rPr>
          <w:rFonts w:eastAsia="標楷體" w:cs="標楷體" w:hint="eastAsia"/>
          <w:sz w:val="28"/>
        </w:rPr>
        <w:t>報名資格：全國</w:t>
      </w:r>
      <w:r w:rsidR="00E51F9D" w:rsidRPr="00E51F9D">
        <w:rPr>
          <w:rFonts w:ascii="Arial" w:eastAsia="標楷體" w:hAnsi="Arial" w:cs="標楷體" w:hint="eastAsia"/>
          <w:sz w:val="28"/>
        </w:rPr>
        <w:t>國中</w:t>
      </w:r>
      <w:r w:rsidR="007C63B3">
        <w:rPr>
          <w:rFonts w:ascii="Arial" w:eastAsia="標楷體" w:hAnsi="Arial" w:cs="標楷體" w:hint="eastAsia"/>
          <w:sz w:val="28"/>
        </w:rPr>
        <w:t>九</w:t>
      </w:r>
      <w:r w:rsidR="00E51F9D" w:rsidRPr="00E51F9D">
        <w:rPr>
          <w:rFonts w:ascii="Arial" w:eastAsia="標楷體" w:hAnsi="Arial" w:cs="標楷體" w:hint="eastAsia"/>
          <w:sz w:val="28"/>
        </w:rPr>
        <w:t>年級在學學生皆可免費報名參加。</w:t>
      </w:r>
    </w:p>
    <w:p w:rsidR="00E51F9D" w:rsidRPr="00E51F9D" w:rsidRDefault="00E51F9D" w:rsidP="00E51F9D">
      <w:pPr>
        <w:kinsoku w:val="0"/>
        <w:overflowPunct w:val="0"/>
        <w:spacing w:line="360" w:lineRule="exact"/>
        <w:ind w:leftChars="99" w:left="238"/>
        <w:rPr>
          <w:rFonts w:ascii="Arial" w:eastAsia="標楷體" w:hAnsi="Arial" w:cs="標楷體"/>
          <w:sz w:val="28"/>
        </w:rPr>
      </w:pPr>
      <w:r w:rsidRPr="00E51F9D">
        <w:rPr>
          <w:rFonts w:ascii="標楷體" w:eastAsia="標楷體" w:hAnsi="標楷體" w:cs="標楷體" w:hint="eastAsia"/>
          <w:sz w:val="28"/>
        </w:rPr>
        <w:t xml:space="preserve">  (</w:t>
      </w:r>
      <w:r w:rsidRPr="00E51F9D">
        <w:rPr>
          <w:rFonts w:eastAsia="標楷體" w:cs="標楷體" w:hint="eastAsia"/>
          <w:sz w:val="28"/>
        </w:rPr>
        <w:t>二</w:t>
      </w:r>
      <w:r w:rsidRPr="00E51F9D">
        <w:rPr>
          <w:rFonts w:ascii="標楷體" w:eastAsia="標楷體" w:hAnsi="標楷體" w:cs="標楷體" w:hint="eastAsia"/>
          <w:sz w:val="28"/>
        </w:rPr>
        <w:t>)</w:t>
      </w:r>
      <w:r w:rsidRPr="00E51F9D">
        <w:rPr>
          <w:rFonts w:eastAsia="標楷體" w:cs="標楷體" w:hint="eastAsia"/>
          <w:sz w:val="28"/>
        </w:rPr>
        <w:t>報名日期：</w:t>
      </w:r>
      <w:r w:rsidRPr="00E51F9D">
        <w:rPr>
          <w:rFonts w:ascii="Arial" w:eastAsia="標楷體" w:hAnsi="Arial" w:cs="標楷體" w:hint="eastAsia"/>
          <w:sz w:val="28"/>
        </w:rPr>
        <w:t>即日起</w:t>
      </w:r>
      <w:r w:rsidR="0077576B">
        <w:rPr>
          <w:rFonts w:ascii="Arial" w:eastAsia="標楷體" w:hAnsi="Arial" w:cs="標楷體" w:hint="eastAsia"/>
          <w:sz w:val="28"/>
        </w:rPr>
        <w:t>至活動前一日</w:t>
      </w:r>
      <w:r w:rsidRPr="00E51F9D">
        <w:rPr>
          <w:rFonts w:ascii="Arial" w:eastAsia="標楷體" w:hAnsi="Arial" w:cs="標楷體" w:hint="eastAsia"/>
          <w:sz w:val="28"/>
        </w:rPr>
        <w:t>止。</w:t>
      </w:r>
    </w:p>
    <w:p w:rsidR="008E35FF" w:rsidRDefault="00847009" w:rsidP="008E35FF">
      <w:pPr>
        <w:kinsoku w:val="0"/>
        <w:overflowPunct w:val="0"/>
        <w:spacing w:line="360" w:lineRule="exact"/>
        <w:ind w:leftChars="99" w:left="798" w:hangingChars="200" w:hanging="560"/>
        <w:rPr>
          <w:rFonts w:hAnsi="標楷體"/>
          <w:color w:val="000000"/>
          <w:spacing w:val="3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 w:rsidR="00E51F9D" w:rsidRPr="00E51F9D">
        <w:rPr>
          <w:rFonts w:ascii="標楷體" w:eastAsia="標楷體" w:hAnsi="標楷體" w:cs="標楷體" w:hint="eastAsia"/>
          <w:sz w:val="28"/>
        </w:rPr>
        <w:t>(</w:t>
      </w:r>
      <w:r w:rsidR="00E51F9D" w:rsidRPr="00E51F9D">
        <w:rPr>
          <w:rFonts w:eastAsia="標楷體" w:cs="標楷體" w:hint="eastAsia"/>
          <w:sz w:val="28"/>
        </w:rPr>
        <w:t>三</w:t>
      </w:r>
      <w:r w:rsidR="00E51F9D" w:rsidRPr="00E51F9D">
        <w:rPr>
          <w:rFonts w:ascii="標楷體" w:eastAsia="標楷體" w:hAnsi="標楷體" w:cs="標楷體" w:hint="eastAsia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報名方式：</w:t>
      </w:r>
      <w:r w:rsidR="0077576B" w:rsidRPr="0077576B">
        <w:rPr>
          <w:rFonts w:ascii="標楷體" w:eastAsia="標楷體" w:hAnsi="標楷體" w:hint="eastAsia"/>
          <w:sz w:val="28"/>
        </w:rPr>
        <w:t>國中團體報名或上本校網站報名</w:t>
      </w:r>
      <w:r w:rsidR="008E35FF" w:rsidRPr="0077576B">
        <w:rPr>
          <w:rFonts w:hAnsi="標楷體" w:hint="eastAsia"/>
          <w:color w:val="000000"/>
          <w:spacing w:val="30"/>
          <w:sz w:val="28"/>
          <w:szCs w:val="28"/>
        </w:rPr>
        <w:t>。</w:t>
      </w:r>
    </w:p>
    <w:p w:rsidR="00E51F9D" w:rsidRPr="00442E1E" w:rsidRDefault="00442E1E" w:rsidP="007C63B3">
      <w:pPr>
        <w:kinsoku w:val="0"/>
        <w:overflowPunct w:val="0"/>
        <w:spacing w:line="360" w:lineRule="exact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微軟正黑體" w:hint="eastAsia"/>
          <w:sz w:val="28"/>
        </w:rPr>
        <w:t>陸</w:t>
      </w:r>
      <w:r w:rsidR="00E51F9D" w:rsidRPr="00E51F9D">
        <w:rPr>
          <w:rFonts w:ascii="Arial" w:eastAsia="標楷體" w:hAnsi="Arial" w:cs="微軟正黑體" w:hint="eastAsia"/>
          <w:sz w:val="28"/>
        </w:rPr>
        <w:t>、活動項目：</w:t>
      </w:r>
    </w:p>
    <w:p w:rsidR="0060763F" w:rsidRDefault="00E51F9D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/>
          <w:sz w:val="28"/>
          <w:szCs w:val="28"/>
        </w:rPr>
      </w:pPr>
      <w:r w:rsidRPr="00E51F9D">
        <w:rPr>
          <w:rFonts w:ascii="標楷體" w:eastAsia="標楷體" w:hAnsi="標楷體" w:hint="eastAsia"/>
          <w:sz w:val="28"/>
          <w:szCs w:val="28"/>
        </w:rPr>
        <w:t xml:space="preserve">   (</w:t>
      </w:r>
      <w:proofErr w:type="gramStart"/>
      <w:r w:rsidRPr="00E51F9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51F9D">
        <w:rPr>
          <w:rFonts w:ascii="標楷體" w:eastAsia="標楷體" w:hAnsi="標楷體" w:hint="eastAsia"/>
          <w:sz w:val="28"/>
          <w:szCs w:val="28"/>
        </w:rPr>
        <w:t>)</w:t>
      </w:r>
      <w:r w:rsidR="00442E1E">
        <w:rPr>
          <w:rFonts w:ascii="標楷體" w:eastAsia="標楷體" w:hAnsi="標楷體" w:hint="eastAsia"/>
          <w:sz w:val="28"/>
          <w:szCs w:val="28"/>
        </w:rPr>
        <w:t>特色課程體驗:</w:t>
      </w:r>
    </w:p>
    <w:p w:rsidR="00E51F9D" w:rsidRDefault="0060763F" w:rsidP="00694626">
      <w:pPr>
        <w:kinsoku w:val="0"/>
        <w:overflowPunct w:val="0"/>
        <w:spacing w:beforeLines="25" w:before="90" w:line="360" w:lineRule="exact"/>
        <w:ind w:left="1134" w:hanging="1134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C63B3">
        <w:rPr>
          <w:rFonts w:ascii="標楷體" w:eastAsia="標楷體" w:hAnsi="標楷體" w:hint="eastAsia"/>
          <w:sz w:val="28"/>
          <w:szCs w:val="28"/>
        </w:rPr>
        <w:t xml:space="preserve">  </w:t>
      </w:r>
      <w:r w:rsidR="00E51F9D" w:rsidRPr="00E51F9D">
        <w:rPr>
          <w:rFonts w:ascii="標楷體" w:eastAsia="標楷體" w:hAnsi="標楷體" w:cs="微軟正黑體" w:hint="eastAsia"/>
          <w:sz w:val="28"/>
        </w:rPr>
        <w:t>「</w:t>
      </w:r>
      <w:r w:rsidR="00442E1E">
        <w:rPr>
          <w:rFonts w:ascii="標楷體" w:eastAsia="標楷體" w:hAnsi="標楷體" w:cs="微軟正黑體" w:hint="eastAsia"/>
          <w:sz w:val="28"/>
        </w:rPr>
        <w:t>無人機說明」、「VR場域體驗」、「</w:t>
      </w:r>
      <w:r w:rsidR="0075047B">
        <w:rPr>
          <w:rFonts w:ascii="標楷體" w:eastAsia="標楷體" w:hAnsi="標楷體" w:cs="微軟正黑體" w:hint="eastAsia"/>
          <w:sz w:val="28"/>
        </w:rPr>
        <w:t>創意餐飲</w:t>
      </w:r>
      <w:r w:rsidR="00E51F9D" w:rsidRPr="00E51F9D">
        <w:rPr>
          <w:rFonts w:ascii="標楷體" w:eastAsia="標楷體" w:hAnsi="標楷體" w:cs="微軟正黑體" w:hint="eastAsia"/>
          <w:sz w:val="28"/>
        </w:rPr>
        <w:t>」</w:t>
      </w:r>
      <w:r w:rsidR="00694626">
        <w:rPr>
          <w:rFonts w:ascii="標楷體" w:eastAsia="標楷體" w:hAnsi="標楷體" w:cs="微軟正黑體" w:hint="eastAsia"/>
          <w:sz w:val="28"/>
        </w:rPr>
        <w:t>及</w:t>
      </w:r>
      <w:r w:rsidR="00694626">
        <w:rPr>
          <w:rFonts w:ascii="標楷體" w:eastAsia="標楷體" w:hAnsi="標楷體" w:cs="微軟正黑體"/>
          <w:sz w:val="28"/>
        </w:rPr>
        <w:t>「</w:t>
      </w:r>
      <w:r w:rsidR="00694626">
        <w:rPr>
          <w:rFonts w:ascii="標楷體" w:eastAsia="標楷體" w:hAnsi="標楷體" w:cs="微軟正黑體" w:hint="eastAsia"/>
          <w:sz w:val="28"/>
        </w:rPr>
        <w:t>VR醫</w:t>
      </w:r>
      <w:r w:rsidR="00694626">
        <w:rPr>
          <w:rFonts w:ascii="標楷體" w:eastAsia="標楷體" w:hAnsi="標楷體" w:cs="微軟正黑體"/>
          <w:sz w:val="28"/>
        </w:rPr>
        <w:t>護體驗」</w:t>
      </w:r>
      <w:r w:rsidR="0075047B">
        <w:rPr>
          <w:rFonts w:ascii="標楷體" w:eastAsia="標楷體" w:hAnsi="標楷體" w:cs="微軟正黑體" w:hint="eastAsia"/>
          <w:sz w:val="28"/>
        </w:rPr>
        <w:t>等</w:t>
      </w:r>
      <w:r w:rsidR="00E51F9D" w:rsidRPr="00E51F9D">
        <w:rPr>
          <w:rFonts w:ascii="標楷體" w:eastAsia="標楷體" w:hAnsi="標楷體" w:cs="微軟正黑體" w:hint="eastAsia"/>
          <w:sz w:val="28"/>
        </w:rPr>
        <w:t>為主要實施方向，搭配</w:t>
      </w:r>
      <w:r w:rsidR="007C63B3" w:rsidRPr="00E51F9D">
        <w:rPr>
          <w:rFonts w:ascii="標楷體" w:eastAsia="標楷體" w:hAnsi="標楷體" w:cs="微軟正黑體" w:hint="eastAsia"/>
          <w:sz w:val="28"/>
        </w:rPr>
        <w:t>本校</w:t>
      </w:r>
      <w:r w:rsidR="00E51F9D" w:rsidRPr="00E51F9D">
        <w:rPr>
          <w:rFonts w:ascii="標楷體" w:eastAsia="標楷體" w:hAnsi="標楷體" w:cs="微軟正黑體" w:hint="eastAsia"/>
          <w:sz w:val="28"/>
        </w:rPr>
        <w:t>各科特色結合</w:t>
      </w:r>
      <w:r w:rsidR="00E51F9D" w:rsidRPr="00E51F9D">
        <w:rPr>
          <w:rFonts w:ascii="標楷體" w:eastAsia="標楷體" w:hAnsi="標楷體" w:hint="eastAsia"/>
          <w:sz w:val="28"/>
          <w:szCs w:val="28"/>
        </w:rPr>
        <w:t>產業職</w:t>
      </w:r>
      <w:proofErr w:type="gramStart"/>
      <w:r w:rsidR="00E51F9D" w:rsidRPr="00E51F9D">
        <w:rPr>
          <w:rFonts w:ascii="標楷體" w:eastAsia="標楷體" w:hAnsi="標楷體" w:hint="eastAsia"/>
          <w:sz w:val="28"/>
          <w:szCs w:val="28"/>
        </w:rPr>
        <w:t>涯</w:t>
      </w:r>
      <w:proofErr w:type="gramEnd"/>
      <w:r w:rsidR="00E51F9D" w:rsidRPr="00E51F9D">
        <w:rPr>
          <w:rFonts w:ascii="標楷體" w:eastAsia="標楷體" w:hAnsi="標楷體" w:hint="eastAsia"/>
          <w:sz w:val="28"/>
          <w:szCs w:val="28"/>
        </w:rPr>
        <w:t>探索</w:t>
      </w:r>
      <w:r w:rsidR="00E51F9D" w:rsidRPr="00E51F9D">
        <w:rPr>
          <w:rFonts w:ascii="標楷體" w:eastAsia="標楷體" w:hAnsi="標楷體" w:cs="微軟正黑體" w:hint="eastAsia"/>
          <w:sz w:val="28"/>
        </w:rPr>
        <w:t>應用。</w:t>
      </w:r>
    </w:p>
    <w:p w:rsidR="00E376EC" w:rsidRPr="00E51F9D" w:rsidRDefault="00E376EC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</w:p>
    <w:p w:rsidR="003C63EE" w:rsidRDefault="00E51F9D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 w:rsidRPr="00E51F9D">
        <w:rPr>
          <w:rFonts w:ascii="標楷體" w:eastAsia="標楷體" w:hAnsi="標楷體" w:cs="微軟正黑體" w:hint="eastAsia"/>
          <w:sz w:val="28"/>
        </w:rPr>
        <w:t xml:space="preserve">   (</w:t>
      </w:r>
      <w:r w:rsidR="0077576B">
        <w:rPr>
          <w:rFonts w:ascii="標楷體" w:eastAsia="標楷體" w:hAnsi="標楷體" w:cs="微軟正黑體" w:hint="eastAsia"/>
          <w:sz w:val="28"/>
        </w:rPr>
        <w:t>二</w:t>
      </w:r>
      <w:r w:rsidRPr="00E51F9D">
        <w:rPr>
          <w:rFonts w:ascii="標楷體" w:eastAsia="標楷體" w:hAnsi="標楷體" w:cs="微軟正黑體" w:hint="eastAsia"/>
          <w:sz w:val="28"/>
        </w:rPr>
        <w:t>)</w:t>
      </w:r>
      <w:r w:rsidR="004330C9">
        <w:rPr>
          <w:rFonts w:ascii="標楷體" w:eastAsia="標楷體" w:hAnsi="標楷體" w:cs="微軟正黑體" w:hint="eastAsia"/>
          <w:sz w:val="28"/>
        </w:rPr>
        <w:t>XR分組</w:t>
      </w:r>
      <w:r w:rsidR="003C63EE">
        <w:rPr>
          <w:rFonts w:ascii="標楷體" w:eastAsia="標楷體" w:hAnsi="標楷體" w:cs="微軟正黑體" w:hint="eastAsia"/>
          <w:sz w:val="28"/>
        </w:rPr>
        <w:t>體驗</w:t>
      </w:r>
      <w:r w:rsidRPr="00E51F9D">
        <w:rPr>
          <w:rFonts w:ascii="標楷體" w:eastAsia="標楷體" w:hAnsi="標楷體" w:cs="微軟正黑體" w:hint="eastAsia"/>
          <w:sz w:val="28"/>
        </w:rPr>
        <w:t xml:space="preserve">: </w:t>
      </w:r>
    </w:p>
    <w:p w:rsidR="003C63EE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7C63B3">
        <w:rPr>
          <w:rFonts w:ascii="標楷體" w:eastAsia="標楷體" w:hAnsi="標楷體" w:cs="微軟正黑體" w:hint="eastAsia"/>
          <w:sz w:val="28"/>
        </w:rPr>
        <w:t>1.</w:t>
      </w:r>
      <w:r>
        <w:rPr>
          <w:rFonts w:ascii="標楷體" w:eastAsia="標楷體" w:hAnsi="標楷體" w:cs="微軟正黑體" w:hint="eastAsia"/>
          <w:sz w:val="28"/>
        </w:rPr>
        <w:t>飛機修護科「</w:t>
      </w:r>
      <w:r w:rsidR="0077190C">
        <w:rPr>
          <w:rFonts w:ascii="標楷體" w:eastAsia="標楷體" w:hAnsi="標楷體" w:cs="微軟正黑體" w:hint="eastAsia"/>
          <w:sz w:val="28"/>
        </w:rPr>
        <w:t>飛行探索</w:t>
      </w:r>
      <w:r w:rsidR="0077576B">
        <w:rPr>
          <w:rFonts w:ascii="標楷體" w:eastAsia="標楷體" w:hAnsi="標楷體" w:cs="微軟正黑體" w:hint="eastAsia"/>
          <w:sz w:val="28"/>
        </w:rPr>
        <w:t>」</w:t>
      </w:r>
    </w:p>
    <w:p w:rsidR="0036358F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7C63B3">
        <w:rPr>
          <w:rFonts w:ascii="標楷體" w:eastAsia="標楷體" w:hAnsi="標楷體" w:cs="微軟正黑體" w:hint="eastAsia"/>
          <w:sz w:val="28"/>
        </w:rPr>
        <w:t>2.</w:t>
      </w:r>
      <w:r w:rsidR="002A4006">
        <w:rPr>
          <w:rFonts w:ascii="標楷體" w:eastAsia="標楷體" w:hAnsi="標楷體" w:cs="微軟正黑體" w:hint="eastAsia"/>
          <w:sz w:val="28"/>
        </w:rPr>
        <w:t>資訊科「光電劍體驗」、「虛擬實境</w:t>
      </w:r>
      <w:r>
        <w:rPr>
          <w:rFonts w:ascii="標楷體" w:eastAsia="標楷體" w:hAnsi="標楷體" w:cs="微軟正黑體" w:hint="eastAsia"/>
          <w:sz w:val="28"/>
        </w:rPr>
        <w:t>體驗」</w:t>
      </w:r>
      <w:r w:rsidR="007C63B3">
        <w:rPr>
          <w:rFonts w:ascii="標楷體" w:eastAsia="標楷體" w:hAnsi="標楷體" w:cs="微軟正黑體" w:hint="eastAsia"/>
          <w:sz w:val="28"/>
        </w:rPr>
        <w:t>、</w:t>
      </w:r>
    </w:p>
    <w:p w:rsidR="003C63EE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7C63B3">
        <w:rPr>
          <w:rFonts w:ascii="標楷體" w:eastAsia="標楷體" w:hAnsi="標楷體" w:cs="微軟正黑體" w:hint="eastAsia"/>
          <w:sz w:val="28"/>
        </w:rPr>
        <w:t>3.</w:t>
      </w:r>
      <w:r>
        <w:rPr>
          <w:rFonts w:ascii="標楷體" w:eastAsia="標楷體" w:hAnsi="標楷體" w:cs="微軟正黑體" w:hint="eastAsia"/>
          <w:sz w:val="28"/>
        </w:rPr>
        <w:t>餐飲科「</w:t>
      </w:r>
      <w:r w:rsidR="007C63B3">
        <w:rPr>
          <w:rFonts w:ascii="標楷體" w:eastAsia="標楷體" w:hAnsi="標楷體" w:cs="微軟正黑體" w:hint="eastAsia"/>
          <w:sz w:val="28"/>
        </w:rPr>
        <w:t>微創</w:t>
      </w:r>
      <w:r w:rsidR="00694626">
        <w:rPr>
          <w:rFonts w:ascii="標楷體" w:eastAsia="標楷體" w:hAnsi="標楷體" w:cs="微軟正黑體" w:hint="eastAsia"/>
          <w:sz w:val="28"/>
        </w:rPr>
        <w:t>餐</w:t>
      </w:r>
      <w:r w:rsidR="00694626">
        <w:rPr>
          <w:rFonts w:ascii="標楷體" w:eastAsia="標楷體" w:hAnsi="標楷體" w:cs="微軟正黑體"/>
          <w:sz w:val="28"/>
        </w:rPr>
        <w:t>飲</w:t>
      </w:r>
      <w:r>
        <w:rPr>
          <w:rFonts w:ascii="標楷體" w:eastAsia="標楷體" w:hAnsi="標楷體" w:cs="微軟正黑體" w:hint="eastAsia"/>
          <w:sz w:val="28"/>
        </w:rPr>
        <w:t>體驗」、「VR情境體驗」</w:t>
      </w:r>
      <w:r w:rsidR="007C63B3">
        <w:rPr>
          <w:rFonts w:ascii="標楷體" w:eastAsia="標楷體" w:hAnsi="標楷體" w:cs="微軟正黑體" w:hint="eastAsia"/>
          <w:sz w:val="28"/>
        </w:rPr>
        <w:t>、</w:t>
      </w:r>
    </w:p>
    <w:p w:rsidR="0077576B" w:rsidRDefault="0077576B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4.照顧服務科</w:t>
      </w:r>
      <w:r w:rsidRPr="0077576B">
        <w:rPr>
          <w:rFonts w:ascii="標楷體" w:eastAsia="標楷體" w:hAnsi="標楷體" w:cs="微軟正黑體" w:hint="eastAsia"/>
          <w:sz w:val="28"/>
        </w:rPr>
        <w:t>「VR</w:t>
      </w:r>
      <w:r>
        <w:rPr>
          <w:rFonts w:ascii="標楷體" w:eastAsia="標楷體" w:hAnsi="標楷體" w:cs="微軟正黑體" w:hint="eastAsia"/>
          <w:sz w:val="28"/>
        </w:rPr>
        <w:t>醫護</w:t>
      </w:r>
      <w:r w:rsidRPr="0077576B">
        <w:rPr>
          <w:rFonts w:ascii="標楷體" w:eastAsia="標楷體" w:hAnsi="標楷體" w:cs="微軟正黑體" w:hint="eastAsia"/>
          <w:sz w:val="28"/>
        </w:rPr>
        <w:t>體驗」</w:t>
      </w:r>
    </w:p>
    <w:p w:rsidR="00E51F9D" w:rsidRDefault="0036358F" w:rsidP="0077576B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</w:p>
    <w:p w:rsidR="00E376EC" w:rsidRPr="00E51F9D" w:rsidRDefault="00E376EC" w:rsidP="0077576B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</w:p>
    <w:p w:rsidR="00E51F9D" w:rsidRPr="00E51F9D" w:rsidRDefault="00242602" w:rsidP="00242602">
      <w:pPr>
        <w:kinsoku w:val="0"/>
        <w:overflowPunct w:val="0"/>
        <w:spacing w:beforeLines="25" w:before="90" w:line="360" w:lineRule="exact"/>
        <w:rPr>
          <w:rFonts w:ascii="標楷體" w:eastAsia="標楷體" w:hAnsi="標楷體"/>
          <w:bCs/>
          <w:sz w:val="28"/>
        </w:rPr>
      </w:pPr>
      <w:proofErr w:type="gramStart"/>
      <w:r>
        <w:rPr>
          <w:rFonts w:ascii="標楷體" w:eastAsia="標楷體" w:hAnsi="標楷體" w:cs="微軟正黑體" w:hint="eastAsia"/>
          <w:sz w:val="28"/>
        </w:rPr>
        <w:lastRenderedPageBreak/>
        <w:t>柒</w:t>
      </w:r>
      <w:proofErr w:type="gramEnd"/>
      <w:r w:rsidR="00E51F9D" w:rsidRPr="00E51F9D">
        <w:rPr>
          <w:rFonts w:ascii="標楷體" w:eastAsia="標楷體" w:hAnsi="標楷體" w:cs="微軟正黑體" w:hint="eastAsia"/>
          <w:sz w:val="28"/>
        </w:rPr>
        <w:t>、</w:t>
      </w:r>
      <w:r w:rsidR="00415D31">
        <w:rPr>
          <w:rFonts w:ascii="標楷體" w:eastAsia="標楷體" w:hAnsi="標楷體" w:hint="eastAsia"/>
          <w:bCs/>
          <w:sz w:val="28"/>
        </w:rPr>
        <w:t>活動</w:t>
      </w:r>
      <w:r w:rsidR="00694626">
        <w:rPr>
          <w:rFonts w:ascii="標楷體" w:eastAsia="標楷體" w:hAnsi="標楷體" w:hint="eastAsia"/>
          <w:bCs/>
          <w:sz w:val="28"/>
        </w:rPr>
        <w:t>流</w:t>
      </w:r>
      <w:r w:rsidR="00694626">
        <w:rPr>
          <w:rFonts w:ascii="標楷體" w:eastAsia="標楷體" w:hAnsi="標楷體"/>
          <w:bCs/>
          <w:sz w:val="28"/>
        </w:rPr>
        <w:t>程與</w:t>
      </w:r>
      <w:r w:rsidR="00415D31">
        <w:rPr>
          <w:rFonts w:ascii="標楷體" w:eastAsia="標楷體" w:hAnsi="標楷體" w:hint="eastAsia"/>
          <w:bCs/>
          <w:sz w:val="28"/>
        </w:rPr>
        <w:t>內容</w:t>
      </w:r>
      <w:r w:rsidR="00E51F9D" w:rsidRPr="00E51F9D">
        <w:rPr>
          <w:rFonts w:ascii="標楷體" w:eastAsia="標楷體" w:hAnsi="標楷體" w:hint="eastAsia"/>
          <w:bCs/>
          <w:sz w:val="28"/>
        </w:rPr>
        <w:t>：</w:t>
      </w:r>
      <w:r w:rsidR="001D1648">
        <w:rPr>
          <w:rFonts w:ascii="標楷體" w:eastAsia="標楷體" w:hAnsi="標楷體" w:hint="eastAsia"/>
          <w:bCs/>
          <w:sz w:val="28"/>
        </w:rPr>
        <w:t xml:space="preserve"> </w:t>
      </w:r>
    </w:p>
    <w:tbl>
      <w:tblPr>
        <w:tblpPr w:leftFromText="180" w:rightFromText="180" w:vertAnchor="text" w:horzAnchor="margin" w:tblpXSpec="center" w:tblpY="353"/>
        <w:tblW w:w="74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5746"/>
      </w:tblGrid>
      <w:tr w:rsidR="0065161E" w:rsidRPr="00E51F9D" w:rsidTr="002A4006">
        <w:trPr>
          <w:trHeight w:val="509"/>
        </w:trPr>
        <w:tc>
          <w:tcPr>
            <w:tcW w:w="1691" w:type="dxa"/>
            <w:tcBorders>
              <w:top w:val="single" w:sz="8" w:space="0" w:color="333333"/>
              <w:bottom w:val="single" w:sz="4" w:space="0" w:color="auto"/>
            </w:tcBorders>
            <w:shd w:val="clear" w:color="auto" w:fill="FFFFFF"/>
            <w:vAlign w:val="center"/>
          </w:tcPr>
          <w:p w:rsidR="0065161E" w:rsidRPr="00E51F9D" w:rsidRDefault="0065161E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51F9D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5746" w:type="dxa"/>
            <w:tcBorders>
              <w:top w:val="single" w:sz="8" w:space="0" w:color="333333"/>
            </w:tcBorders>
            <w:shd w:val="clear" w:color="auto" w:fill="FFFFFF"/>
            <w:vAlign w:val="center"/>
          </w:tcPr>
          <w:p w:rsidR="0065161E" w:rsidRPr="00E51F9D" w:rsidRDefault="0065161E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51F9D">
              <w:rPr>
                <w:rFonts w:ascii="標楷體" w:eastAsia="標楷體" w:hAnsi="標楷體" w:hint="eastAsia"/>
                <w:b/>
                <w:sz w:val="28"/>
              </w:rPr>
              <w:t>活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動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內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容</w:t>
            </w:r>
          </w:p>
        </w:tc>
      </w:tr>
      <w:tr w:rsidR="00415D31" w:rsidRPr="00E51F9D" w:rsidTr="002A4006">
        <w:trPr>
          <w:trHeight w:val="619"/>
        </w:trPr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415D31" w:rsidRPr="00B468F3" w:rsidRDefault="00415D31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09: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415D31" w:rsidRPr="00B468F3" w:rsidRDefault="00415D31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:rsidR="00415D31" w:rsidRPr="00B468F3" w:rsidRDefault="00415D31" w:rsidP="00242602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341CA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746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415D31" w:rsidRPr="00B468F3" w:rsidRDefault="002A4006" w:rsidP="00794084">
            <w:pPr>
              <w:kinsoku w:val="0"/>
              <w:overflowPunct w:val="0"/>
              <w:spacing w:beforeLines="25" w:before="90" w:line="360" w:lineRule="exact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方曙科系介紹</w:t>
            </w:r>
            <w:r w:rsidR="00C22AEE">
              <w:rPr>
                <w:rFonts w:ascii="標楷體" w:eastAsia="標楷體" w:hAnsi="標楷體" w:cs="微軟正黑體" w:hint="eastAsia"/>
                <w:sz w:val="28"/>
                <w:szCs w:val="28"/>
              </w:rPr>
              <w:t>及升學進路輔導</w:t>
            </w:r>
          </w:p>
        </w:tc>
      </w:tr>
      <w:tr w:rsidR="00415D31" w:rsidRPr="00E51F9D" w:rsidTr="002A4006">
        <w:trPr>
          <w:trHeight w:val="359"/>
        </w:trPr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415D31" w:rsidRPr="00B468F3" w:rsidRDefault="00415D31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341CA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415D31" w:rsidRPr="00B468F3" w:rsidRDefault="00415D31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415D31" w:rsidRPr="00B468F3" w:rsidRDefault="00415D31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│</w:t>
            </w:r>
            <w:proofErr w:type="gramEnd"/>
          </w:p>
          <w:p w:rsidR="00415D31" w:rsidRPr="00B468F3" w:rsidRDefault="00415D31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415D31" w:rsidRPr="00B468F3" w:rsidRDefault="00415D31" w:rsidP="00242602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11: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746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415D31" w:rsidRPr="0032542B" w:rsidRDefault="00415D31" w:rsidP="00415D31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 w:rsidRPr="0032542B">
              <w:rPr>
                <w:rFonts w:ascii="標楷體" w:eastAsia="標楷體" w:hAnsi="標楷體" w:hint="eastAsia"/>
                <w:bCs/>
              </w:rPr>
              <w:t xml:space="preserve"> 第一組/</w:t>
            </w:r>
            <w:r w:rsidRPr="0032542B">
              <w:rPr>
                <w:rFonts w:ascii="標楷體" w:eastAsia="標楷體" w:hAnsi="標楷體" w:hint="eastAsia"/>
                <w:bCs/>
                <w:u w:val="double"/>
              </w:rPr>
              <w:t>動力</w:t>
            </w:r>
            <w:proofErr w:type="gramStart"/>
            <w:r w:rsidRPr="0032542B">
              <w:rPr>
                <w:rFonts w:ascii="標楷體" w:eastAsia="標楷體" w:hAnsi="標楷體" w:hint="eastAsia"/>
                <w:bCs/>
                <w:u w:val="double"/>
              </w:rPr>
              <w:t>機械職群</w:t>
            </w:r>
            <w:proofErr w:type="gramEnd"/>
            <w:r w:rsidRPr="0032542B">
              <w:rPr>
                <w:rFonts w:ascii="標楷體" w:eastAsia="標楷體" w:hAnsi="標楷體" w:hint="eastAsia"/>
              </w:rPr>
              <w:t>(飛機修護科)</w:t>
            </w:r>
          </w:p>
          <w:p w:rsidR="00415D31" w:rsidRPr="0032542B" w:rsidRDefault="00415D31" w:rsidP="00415D31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主題:飛行探索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 </w:t>
            </w:r>
          </w:p>
          <w:p w:rsidR="00415D31" w:rsidRPr="0032542B" w:rsidRDefault="00415D31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內涵:</w:t>
            </w:r>
            <w:r w:rsidRPr="0032542B">
              <w:rPr>
                <w:rFonts w:ascii="標楷體" w:eastAsia="標楷體" w:hAnsi="標楷體" w:hint="eastAsia"/>
                <w:color w:val="0000FF"/>
              </w:rPr>
              <w:t xml:space="preserve"> 模擬飛行器體驗</w:t>
            </w:r>
          </w:p>
          <w:p w:rsidR="00415D31" w:rsidRPr="0032542B" w:rsidRDefault="00415D31" w:rsidP="0044409D">
            <w:pPr>
              <w:tabs>
                <w:tab w:val="left" w:pos="1710"/>
              </w:tabs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地點：</w:t>
            </w:r>
            <w:proofErr w:type="gramStart"/>
            <w:r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飛科教室</w:t>
            </w:r>
            <w:proofErr w:type="gramEnd"/>
          </w:p>
          <w:p w:rsidR="00415D31" w:rsidRPr="0032542B" w:rsidRDefault="00415D31" w:rsidP="0044409D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第二組/</w:t>
            </w:r>
            <w:r w:rsidRPr="0032542B">
              <w:rPr>
                <w:rFonts w:ascii="標楷體" w:eastAsia="標楷體" w:hAnsi="標楷體" w:hint="eastAsia"/>
                <w:bCs/>
                <w:u w:val="double"/>
              </w:rPr>
              <w:t>電機與電子群</w:t>
            </w:r>
            <w:r w:rsidRPr="0032542B">
              <w:rPr>
                <w:rFonts w:ascii="標楷體" w:eastAsia="標楷體" w:hAnsi="標楷體" w:hint="eastAsia"/>
                <w:bCs/>
              </w:rPr>
              <w:t>(資訊科)</w:t>
            </w:r>
          </w:p>
          <w:p w:rsidR="00415D31" w:rsidRPr="0032542B" w:rsidRDefault="00415D31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：</w:t>
            </w:r>
            <w:r>
              <w:rPr>
                <w:rFonts w:ascii="標楷體" w:eastAsia="標楷體" w:hAnsi="標楷體" w:hint="eastAsia"/>
                <w:color w:val="0000FF"/>
              </w:rPr>
              <w:t>V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R體驗</w:t>
            </w:r>
          </w:p>
          <w:p w:rsidR="00415D31" w:rsidRPr="0032542B" w:rsidRDefault="00415D31" w:rsidP="00415D31">
            <w:pPr>
              <w:numPr>
                <w:ilvl w:val="0"/>
                <w:numId w:val="4"/>
              </w:numPr>
              <w:spacing w:line="300" w:lineRule="exact"/>
              <w:ind w:firstLine="564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內涵:</w:t>
            </w:r>
            <w:r w:rsidRPr="0032542B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2A4006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700419">
              <w:rPr>
                <w:rFonts w:ascii="標楷體" w:eastAsia="標楷體" w:hAnsi="標楷體" w:hint="eastAsia"/>
                <w:color w:val="0000FF"/>
              </w:rPr>
              <w:t>光電劍體驗</w:t>
            </w:r>
          </w:p>
          <w:p w:rsidR="00415D31" w:rsidRPr="0032542B" w:rsidRDefault="00415D31" w:rsidP="0044409D">
            <w:pPr>
              <w:tabs>
                <w:tab w:val="left" w:pos="1710"/>
              </w:tabs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地點：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 xml:space="preserve"> VR</w:t>
            </w:r>
            <w:proofErr w:type="gramStart"/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>電競體驗</w:t>
            </w:r>
            <w:proofErr w:type="gramEnd"/>
            <w:r>
              <w:rPr>
                <w:rFonts w:ascii="標楷體" w:eastAsia="標楷體" w:hAnsi="標楷體" w:hint="eastAsia"/>
                <w:bCs/>
                <w:color w:val="0000FF"/>
              </w:rPr>
              <w:t>教室</w:t>
            </w:r>
          </w:p>
          <w:p w:rsidR="00415D31" w:rsidRPr="0032542B" w:rsidRDefault="00415D31" w:rsidP="0044409D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第三組/</w:t>
            </w:r>
            <w:proofErr w:type="gramStart"/>
            <w:r w:rsidRPr="0032542B">
              <w:rPr>
                <w:rFonts w:ascii="標楷體" w:eastAsia="標楷體" w:hAnsi="標楷體" w:hint="eastAsia"/>
                <w:bCs/>
                <w:u w:val="double"/>
              </w:rPr>
              <w:t>餐旅群</w:t>
            </w:r>
            <w:proofErr w:type="gramEnd"/>
            <w:r w:rsidRPr="0032542B">
              <w:rPr>
                <w:rFonts w:ascii="標楷體" w:eastAsia="標楷體" w:hAnsi="標楷體" w:hint="eastAsia"/>
                <w:bCs/>
              </w:rPr>
              <w:t>(餐飲管理科)</w:t>
            </w:r>
          </w:p>
          <w:p w:rsidR="00415D31" w:rsidRPr="0032542B" w:rsidRDefault="00415D31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：創意達人</w:t>
            </w:r>
          </w:p>
          <w:p w:rsidR="00415D31" w:rsidRPr="0032542B" w:rsidRDefault="00415D31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內涵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:</w:t>
            </w:r>
            <w:r w:rsidR="002A4006">
              <w:rPr>
                <w:rFonts w:ascii="標楷體" w:eastAsia="標楷體" w:hAnsi="標楷體" w:hint="eastAsia"/>
                <w:bCs/>
                <w:color w:val="0000FF"/>
              </w:rPr>
              <w:t xml:space="preserve"> </w:t>
            </w:r>
            <w:r w:rsidRPr="0032542B">
              <w:rPr>
                <w:rFonts w:ascii="標楷體" w:eastAsia="標楷體" w:hAnsi="標楷體" w:cs="微軟正黑體" w:hint="eastAsia"/>
                <w:color w:val="0033CC"/>
              </w:rPr>
              <w:t>創</w:t>
            </w:r>
            <w:r w:rsidR="00C837FC">
              <w:rPr>
                <w:rFonts w:ascii="標楷體" w:eastAsia="標楷體" w:hAnsi="標楷體" w:cs="微軟正黑體" w:hint="eastAsia"/>
                <w:color w:val="0033CC"/>
              </w:rPr>
              <w:t>意餐飲體驗</w:t>
            </w:r>
            <w:r w:rsidRPr="0032542B">
              <w:rPr>
                <w:rFonts w:ascii="標楷體" w:eastAsia="標楷體" w:hAnsi="標楷體" w:cs="微軟正黑體" w:hint="eastAsia"/>
                <w:color w:val="0033CC"/>
              </w:rPr>
              <w:t xml:space="preserve">                 </w:t>
            </w:r>
          </w:p>
          <w:p w:rsidR="00415D31" w:rsidRDefault="00415D31" w:rsidP="002A4006">
            <w:p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  <w:u w:val="double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地點：</w:t>
            </w:r>
            <w:r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餐飲實習教室</w:t>
            </w:r>
          </w:p>
          <w:p w:rsidR="00415D31" w:rsidRPr="002A4006" w:rsidRDefault="00415D31" w:rsidP="00415D31">
            <w:pPr>
              <w:spacing w:line="3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 w:rsidRPr="002A4006">
              <w:rPr>
                <w:rFonts w:ascii="標楷體" w:eastAsia="標楷體" w:hAnsi="標楷體" w:hint="eastAsia"/>
                <w:bCs/>
                <w:color w:val="000000" w:themeColor="text1"/>
              </w:rPr>
              <w:t>第四組/家政群(照顧服務科)</w:t>
            </w:r>
          </w:p>
          <w:p w:rsidR="00415D31" w:rsidRPr="00415D31" w:rsidRDefault="00415D31" w:rsidP="00415D31">
            <w:pPr>
              <w:spacing w:line="300" w:lineRule="exact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     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>◆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ab/>
            </w:r>
            <w:r>
              <w:rPr>
                <w:rFonts w:ascii="標楷體" w:eastAsia="標楷體" w:hAnsi="標楷體" w:hint="eastAsia"/>
                <w:bCs/>
                <w:color w:val="0000FF"/>
              </w:rPr>
              <w:t>主題：</w:t>
            </w:r>
            <w:r>
              <w:rPr>
                <w:rFonts w:hint="eastAsia"/>
              </w:rPr>
              <w:t xml:space="preserve"> 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>VR醫護體驗</w:t>
            </w:r>
          </w:p>
          <w:p w:rsidR="00415D31" w:rsidRPr="00415D31" w:rsidRDefault="00415D31" w:rsidP="00415D31">
            <w:pPr>
              <w:spacing w:line="300" w:lineRule="exact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     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>◆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ab/>
              <w:t>內涵: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</w:t>
            </w:r>
            <w:r w:rsidR="00251F05">
              <w:rPr>
                <w:rFonts w:ascii="標楷體" w:eastAsia="標楷體" w:hAnsi="標楷體" w:hint="eastAsia"/>
                <w:bCs/>
                <w:color w:val="0000FF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利用</w:t>
            </w:r>
            <w:r w:rsidR="00251F05">
              <w:rPr>
                <w:rFonts w:ascii="標楷體" w:eastAsia="標楷體" w:hAnsi="標楷體" w:hint="eastAsia"/>
                <w:bCs/>
                <w:color w:val="0000FF"/>
              </w:rPr>
              <w:t>科技輔具訓練</w:t>
            </w:r>
            <w:r w:rsidR="00F52419">
              <w:rPr>
                <w:rFonts w:ascii="標楷體" w:eastAsia="標楷體" w:hAnsi="標楷體" w:hint="eastAsia"/>
                <w:bCs/>
                <w:color w:val="0000FF"/>
              </w:rPr>
              <w:t>專業技能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 xml:space="preserve">              </w:t>
            </w:r>
          </w:p>
          <w:p w:rsidR="00415D31" w:rsidRPr="00415D31" w:rsidRDefault="00415D31" w:rsidP="00415D31">
            <w:pPr>
              <w:spacing w:line="300" w:lineRule="exact"/>
              <w:rPr>
                <w:rFonts w:ascii="標楷體" w:eastAsia="標楷體" w:hAnsi="標楷體"/>
                <w:bCs/>
                <w:color w:val="0000FF"/>
              </w:rPr>
            </w:pP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      地點：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 xml:space="preserve"> VR體驗教室</w:t>
            </w:r>
          </w:p>
          <w:p w:rsidR="00415D31" w:rsidRPr="0032542B" w:rsidRDefault="00415D31" w:rsidP="0044409D">
            <w:p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</w:rPr>
            </w:pPr>
          </w:p>
        </w:tc>
      </w:tr>
      <w:tr w:rsidR="001D1648" w:rsidRPr="00E51F9D" w:rsidTr="002A4006">
        <w:trPr>
          <w:trHeight w:val="461"/>
        </w:trPr>
        <w:tc>
          <w:tcPr>
            <w:tcW w:w="1691" w:type="dxa"/>
            <w:vAlign w:val="center"/>
          </w:tcPr>
          <w:p w:rsidR="00E51F9D" w:rsidRPr="00B468F3" w:rsidRDefault="00414A87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 xml:space="preserve"> 11: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E51F9D"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E51F9D" w:rsidRPr="00B468F3" w:rsidRDefault="00E51F9D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proofErr w:type="gramStart"/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│</w:t>
            </w:r>
            <w:proofErr w:type="gramEnd"/>
          </w:p>
          <w:p w:rsidR="00E51F9D" w:rsidRPr="00B468F3" w:rsidRDefault="002A4006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11:3</w:t>
            </w:r>
            <w:r w:rsidR="00E51F9D"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746" w:type="dxa"/>
            <w:vAlign w:val="center"/>
          </w:tcPr>
          <w:p w:rsidR="00E51F9D" w:rsidRPr="00B468F3" w:rsidRDefault="00242602" w:rsidP="001D1648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Q </w:t>
            </w:r>
            <w:r w:rsidR="004B121B">
              <w:rPr>
                <w:rFonts w:ascii="標楷體" w:eastAsia="標楷體" w:hAnsi="標楷體" w:hint="eastAsia"/>
                <w:bCs/>
                <w:sz w:val="28"/>
                <w:szCs w:val="28"/>
              </w:rPr>
              <w:t>&amp; A</w:t>
            </w:r>
          </w:p>
        </w:tc>
      </w:tr>
    </w:tbl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694626" w:rsidRDefault="00694626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bCs/>
          <w:sz w:val="28"/>
        </w:rPr>
      </w:pPr>
      <w:r w:rsidRPr="00E51F9D">
        <w:rPr>
          <w:rFonts w:ascii="Arial" w:eastAsia="標楷體" w:hAnsi="Arial" w:hint="eastAsia"/>
          <w:sz w:val="28"/>
        </w:rPr>
        <w:t>肆、</w:t>
      </w:r>
      <w:r w:rsidRPr="00E51F9D">
        <w:rPr>
          <w:rFonts w:ascii="Arial" w:eastAsia="標楷體" w:hAnsi="Arial" w:hint="eastAsia"/>
          <w:bCs/>
          <w:sz w:val="28"/>
        </w:rPr>
        <w:t>預期效益：</w:t>
      </w: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line="480" w:lineRule="exact"/>
        <w:ind w:leftChars="1" w:left="845" w:hangingChars="301" w:hanging="843"/>
        <w:jc w:val="both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Pr="00E51F9D">
        <w:rPr>
          <w:rFonts w:ascii="Arial" w:eastAsia="標楷體" w:hAnsi="Arial" w:hint="eastAsia"/>
          <w:sz w:val="28"/>
        </w:rPr>
        <w:t>一、</w:t>
      </w:r>
      <w:r w:rsidR="003040EB" w:rsidRPr="00E51F9D">
        <w:rPr>
          <w:rFonts w:ascii="Arial" w:eastAsia="標楷體" w:hAnsi="Arial" w:hint="eastAsia"/>
          <w:sz w:val="28"/>
        </w:rPr>
        <w:t>並透過舉辦</w:t>
      </w:r>
      <w:r w:rsidR="004B121B">
        <w:rPr>
          <w:rFonts w:ascii="Arial" w:eastAsia="標楷體" w:hAnsi="Arial" w:hint="eastAsia"/>
          <w:sz w:val="28"/>
        </w:rPr>
        <w:t>特色課程體驗</w:t>
      </w:r>
      <w:r w:rsidR="003040EB" w:rsidRPr="00E51F9D">
        <w:rPr>
          <w:rFonts w:ascii="Arial" w:eastAsia="標楷體" w:hAnsi="Arial" w:hint="eastAsia"/>
          <w:sz w:val="28"/>
        </w:rPr>
        <w:t>活動</w:t>
      </w:r>
      <w:r w:rsidR="003040EB">
        <w:rPr>
          <w:rFonts w:ascii="標楷體" w:eastAsia="標楷體" w:hAnsi="標楷體" w:hint="eastAsia"/>
          <w:sz w:val="28"/>
        </w:rPr>
        <w:t>，專題活動協</w:t>
      </w:r>
      <w:r w:rsidRPr="00E51F9D">
        <w:rPr>
          <w:rFonts w:ascii="Arial" w:eastAsia="標楷體" w:hAnsi="Arial" w:hint="eastAsia"/>
          <w:sz w:val="28"/>
        </w:rPr>
        <w:t>助</w:t>
      </w:r>
      <w:r w:rsidR="002A4006">
        <w:rPr>
          <w:rFonts w:ascii="Arial" w:eastAsia="標楷體" w:hAnsi="Arial" w:hint="eastAsia"/>
          <w:sz w:val="28"/>
        </w:rPr>
        <w:t>學生</w:t>
      </w:r>
      <w:r w:rsidR="003040EB">
        <w:rPr>
          <w:rFonts w:ascii="Arial" w:eastAsia="標楷體" w:hAnsi="Arial" w:hint="eastAsia"/>
          <w:sz w:val="28"/>
        </w:rPr>
        <w:t>認識</w:t>
      </w:r>
      <w:r w:rsidR="004B121B">
        <w:rPr>
          <w:rFonts w:ascii="Arial" w:eastAsia="標楷體" w:hAnsi="Arial" w:hint="eastAsia"/>
          <w:sz w:val="28"/>
        </w:rPr>
        <w:t>本校發展</w:t>
      </w:r>
      <w:r w:rsidR="003040EB">
        <w:rPr>
          <w:rFonts w:ascii="Arial" w:eastAsia="標楷體" w:hAnsi="Arial" w:hint="eastAsia"/>
          <w:sz w:val="28"/>
        </w:rPr>
        <w:t>產業</w:t>
      </w:r>
      <w:r w:rsidRPr="00E51F9D">
        <w:rPr>
          <w:rFonts w:ascii="Arial" w:eastAsia="標楷體" w:hAnsi="Arial" w:hint="eastAsia"/>
          <w:sz w:val="28"/>
        </w:rPr>
        <w:t>，</w:t>
      </w:r>
      <w:r w:rsidR="003040EB">
        <w:rPr>
          <w:rFonts w:ascii="Arial" w:eastAsia="標楷體" w:hAnsi="Arial" w:hint="eastAsia"/>
          <w:sz w:val="28"/>
        </w:rPr>
        <w:t>實際認識</w:t>
      </w:r>
      <w:r w:rsidR="004B121B">
        <w:rPr>
          <w:rFonts w:ascii="Arial" w:eastAsia="標楷體" w:hAnsi="Arial" w:hint="eastAsia"/>
          <w:sz w:val="28"/>
        </w:rPr>
        <w:t>各</w:t>
      </w:r>
      <w:r w:rsidR="003040EB">
        <w:rPr>
          <w:rFonts w:ascii="Arial" w:eastAsia="標楷體" w:hAnsi="Arial" w:hint="eastAsia"/>
          <w:sz w:val="28"/>
        </w:rPr>
        <w:t>領域應用</w:t>
      </w:r>
      <w:r w:rsidRPr="00E51F9D">
        <w:rPr>
          <w:rFonts w:ascii="Arial" w:eastAsia="標楷體" w:hAnsi="Arial" w:hint="eastAsia"/>
          <w:sz w:val="28"/>
        </w:rPr>
        <w:t>，培育產業人才。</w:t>
      </w: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line="480" w:lineRule="exact"/>
        <w:ind w:left="848" w:hangingChars="303" w:hanging="848"/>
        <w:jc w:val="both"/>
        <w:rPr>
          <w:rFonts w:ascii="Arial" w:eastAsia="標楷體" w:hAnsi="Arial"/>
          <w:sz w:val="28"/>
          <w:u w:val="single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Pr="00E51F9D">
        <w:rPr>
          <w:rFonts w:ascii="Arial" w:eastAsia="標楷體" w:hAnsi="Arial" w:hint="eastAsia"/>
          <w:sz w:val="28"/>
        </w:rPr>
        <w:t>二、藉由職</w:t>
      </w:r>
      <w:proofErr w:type="gramStart"/>
      <w:r w:rsidRPr="00E51F9D">
        <w:rPr>
          <w:rFonts w:ascii="Arial" w:eastAsia="標楷體" w:hAnsi="Arial" w:hint="eastAsia"/>
          <w:sz w:val="28"/>
        </w:rPr>
        <w:t>涯</w:t>
      </w:r>
      <w:proofErr w:type="gramEnd"/>
      <w:r w:rsidR="002A4006">
        <w:rPr>
          <w:rFonts w:ascii="Arial" w:eastAsia="標楷體" w:hAnsi="Arial" w:hint="eastAsia"/>
          <w:sz w:val="28"/>
        </w:rPr>
        <w:t>發展及相關活動之辦理，協助</w:t>
      </w:r>
      <w:r w:rsidRPr="00E51F9D">
        <w:rPr>
          <w:rFonts w:ascii="Arial" w:eastAsia="標楷體" w:hAnsi="Arial" w:hint="eastAsia"/>
          <w:sz w:val="28"/>
        </w:rPr>
        <w:t>畢業學生順利進入就創業市場。</w:t>
      </w:r>
    </w:p>
    <w:p w:rsidR="00E51F9D" w:rsidRPr="00E51F9D" w:rsidRDefault="00E51F9D" w:rsidP="0044409D">
      <w:pPr>
        <w:kinsoku w:val="0"/>
        <w:overflowPunct w:val="0"/>
        <w:adjustRightInd w:val="0"/>
        <w:snapToGrid w:val="0"/>
        <w:spacing w:line="480" w:lineRule="exact"/>
        <w:ind w:left="848" w:hangingChars="303" w:hanging="848"/>
        <w:jc w:val="both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="004B121B">
        <w:rPr>
          <w:rFonts w:ascii="Arial" w:eastAsia="標楷體" w:hAnsi="Arial" w:hint="eastAsia"/>
          <w:sz w:val="28"/>
        </w:rPr>
        <w:t>三</w:t>
      </w:r>
      <w:r w:rsidRPr="00E51F9D">
        <w:rPr>
          <w:rFonts w:ascii="Arial" w:eastAsia="標楷體" w:hAnsi="Arial" w:hint="eastAsia"/>
          <w:sz w:val="28"/>
        </w:rPr>
        <w:t>、將</w:t>
      </w:r>
      <w:r w:rsidR="003040EB">
        <w:rPr>
          <w:rFonts w:ascii="Arial" w:eastAsia="標楷體" w:hAnsi="Arial" w:hint="eastAsia"/>
          <w:sz w:val="28"/>
        </w:rPr>
        <w:t>所學融入</w:t>
      </w:r>
      <w:r w:rsidRPr="00E51F9D">
        <w:rPr>
          <w:rFonts w:ascii="Arial" w:eastAsia="標楷體" w:hAnsi="Arial" w:hint="eastAsia"/>
          <w:sz w:val="28"/>
        </w:rPr>
        <w:t>辦</w:t>
      </w:r>
      <w:r w:rsidR="00DB666E">
        <w:rPr>
          <w:rFonts w:ascii="Arial" w:eastAsia="標楷體" w:hAnsi="Arial" w:hint="eastAsia"/>
          <w:sz w:val="28"/>
        </w:rPr>
        <w:t>理</w:t>
      </w:r>
      <w:r w:rsidR="0044409D">
        <w:rPr>
          <w:rFonts w:ascii="Arial" w:eastAsia="標楷體" w:hAnsi="Arial" w:hint="eastAsia"/>
          <w:sz w:val="28"/>
        </w:rPr>
        <w:t>特色體驗課程</w:t>
      </w:r>
      <w:r w:rsidRPr="00E51F9D">
        <w:rPr>
          <w:rFonts w:ascii="Arial" w:eastAsia="標楷體" w:hAnsi="Arial" w:hint="eastAsia"/>
          <w:sz w:val="28"/>
        </w:rPr>
        <w:t>，達到</w:t>
      </w:r>
      <w:r w:rsidR="003040EB">
        <w:rPr>
          <w:rFonts w:ascii="Arial" w:eastAsia="標楷體" w:hAnsi="Arial" w:hint="eastAsia"/>
          <w:sz w:val="28"/>
        </w:rPr>
        <w:t>108</w:t>
      </w:r>
      <w:r w:rsidR="003040EB">
        <w:rPr>
          <w:rFonts w:ascii="Arial" w:eastAsia="標楷體" w:hAnsi="Arial" w:hint="eastAsia"/>
          <w:sz w:val="28"/>
        </w:rPr>
        <w:t>課程綱領目標</w:t>
      </w:r>
      <w:r w:rsidR="003040EB">
        <w:rPr>
          <w:rFonts w:ascii="標楷體" w:eastAsia="標楷體" w:hAnsi="標楷體" w:hint="eastAsia"/>
          <w:sz w:val="28"/>
        </w:rPr>
        <w:t>，</w:t>
      </w:r>
      <w:r w:rsidRPr="00E51F9D">
        <w:rPr>
          <w:rFonts w:ascii="Arial" w:eastAsia="標楷體" w:hAnsi="Arial" w:hint="eastAsia"/>
          <w:sz w:val="28"/>
        </w:rPr>
        <w:t>落實</w:t>
      </w:r>
      <w:r w:rsidR="003040EB">
        <w:rPr>
          <w:rFonts w:ascii="Arial" w:eastAsia="標楷體" w:hAnsi="Arial" w:hint="eastAsia"/>
          <w:sz w:val="28"/>
        </w:rPr>
        <w:t>做中學</w:t>
      </w:r>
      <w:r w:rsidR="003040EB">
        <w:rPr>
          <w:rFonts w:ascii="標楷體" w:eastAsia="標楷體" w:hAnsi="標楷體" w:hint="eastAsia"/>
          <w:sz w:val="28"/>
        </w:rPr>
        <w:t>、</w:t>
      </w:r>
      <w:r w:rsidR="003040EB">
        <w:rPr>
          <w:rFonts w:ascii="Arial" w:eastAsia="標楷體" w:hAnsi="Arial" w:hint="eastAsia"/>
          <w:sz w:val="28"/>
        </w:rPr>
        <w:t>學中做</w:t>
      </w:r>
      <w:r w:rsidRPr="00E51F9D">
        <w:rPr>
          <w:rFonts w:ascii="Arial" w:eastAsia="標楷體" w:hAnsi="Arial" w:hint="eastAsia"/>
          <w:sz w:val="28"/>
        </w:rPr>
        <w:t>學習職業技能之初衷，並培養</w:t>
      </w:r>
      <w:r w:rsidR="003040EB">
        <w:rPr>
          <w:rFonts w:ascii="Arial" w:eastAsia="標楷體" w:hAnsi="Arial" w:hint="eastAsia"/>
          <w:sz w:val="28"/>
        </w:rPr>
        <w:t>產業所需</w:t>
      </w:r>
      <w:r w:rsidRPr="00E51F9D">
        <w:rPr>
          <w:rFonts w:ascii="Arial" w:eastAsia="標楷體" w:hAnsi="Arial" w:hint="eastAsia"/>
          <w:sz w:val="28"/>
        </w:rPr>
        <w:t>的能力。</w:t>
      </w: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694626" w:rsidRDefault="00694626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:rsidR="002A4006" w:rsidRPr="004A3442" w:rsidRDefault="00F52419" w:rsidP="00E376EC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44"/>
          <w:szCs w:val="48"/>
        </w:rPr>
      </w:pPr>
      <w:r w:rsidRPr="004A3442">
        <w:rPr>
          <w:rFonts w:ascii="標楷體" w:eastAsia="標楷體" w:hAnsi="標楷體" w:hint="eastAsia"/>
          <w:b/>
          <w:color w:val="000000" w:themeColor="text1"/>
          <w:sz w:val="44"/>
          <w:szCs w:val="48"/>
        </w:rPr>
        <w:lastRenderedPageBreak/>
        <w:t>方曙商工108年特色課程XR體驗活動報名表</w:t>
      </w:r>
    </w:p>
    <w:p w:rsidR="002A4006" w:rsidRPr="004A3442" w:rsidRDefault="002A4006" w:rsidP="00C22AEE">
      <w:pPr>
        <w:pStyle w:val="ab"/>
        <w:widowControl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  <w:szCs w:val="28"/>
        </w:rPr>
      </w:pPr>
      <w:r w:rsidRPr="004A3442">
        <w:rPr>
          <w:rFonts w:ascii="標楷體" w:eastAsia="標楷體" w:hAnsi="標楷體" w:hint="eastAsia"/>
          <w:szCs w:val="28"/>
        </w:rPr>
        <w:t>參加對象：國中九年級學生。</w:t>
      </w:r>
      <w:r w:rsidRPr="004A3442">
        <w:rPr>
          <w:rFonts w:ascii="標楷體" w:eastAsia="標楷體" w:hAnsi="標楷體" w:hint="eastAsia"/>
          <w:sz w:val="28"/>
          <w:szCs w:val="28"/>
        </w:rPr>
        <w:t>(</w:t>
      </w:r>
      <w:r w:rsidRPr="004A3442">
        <w:rPr>
          <w:rFonts w:ascii="標楷體" w:eastAsia="標楷體" w:hAnsi="標楷體" w:hint="eastAsia"/>
          <w:b/>
          <w:sz w:val="28"/>
          <w:szCs w:val="28"/>
        </w:rPr>
        <w:t>因應</w:t>
      </w:r>
      <w:proofErr w:type="gramStart"/>
      <w:r w:rsidRPr="004A3442">
        <w:rPr>
          <w:rFonts w:ascii="標楷體" w:eastAsia="標楷體" w:hAnsi="標楷體" w:hint="eastAsia"/>
          <w:b/>
          <w:sz w:val="28"/>
          <w:szCs w:val="28"/>
        </w:rPr>
        <w:t>疫</w:t>
      </w:r>
      <w:proofErr w:type="gramEnd"/>
      <w:r w:rsidRPr="004A3442">
        <w:rPr>
          <w:rFonts w:ascii="標楷體" w:eastAsia="標楷體" w:hAnsi="標楷體" w:hint="eastAsia"/>
          <w:b/>
          <w:sz w:val="28"/>
          <w:szCs w:val="28"/>
        </w:rPr>
        <w:t>情，請參加體驗的同學務必戴口罩</w:t>
      </w:r>
      <w:r w:rsidRPr="004A3442">
        <w:rPr>
          <w:rFonts w:ascii="標楷體" w:eastAsia="標楷體" w:hAnsi="標楷體" w:hint="eastAsia"/>
          <w:sz w:val="28"/>
          <w:szCs w:val="28"/>
        </w:rPr>
        <w:t>)</w:t>
      </w:r>
    </w:p>
    <w:p w:rsidR="002A4006" w:rsidRPr="004A3442" w:rsidRDefault="002A4006" w:rsidP="00C22AEE">
      <w:pPr>
        <w:pStyle w:val="ab"/>
        <w:widowControl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  <w:szCs w:val="28"/>
        </w:rPr>
      </w:pPr>
      <w:r w:rsidRPr="004A3442">
        <w:rPr>
          <w:rFonts w:ascii="標楷體" w:eastAsia="標楷體" w:hAnsi="標楷體" w:hint="eastAsia"/>
          <w:szCs w:val="28"/>
        </w:rPr>
        <w:t>辦理時間：109年03月</w:t>
      </w:r>
      <w:r w:rsidR="00E376EC" w:rsidRPr="004A3442">
        <w:rPr>
          <w:rFonts w:ascii="標楷體" w:eastAsia="標楷體" w:hAnsi="標楷體" w:hint="eastAsia"/>
          <w:szCs w:val="28"/>
        </w:rPr>
        <w:t>14</w:t>
      </w:r>
      <w:r w:rsidRPr="004A3442">
        <w:rPr>
          <w:rFonts w:ascii="標楷體" w:eastAsia="標楷體" w:hAnsi="標楷體" w:hint="eastAsia"/>
          <w:szCs w:val="28"/>
        </w:rPr>
        <w:t>日</w:t>
      </w:r>
      <w:r w:rsidR="00E376EC" w:rsidRPr="004A3442">
        <w:rPr>
          <w:rFonts w:ascii="標楷體" w:eastAsia="標楷體" w:hAnsi="標楷體" w:hint="eastAsia"/>
          <w:szCs w:val="28"/>
        </w:rPr>
        <w:t>及03月28日</w:t>
      </w:r>
      <w:r w:rsidRPr="004A3442">
        <w:rPr>
          <w:rFonts w:ascii="標楷體" w:eastAsia="標楷體" w:hAnsi="標楷體" w:hint="eastAsia"/>
          <w:szCs w:val="28"/>
        </w:rPr>
        <w:t>(星期</w:t>
      </w:r>
      <w:r w:rsidR="00E376EC" w:rsidRPr="004A3442">
        <w:rPr>
          <w:rFonts w:ascii="標楷體" w:eastAsia="標楷體" w:hAnsi="標楷體" w:hint="eastAsia"/>
          <w:szCs w:val="28"/>
        </w:rPr>
        <w:t>六) 9:0</w:t>
      </w:r>
      <w:r w:rsidRPr="004A3442">
        <w:rPr>
          <w:rFonts w:ascii="標楷體" w:eastAsia="標楷體" w:hAnsi="標楷體" w:hint="eastAsia"/>
          <w:szCs w:val="28"/>
        </w:rPr>
        <w:t>0-11:30。</w:t>
      </w:r>
    </w:p>
    <w:p w:rsidR="002A4006" w:rsidRPr="004A3442" w:rsidRDefault="002A4006" w:rsidP="00C22AEE">
      <w:pPr>
        <w:pStyle w:val="ab"/>
        <w:widowControl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  <w:szCs w:val="28"/>
        </w:rPr>
      </w:pPr>
      <w:r w:rsidRPr="004A3442">
        <w:rPr>
          <w:rFonts w:ascii="標楷體" w:eastAsia="標楷體" w:hAnsi="標楷體" w:hint="eastAsia"/>
          <w:szCs w:val="28"/>
        </w:rPr>
        <w:t>報名截止時間：</w:t>
      </w:r>
      <w:r w:rsidR="00E376EC" w:rsidRPr="004A3442">
        <w:rPr>
          <w:rFonts w:ascii="標楷體" w:eastAsia="標楷體" w:hAnsi="標楷體" w:hint="eastAsia"/>
          <w:szCs w:val="28"/>
        </w:rPr>
        <w:t>參加活動前二日。</w:t>
      </w:r>
    </w:p>
    <w:p w:rsidR="002A4006" w:rsidRPr="004A3442" w:rsidRDefault="002A4006" w:rsidP="00C22AEE">
      <w:pPr>
        <w:pStyle w:val="ab"/>
        <w:widowControl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  <w:szCs w:val="28"/>
        </w:rPr>
      </w:pPr>
      <w:r w:rsidRPr="004A3442">
        <w:rPr>
          <w:rFonts w:ascii="標楷體" w:eastAsia="標楷體" w:hAnsi="標楷體" w:hint="eastAsia"/>
          <w:szCs w:val="28"/>
        </w:rPr>
        <w:t>課程內容：分組體驗</w:t>
      </w:r>
      <w:r w:rsidRPr="004A3442">
        <w:rPr>
          <w:rFonts w:ascii="標楷體" w:eastAsia="標楷體" w:hAnsi="標楷體" w:hint="eastAsia"/>
        </w:rPr>
        <w:t>、</w:t>
      </w:r>
      <w:r w:rsidRPr="004A3442">
        <w:rPr>
          <w:rFonts w:ascii="標楷體" w:eastAsia="標楷體" w:hAnsi="標楷體" w:hint="eastAsia"/>
          <w:szCs w:val="28"/>
        </w:rPr>
        <w:t>升學進路輔導。</w:t>
      </w:r>
    </w:p>
    <w:p w:rsidR="002A4006" w:rsidRPr="004A3442" w:rsidRDefault="002A4006" w:rsidP="002A4006">
      <w:pPr>
        <w:pStyle w:val="ab"/>
        <w:widowControl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b/>
          <w:szCs w:val="28"/>
        </w:rPr>
      </w:pPr>
      <w:r w:rsidRPr="004A3442">
        <w:rPr>
          <w:rFonts w:ascii="標楷體" w:eastAsia="標楷體" w:hAnsi="標楷體" w:hint="eastAsia"/>
          <w:szCs w:val="28"/>
        </w:rPr>
        <w:t>報名方式：</w:t>
      </w:r>
      <w:r w:rsidRPr="004A3442">
        <w:rPr>
          <w:rFonts w:ascii="標楷體" w:eastAsia="標楷體" w:hAnsi="標楷體" w:hint="eastAsia"/>
          <w:b/>
          <w:szCs w:val="28"/>
        </w:rPr>
        <w:t>體驗項目請勾選(擇</w:t>
      </w:r>
      <w:proofErr w:type="gramStart"/>
      <w:r w:rsidRPr="004A3442">
        <w:rPr>
          <w:rFonts w:ascii="標楷體" w:eastAsia="標楷體" w:hAnsi="標楷體" w:hint="eastAsia"/>
          <w:b/>
          <w:szCs w:val="28"/>
        </w:rPr>
        <w:t>一</w:t>
      </w:r>
      <w:proofErr w:type="gramEnd"/>
      <w:r w:rsidRPr="004A3442">
        <w:rPr>
          <w:rFonts w:ascii="標楷體" w:eastAsia="標楷體" w:hAnsi="標楷體" w:hint="eastAsia"/>
          <w:b/>
          <w:szCs w:val="28"/>
          <w:lang w:eastAsia="zh-HK"/>
        </w:rPr>
        <w:t>參加</w:t>
      </w:r>
      <w:r w:rsidRPr="004A3442">
        <w:rPr>
          <w:rFonts w:ascii="標楷體" w:eastAsia="標楷體" w:hAnsi="標楷體" w:hint="eastAsia"/>
          <w:b/>
          <w:szCs w:val="28"/>
        </w:rPr>
        <w:t>)：</w:t>
      </w:r>
    </w:p>
    <w:p w:rsidR="002A4006" w:rsidRPr="004A3442" w:rsidRDefault="002A4006" w:rsidP="002A4006">
      <w:pPr>
        <w:pStyle w:val="ab"/>
        <w:spacing w:line="0" w:lineRule="atLeast"/>
        <w:ind w:leftChars="0" w:left="720"/>
        <w:rPr>
          <w:rFonts w:ascii="標楷體" w:eastAsia="標楷體" w:hAnsi="標楷體"/>
          <w:b/>
          <w:szCs w:val="28"/>
        </w:rPr>
      </w:pPr>
    </w:p>
    <w:tbl>
      <w:tblPr>
        <w:tblStyle w:val="af2"/>
        <w:tblW w:w="9961" w:type="dxa"/>
        <w:jc w:val="center"/>
        <w:tblLook w:val="04A0" w:firstRow="1" w:lastRow="0" w:firstColumn="1" w:lastColumn="0" w:noHBand="0" w:noVBand="1"/>
      </w:tblPr>
      <w:tblGrid>
        <w:gridCol w:w="1495"/>
        <w:gridCol w:w="3118"/>
        <w:gridCol w:w="4134"/>
        <w:gridCol w:w="1214"/>
      </w:tblGrid>
      <w:tr w:rsidR="002A4006" w:rsidRPr="004A3442" w:rsidTr="00A5134F">
        <w:trPr>
          <w:trHeight w:val="555"/>
          <w:jc w:val="center"/>
        </w:trPr>
        <w:tc>
          <w:tcPr>
            <w:tcW w:w="1495" w:type="dxa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4A3442">
              <w:rPr>
                <w:rFonts w:ascii="標楷體" w:eastAsia="標楷體" w:hAnsi="標楷體" w:hint="eastAsia"/>
                <w:b/>
                <w:szCs w:val="26"/>
              </w:rPr>
              <w:t>科別</w:t>
            </w:r>
          </w:p>
        </w:tc>
        <w:tc>
          <w:tcPr>
            <w:tcW w:w="3118" w:type="dxa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4A3442">
              <w:rPr>
                <w:rFonts w:ascii="標楷體" w:eastAsia="標楷體" w:hAnsi="標楷體" w:hint="eastAsia"/>
                <w:b/>
                <w:szCs w:val="26"/>
              </w:rPr>
              <w:t>體驗名稱</w:t>
            </w:r>
          </w:p>
        </w:tc>
        <w:tc>
          <w:tcPr>
            <w:tcW w:w="4134" w:type="dxa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4A3442">
              <w:rPr>
                <w:rFonts w:ascii="標楷體" w:eastAsia="標楷體" w:hAnsi="標楷體" w:hint="eastAsia"/>
                <w:b/>
                <w:szCs w:val="26"/>
              </w:rPr>
              <w:t>內容說明</w:t>
            </w:r>
          </w:p>
        </w:tc>
        <w:tc>
          <w:tcPr>
            <w:tcW w:w="1214" w:type="dxa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4A3442">
              <w:rPr>
                <w:rFonts w:ascii="標楷體" w:eastAsia="標楷體" w:hAnsi="標楷體" w:hint="eastAsia"/>
                <w:b/>
                <w:szCs w:val="26"/>
              </w:rPr>
              <w:t>擇一勾選</w:t>
            </w:r>
          </w:p>
        </w:tc>
      </w:tr>
      <w:tr w:rsidR="00E376EC" w:rsidRPr="004A3442" w:rsidTr="00A5134F">
        <w:trPr>
          <w:trHeight w:val="535"/>
          <w:jc w:val="center"/>
        </w:trPr>
        <w:tc>
          <w:tcPr>
            <w:tcW w:w="1495" w:type="dxa"/>
            <w:vAlign w:val="center"/>
          </w:tcPr>
          <w:p w:rsidR="00E376EC" w:rsidRPr="004A3442" w:rsidRDefault="00E376EC" w:rsidP="00A5134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4A3442">
              <w:rPr>
                <w:rFonts w:ascii="標楷體" w:eastAsia="標楷體" w:hAnsi="標楷體" w:hint="eastAsia"/>
                <w:color w:val="000000"/>
              </w:rPr>
              <w:t>飛機修護科</w:t>
            </w:r>
          </w:p>
        </w:tc>
        <w:tc>
          <w:tcPr>
            <w:tcW w:w="3118" w:type="dxa"/>
            <w:vAlign w:val="center"/>
          </w:tcPr>
          <w:p w:rsidR="00E376EC" w:rsidRPr="004A3442" w:rsidRDefault="00E376EC" w:rsidP="00A5134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>飛行體驗</w:t>
            </w:r>
          </w:p>
        </w:tc>
        <w:tc>
          <w:tcPr>
            <w:tcW w:w="4134" w:type="dxa"/>
            <w:vAlign w:val="center"/>
          </w:tcPr>
          <w:p w:rsidR="00E376EC" w:rsidRPr="004A3442" w:rsidRDefault="00E376EC" w:rsidP="00E376EC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>體驗室內飛行器</w:t>
            </w:r>
          </w:p>
        </w:tc>
        <w:tc>
          <w:tcPr>
            <w:tcW w:w="1214" w:type="dxa"/>
            <w:vAlign w:val="center"/>
          </w:tcPr>
          <w:p w:rsidR="00E376EC" w:rsidRPr="004A3442" w:rsidRDefault="00E376EC" w:rsidP="00A5134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2A4006" w:rsidRPr="004A3442" w:rsidTr="00A5134F">
        <w:trPr>
          <w:trHeight w:val="555"/>
          <w:jc w:val="center"/>
        </w:trPr>
        <w:tc>
          <w:tcPr>
            <w:tcW w:w="1495" w:type="dxa"/>
            <w:vAlign w:val="center"/>
          </w:tcPr>
          <w:p w:rsidR="002A4006" w:rsidRPr="004A3442" w:rsidRDefault="00E376EC" w:rsidP="00A5134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A3442">
              <w:rPr>
                <w:rFonts w:ascii="標楷體" w:eastAsia="標楷體" w:hAnsi="標楷體" w:hint="eastAsia"/>
                <w:color w:val="000000"/>
              </w:rPr>
              <w:t>資訊科</w:t>
            </w:r>
          </w:p>
        </w:tc>
        <w:tc>
          <w:tcPr>
            <w:tcW w:w="3118" w:type="dxa"/>
            <w:vAlign w:val="center"/>
          </w:tcPr>
          <w:p w:rsidR="002A4006" w:rsidRPr="004A3442" w:rsidRDefault="00E376EC" w:rsidP="00A5134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>AR/VR體驗</w:t>
            </w:r>
          </w:p>
        </w:tc>
        <w:tc>
          <w:tcPr>
            <w:tcW w:w="4134" w:type="dxa"/>
            <w:vAlign w:val="center"/>
          </w:tcPr>
          <w:p w:rsidR="002A4006" w:rsidRPr="004A3442" w:rsidRDefault="00C837FC" w:rsidP="00F5241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體驗光電劍遊戲</w:t>
            </w:r>
          </w:p>
        </w:tc>
        <w:tc>
          <w:tcPr>
            <w:tcW w:w="1214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E376EC" w:rsidRPr="004A3442" w:rsidTr="00A5134F">
        <w:trPr>
          <w:trHeight w:val="555"/>
          <w:jc w:val="center"/>
        </w:trPr>
        <w:tc>
          <w:tcPr>
            <w:tcW w:w="1495" w:type="dxa"/>
            <w:vAlign w:val="center"/>
          </w:tcPr>
          <w:p w:rsidR="00E376EC" w:rsidRPr="004A3442" w:rsidRDefault="00E376EC" w:rsidP="00E376E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4A3442">
              <w:rPr>
                <w:rFonts w:ascii="標楷體" w:eastAsia="標楷體" w:hAnsi="標楷體" w:hint="eastAsia"/>
                <w:szCs w:val="26"/>
              </w:rPr>
              <w:t>餐飲科</w:t>
            </w:r>
          </w:p>
        </w:tc>
        <w:tc>
          <w:tcPr>
            <w:tcW w:w="3118" w:type="dxa"/>
            <w:vAlign w:val="center"/>
          </w:tcPr>
          <w:p w:rsidR="00E376EC" w:rsidRPr="004A3442" w:rsidRDefault="00E376EC" w:rsidP="00E376EC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>點心達人</w:t>
            </w:r>
          </w:p>
        </w:tc>
        <w:tc>
          <w:tcPr>
            <w:tcW w:w="4134" w:type="dxa"/>
            <w:vAlign w:val="center"/>
          </w:tcPr>
          <w:p w:rsidR="00E376EC" w:rsidRPr="004A3442" w:rsidRDefault="00C22AEE" w:rsidP="00E376EC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 xml:space="preserve">動手做 </w:t>
            </w:r>
            <w:r w:rsidR="00E376EC" w:rsidRPr="004A3442">
              <w:rPr>
                <w:rFonts w:ascii="標楷體" w:eastAsia="標楷體" w:hAnsi="標楷體" w:cs="新細明體" w:hint="eastAsia"/>
                <w:szCs w:val="20"/>
              </w:rPr>
              <w:t>創意點心</w:t>
            </w:r>
          </w:p>
        </w:tc>
        <w:tc>
          <w:tcPr>
            <w:tcW w:w="1214" w:type="dxa"/>
            <w:vAlign w:val="center"/>
          </w:tcPr>
          <w:p w:rsidR="00E376EC" w:rsidRPr="004A3442" w:rsidRDefault="00E376EC" w:rsidP="00E376E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E376EC" w:rsidRPr="004A3442" w:rsidTr="00A5134F">
        <w:trPr>
          <w:trHeight w:val="555"/>
          <w:jc w:val="center"/>
        </w:trPr>
        <w:tc>
          <w:tcPr>
            <w:tcW w:w="1495" w:type="dxa"/>
            <w:vAlign w:val="center"/>
          </w:tcPr>
          <w:p w:rsidR="00E376EC" w:rsidRPr="004A3442" w:rsidRDefault="00F52419" w:rsidP="00E376E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A3442">
              <w:rPr>
                <w:rFonts w:ascii="標楷體" w:eastAsia="標楷體" w:hAnsi="標楷體" w:hint="eastAsia"/>
                <w:color w:val="000000"/>
              </w:rPr>
              <w:t>照顧服務科</w:t>
            </w:r>
          </w:p>
        </w:tc>
        <w:tc>
          <w:tcPr>
            <w:tcW w:w="3118" w:type="dxa"/>
            <w:vAlign w:val="center"/>
          </w:tcPr>
          <w:p w:rsidR="00E376EC" w:rsidRPr="004A3442" w:rsidRDefault="00F52419" w:rsidP="00E376EC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>VR醫護體驗</w:t>
            </w:r>
          </w:p>
        </w:tc>
        <w:tc>
          <w:tcPr>
            <w:tcW w:w="4134" w:type="dxa"/>
            <w:vAlign w:val="center"/>
          </w:tcPr>
          <w:p w:rsidR="00E376EC" w:rsidRPr="004A3442" w:rsidRDefault="00F52419" w:rsidP="00E376EC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4A3442">
              <w:rPr>
                <w:rFonts w:ascii="標楷體" w:eastAsia="標楷體" w:hAnsi="標楷體" w:hint="eastAsia"/>
                <w:szCs w:val="28"/>
              </w:rPr>
              <w:t>利用科技輔具訓練專業技能</w:t>
            </w:r>
          </w:p>
        </w:tc>
        <w:tc>
          <w:tcPr>
            <w:tcW w:w="1214" w:type="dxa"/>
            <w:vAlign w:val="center"/>
          </w:tcPr>
          <w:p w:rsidR="00E376EC" w:rsidRPr="004A3442" w:rsidRDefault="00E376EC" w:rsidP="00E376E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</w:tbl>
    <w:p w:rsidR="002A4006" w:rsidRPr="004A3442" w:rsidRDefault="002A4006" w:rsidP="002A4006">
      <w:pPr>
        <w:spacing w:line="0" w:lineRule="atLeast"/>
        <w:rPr>
          <w:rFonts w:ascii="標楷體" w:eastAsia="標楷體" w:hAnsi="標楷體"/>
          <w:sz w:val="10"/>
          <w:szCs w:val="28"/>
          <w:u w:val="single"/>
        </w:rPr>
      </w:pPr>
      <w:r w:rsidRPr="004A3442">
        <w:rPr>
          <w:rFonts w:ascii="標楷體" w:eastAsia="標楷體" w:hAnsi="標楷體" w:hint="eastAsia"/>
          <w:sz w:val="2"/>
          <w:szCs w:val="20"/>
        </w:rPr>
        <w:t xml:space="preserve"> </w:t>
      </w:r>
    </w:p>
    <w:tbl>
      <w:tblPr>
        <w:tblStyle w:val="af2"/>
        <w:tblW w:w="9941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96"/>
        <w:gridCol w:w="2933"/>
        <w:gridCol w:w="1947"/>
        <w:gridCol w:w="2765"/>
      </w:tblGrid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姓名</w:t>
            </w:r>
          </w:p>
        </w:tc>
        <w:tc>
          <w:tcPr>
            <w:tcW w:w="2932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就讀國中</w:t>
            </w:r>
          </w:p>
        </w:tc>
        <w:tc>
          <w:tcPr>
            <w:tcW w:w="2764" w:type="dxa"/>
            <w:vAlign w:val="center"/>
          </w:tcPr>
          <w:p w:rsidR="002A4006" w:rsidRPr="004A3442" w:rsidRDefault="002A4006" w:rsidP="00A5134F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  <w:lang w:eastAsia="zh-HK"/>
              </w:rPr>
              <w:t xml:space="preserve">國中   </w:t>
            </w:r>
          </w:p>
        </w:tc>
      </w:tr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性別</w:t>
            </w:r>
          </w:p>
        </w:tc>
        <w:tc>
          <w:tcPr>
            <w:tcW w:w="2932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國中班級</w:t>
            </w:r>
          </w:p>
        </w:tc>
        <w:tc>
          <w:tcPr>
            <w:tcW w:w="2764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  <w:lang w:eastAsia="zh-HK"/>
              </w:rPr>
              <w:t>九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 xml:space="preserve"> 年      班</w:t>
            </w:r>
          </w:p>
        </w:tc>
      </w:tr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出生日期</w:t>
            </w:r>
          </w:p>
        </w:tc>
        <w:tc>
          <w:tcPr>
            <w:tcW w:w="2932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 xml:space="preserve"> 年   月   日</w:t>
            </w:r>
          </w:p>
        </w:tc>
        <w:tc>
          <w:tcPr>
            <w:tcW w:w="1947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身分證字號</w:t>
            </w:r>
          </w:p>
        </w:tc>
        <w:tc>
          <w:tcPr>
            <w:tcW w:w="2764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住家電話</w:t>
            </w:r>
          </w:p>
        </w:tc>
        <w:tc>
          <w:tcPr>
            <w:tcW w:w="2932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學生手機</w:t>
            </w:r>
          </w:p>
        </w:tc>
        <w:tc>
          <w:tcPr>
            <w:tcW w:w="2764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緊急聯絡人姓名</w:t>
            </w:r>
          </w:p>
        </w:tc>
        <w:tc>
          <w:tcPr>
            <w:tcW w:w="2932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ind w:rightChars="-34" w:right="-82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47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FF5B8B">
              <w:rPr>
                <w:rFonts w:ascii="標楷體" w:eastAsia="標楷體" w:hAnsi="標楷體" w:hint="eastAsia"/>
                <w:b/>
                <w:spacing w:val="15"/>
                <w:w w:val="94"/>
                <w:kern w:val="0"/>
                <w:szCs w:val="28"/>
                <w:fitText w:val="1680" w:id="-2100045568"/>
              </w:rPr>
              <w:t>緊急聯絡人電</w:t>
            </w:r>
            <w:r w:rsidRPr="00FF5B8B">
              <w:rPr>
                <w:rFonts w:ascii="標楷體" w:eastAsia="標楷體" w:hAnsi="標楷體" w:hint="eastAsia"/>
                <w:b/>
                <w:spacing w:val="-37"/>
                <w:w w:val="94"/>
                <w:kern w:val="0"/>
                <w:szCs w:val="28"/>
                <w:fitText w:val="1680" w:id="-2100045568"/>
              </w:rPr>
              <w:t>話</w:t>
            </w:r>
          </w:p>
        </w:tc>
        <w:tc>
          <w:tcPr>
            <w:tcW w:w="2764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  <w:lang w:eastAsia="zh-HK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家長陪同</w:t>
            </w:r>
          </w:p>
        </w:tc>
        <w:tc>
          <w:tcPr>
            <w:tcW w:w="2932" w:type="dxa"/>
            <w:vAlign w:val="center"/>
          </w:tcPr>
          <w:p w:rsidR="002A4006" w:rsidRPr="004A3442" w:rsidRDefault="002A4006" w:rsidP="00A5134F">
            <w:pPr>
              <w:spacing w:line="0" w:lineRule="atLeast"/>
              <w:ind w:rightChars="-34" w:right="-82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 xml:space="preserve">           位</w:t>
            </w:r>
          </w:p>
        </w:tc>
        <w:tc>
          <w:tcPr>
            <w:tcW w:w="1947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  <w:lang w:eastAsia="zh-HK"/>
              </w:rPr>
            </w:pPr>
            <w:r w:rsidRPr="004A3442">
              <w:rPr>
                <w:rFonts w:ascii="標楷體" w:eastAsia="標楷體" w:hAnsi="標楷體"/>
                <w:b/>
                <w:szCs w:val="28"/>
              </w:rPr>
              <w:t>Line ID</w:t>
            </w:r>
          </w:p>
        </w:tc>
        <w:tc>
          <w:tcPr>
            <w:tcW w:w="2764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F52419" w:rsidRPr="004A3442" w:rsidTr="004A3442">
        <w:trPr>
          <w:trHeight w:val="742"/>
          <w:jc w:val="center"/>
        </w:trPr>
        <w:tc>
          <w:tcPr>
            <w:tcW w:w="2296" w:type="dxa"/>
            <w:vAlign w:val="center"/>
          </w:tcPr>
          <w:p w:rsidR="00F52419" w:rsidRPr="004A3442" w:rsidRDefault="00F52419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A3442">
              <w:rPr>
                <w:rFonts w:ascii="標楷體" w:eastAsia="標楷體" w:hAnsi="標楷體" w:hint="eastAsia"/>
                <w:b/>
                <w:sz w:val="28"/>
                <w:szCs w:val="28"/>
              </w:rPr>
              <w:t>參加場次時間</w:t>
            </w:r>
          </w:p>
        </w:tc>
        <w:tc>
          <w:tcPr>
            <w:tcW w:w="2932" w:type="dxa"/>
            <w:vAlign w:val="center"/>
          </w:tcPr>
          <w:p w:rsidR="00F52419" w:rsidRPr="004A3442" w:rsidRDefault="00F52419" w:rsidP="00A5134F">
            <w:pPr>
              <w:spacing w:line="0" w:lineRule="atLeast"/>
              <w:ind w:rightChars="-34" w:right="-82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 w:val="32"/>
                <w:szCs w:val="28"/>
              </w:rPr>
              <w:t>□3/14 □ 3/28</w:t>
            </w:r>
          </w:p>
        </w:tc>
        <w:tc>
          <w:tcPr>
            <w:tcW w:w="1947" w:type="dxa"/>
            <w:tcBorders>
              <w:right w:val="single" w:sz="4" w:space="0" w:color="auto"/>
            </w:tcBorders>
            <w:vAlign w:val="center"/>
          </w:tcPr>
          <w:p w:rsidR="00F52419" w:rsidRPr="004A3442" w:rsidRDefault="00F52419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764" w:type="dxa"/>
            <w:tcBorders>
              <w:left w:val="single" w:sz="4" w:space="0" w:color="auto"/>
            </w:tcBorders>
            <w:vAlign w:val="center"/>
          </w:tcPr>
          <w:p w:rsidR="00F52419" w:rsidRPr="004A3442" w:rsidRDefault="00F52419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F52419" w:rsidRPr="004A3442" w:rsidTr="004A3442">
        <w:trPr>
          <w:trHeight w:val="742"/>
          <w:jc w:val="center"/>
        </w:trPr>
        <w:tc>
          <w:tcPr>
            <w:tcW w:w="5229" w:type="dxa"/>
            <w:gridSpan w:val="2"/>
            <w:vAlign w:val="center"/>
          </w:tcPr>
          <w:p w:rsidR="00F52419" w:rsidRPr="004A3442" w:rsidRDefault="00F52419" w:rsidP="00F52419">
            <w:pPr>
              <w:spacing w:line="0" w:lineRule="atLeast"/>
              <w:ind w:rightChars="-34" w:right="-82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 w:val="32"/>
                <w:szCs w:val="28"/>
              </w:rPr>
              <w:t>□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>搭專車 (8:00中壢火車後站專車)</w:t>
            </w:r>
          </w:p>
        </w:tc>
        <w:tc>
          <w:tcPr>
            <w:tcW w:w="4712" w:type="dxa"/>
            <w:gridSpan w:val="2"/>
            <w:vAlign w:val="center"/>
          </w:tcPr>
          <w:p w:rsidR="00F52419" w:rsidRPr="004A3442" w:rsidRDefault="00F52419" w:rsidP="00F5241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 w:val="32"/>
                <w:szCs w:val="28"/>
              </w:rPr>
              <w:t>□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>自行來校</w:t>
            </w:r>
          </w:p>
        </w:tc>
      </w:tr>
      <w:tr w:rsidR="00AF0248" w:rsidRPr="004A3442" w:rsidTr="004A3442">
        <w:trPr>
          <w:trHeight w:val="906"/>
          <w:jc w:val="center"/>
        </w:trPr>
        <w:tc>
          <w:tcPr>
            <w:tcW w:w="9941" w:type="dxa"/>
            <w:gridSpan w:val="4"/>
            <w:vAlign w:val="center"/>
          </w:tcPr>
          <w:p w:rsidR="00AF0248" w:rsidRPr="004A3442" w:rsidRDefault="004A3442" w:rsidP="00A5134F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r w:rsidR="00AF0248" w:rsidRPr="004A3442">
              <w:rPr>
                <w:rFonts w:ascii="標楷體" w:eastAsia="標楷體" w:hAnsi="標楷體" w:hint="eastAsia"/>
                <w:b/>
              </w:rPr>
              <w:t>家長簽名:</w:t>
            </w:r>
          </w:p>
        </w:tc>
      </w:tr>
      <w:tr w:rsidR="00AF0248" w:rsidRPr="004A3442" w:rsidTr="004A3442">
        <w:trPr>
          <w:trHeight w:val="742"/>
          <w:jc w:val="center"/>
        </w:trPr>
        <w:tc>
          <w:tcPr>
            <w:tcW w:w="9941" w:type="dxa"/>
            <w:gridSpan w:val="4"/>
            <w:vAlign w:val="center"/>
          </w:tcPr>
          <w:p w:rsidR="00AF0248" w:rsidRPr="004A3442" w:rsidRDefault="00C22AEE" w:rsidP="00AF0248">
            <w:pPr>
              <w:spacing w:line="0" w:lineRule="atLeast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 xml:space="preserve">   </w:t>
            </w:r>
            <w:r w:rsidR="00AF0248" w:rsidRPr="004A3442">
              <w:rPr>
                <w:rFonts w:ascii="標楷體" w:eastAsia="標楷體" w:hAnsi="標楷體" w:hint="eastAsia"/>
                <w:b/>
                <w:szCs w:val="28"/>
              </w:rPr>
              <w:t>填妥資料後請交給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>國中</w:t>
            </w:r>
            <w:r w:rsidR="00AF0248" w:rsidRPr="004A3442">
              <w:rPr>
                <w:rFonts w:ascii="標楷體" w:eastAsia="標楷體" w:hAnsi="標楷體" w:hint="eastAsia"/>
                <w:b/>
                <w:szCs w:val="28"/>
              </w:rPr>
              <w:t xml:space="preserve">輔導處的資料組長 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>，收到後會有專人跟學生聯絡相關事宜</w:t>
            </w:r>
          </w:p>
        </w:tc>
      </w:tr>
      <w:tr w:rsidR="00C22AEE" w:rsidRPr="004A3442" w:rsidTr="004A3442">
        <w:trPr>
          <w:trHeight w:val="742"/>
          <w:jc w:val="center"/>
        </w:trPr>
        <w:tc>
          <w:tcPr>
            <w:tcW w:w="9941" w:type="dxa"/>
            <w:gridSpan w:val="4"/>
            <w:vAlign w:val="center"/>
          </w:tcPr>
          <w:p w:rsidR="00C22AEE" w:rsidRPr="004A3442" w:rsidRDefault="00C22AEE" w:rsidP="00AF0248">
            <w:pPr>
              <w:spacing w:line="0" w:lineRule="atLeast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 xml:space="preserve">  </w:t>
            </w:r>
            <w:r w:rsidR="004A3442">
              <w:rPr>
                <w:rFonts w:ascii="標楷體" w:eastAsia="標楷體" w:hAnsi="標楷體" w:hint="eastAsia"/>
                <w:b/>
                <w:szCs w:val="28"/>
              </w:rPr>
              <w:t xml:space="preserve"> 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>本校活動承辦人:葉芳君 03-4796345* 823     方曙商工學校傳真：03-4092038</w:t>
            </w:r>
          </w:p>
        </w:tc>
      </w:tr>
    </w:tbl>
    <w:p w:rsidR="002A4006" w:rsidRPr="004A3442" w:rsidRDefault="002A4006" w:rsidP="004A3442">
      <w:pPr>
        <w:rPr>
          <w:rFonts w:ascii="標楷體" w:eastAsia="標楷體" w:hAnsi="標楷體"/>
          <w:sz w:val="36"/>
          <w:szCs w:val="36"/>
        </w:rPr>
      </w:pPr>
    </w:p>
    <w:sectPr w:rsidR="002A4006" w:rsidRPr="004A3442" w:rsidSect="00876651">
      <w:footerReference w:type="default" r:id="rId8"/>
      <w:pgSz w:w="11906" w:h="16838"/>
      <w:pgMar w:top="851" w:right="851" w:bottom="567" w:left="851" w:header="851" w:footer="283" w:gutter="0"/>
      <w:pgNumType w:start="0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4BA" w:rsidRDefault="00D214BA" w:rsidP="007A3D4F">
      <w:r>
        <w:separator/>
      </w:r>
    </w:p>
  </w:endnote>
  <w:endnote w:type="continuationSeparator" w:id="0">
    <w:p w:rsidR="00D214BA" w:rsidRDefault="00D214BA" w:rsidP="007A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B95" w:rsidRDefault="00E95B95" w:rsidP="005E074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E32FC" w:rsidRPr="001E32FC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4BA" w:rsidRDefault="00D214BA" w:rsidP="007A3D4F">
      <w:r>
        <w:separator/>
      </w:r>
    </w:p>
  </w:footnote>
  <w:footnote w:type="continuationSeparator" w:id="0">
    <w:p w:rsidR="00D214BA" w:rsidRDefault="00D214BA" w:rsidP="007A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3D3"/>
    <w:multiLevelType w:val="hybridMultilevel"/>
    <w:tmpl w:val="88C21820"/>
    <w:lvl w:ilvl="0" w:tplc="4AE2202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8179B0"/>
    <w:multiLevelType w:val="hybridMultilevel"/>
    <w:tmpl w:val="912A8F58"/>
    <w:lvl w:ilvl="0" w:tplc="A95E150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15F822F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068EE40">
      <w:start w:val="1"/>
      <w:numFmt w:val="taiwaneseCountingThousand"/>
      <w:lvlText w:val="(%3)"/>
      <w:lvlJc w:val="left"/>
      <w:pPr>
        <w:ind w:left="159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BAE5650"/>
    <w:multiLevelType w:val="hybridMultilevel"/>
    <w:tmpl w:val="0CBCCC70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DF7125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8B6F60"/>
    <w:multiLevelType w:val="hybridMultilevel"/>
    <w:tmpl w:val="5BCE47D0"/>
    <w:lvl w:ilvl="0" w:tplc="E782E41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5" w15:restartNumberingAfterBreak="0">
    <w:nsid w:val="29431C06"/>
    <w:multiLevelType w:val="hybridMultilevel"/>
    <w:tmpl w:val="BD1EDEB0"/>
    <w:lvl w:ilvl="0" w:tplc="0C4C36C4">
      <w:start w:val="1"/>
      <w:numFmt w:val="taiwaneseCountingThousand"/>
      <w:lvlText w:val="%1、"/>
      <w:lvlJc w:val="left"/>
      <w:pPr>
        <w:ind w:left="622" w:hanging="480"/>
      </w:pPr>
      <w:rPr>
        <w:rFonts w:ascii="Arial" w:hAnsi="Arial" w:hint="default"/>
      </w:rPr>
    </w:lvl>
    <w:lvl w:ilvl="1" w:tplc="AEC8AC9E">
      <w:start w:val="2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2A897727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E10EDD"/>
    <w:multiLevelType w:val="hybridMultilevel"/>
    <w:tmpl w:val="1E4EECC2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A16A85"/>
    <w:multiLevelType w:val="hybridMultilevel"/>
    <w:tmpl w:val="E7762252"/>
    <w:lvl w:ilvl="0" w:tplc="30FEE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663830"/>
    <w:multiLevelType w:val="hybridMultilevel"/>
    <w:tmpl w:val="2F6A6776"/>
    <w:lvl w:ilvl="0" w:tplc="91F86F3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2EC6A754">
      <w:start w:val="1"/>
      <w:numFmt w:val="taiwaneseCountingThousand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070021"/>
    <w:multiLevelType w:val="hybridMultilevel"/>
    <w:tmpl w:val="73FAD09A"/>
    <w:lvl w:ilvl="0" w:tplc="4D9E357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6F5673"/>
    <w:multiLevelType w:val="hybridMultilevel"/>
    <w:tmpl w:val="29167974"/>
    <w:lvl w:ilvl="0" w:tplc="CE960E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1D35206"/>
    <w:multiLevelType w:val="hybridMultilevel"/>
    <w:tmpl w:val="C1FC67CC"/>
    <w:lvl w:ilvl="0" w:tplc="531CB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7645AB"/>
    <w:multiLevelType w:val="hybridMultilevel"/>
    <w:tmpl w:val="41F01B90"/>
    <w:lvl w:ilvl="0" w:tplc="FE3272EC">
      <w:start w:val="1"/>
      <w:numFmt w:val="taiwaneseCountingThousand"/>
      <w:lvlText w:val="%1、"/>
      <w:lvlJc w:val="left"/>
      <w:pPr>
        <w:ind w:left="87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4" w15:restartNumberingAfterBreak="0">
    <w:nsid w:val="5C32298D"/>
    <w:multiLevelType w:val="hybridMultilevel"/>
    <w:tmpl w:val="58A66834"/>
    <w:lvl w:ilvl="0" w:tplc="4E28DA64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D3878DE">
      <w:start w:val="3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F4829CB"/>
    <w:multiLevelType w:val="hybridMultilevel"/>
    <w:tmpl w:val="A512158E"/>
    <w:lvl w:ilvl="0" w:tplc="D2EE898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3664E72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8FD432B"/>
    <w:multiLevelType w:val="hybridMultilevel"/>
    <w:tmpl w:val="C074CBD8"/>
    <w:lvl w:ilvl="0" w:tplc="51A821D2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0"/>
  </w:num>
  <w:num w:numId="5">
    <w:abstractNumId w:val="15"/>
  </w:num>
  <w:num w:numId="6">
    <w:abstractNumId w:val="5"/>
  </w:num>
  <w:num w:numId="7">
    <w:abstractNumId w:val="1"/>
  </w:num>
  <w:num w:numId="8">
    <w:abstractNumId w:val="12"/>
  </w:num>
  <w:num w:numId="9">
    <w:abstractNumId w:val="14"/>
  </w:num>
  <w:num w:numId="10">
    <w:abstractNumId w:val="8"/>
  </w:num>
  <w:num w:numId="11">
    <w:abstractNumId w:val="2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3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E2"/>
    <w:rsid w:val="000136F7"/>
    <w:rsid w:val="00043DC0"/>
    <w:rsid w:val="000730AC"/>
    <w:rsid w:val="00077A42"/>
    <w:rsid w:val="00081EB7"/>
    <w:rsid w:val="00082C3D"/>
    <w:rsid w:val="000B08B6"/>
    <w:rsid w:val="000C5CE9"/>
    <w:rsid w:val="000D4D20"/>
    <w:rsid w:val="000E143D"/>
    <w:rsid w:val="000E5703"/>
    <w:rsid w:val="001004DD"/>
    <w:rsid w:val="00126059"/>
    <w:rsid w:val="001371AE"/>
    <w:rsid w:val="00141D5E"/>
    <w:rsid w:val="00147F24"/>
    <w:rsid w:val="00150609"/>
    <w:rsid w:val="001548E8"/>
    <w:rsid w:val="0017705B"/>
    <w:rsid w:val="001A20A7"/>
    <w:rsid w:val="001A53E3"/>
    <w:rsid w:val="001C2794"/>
    <w:rsid w:val="001D1648"/>
    <w:rsid w:val="001E32FC"/>
    <w:rsid w:val="001F5079"/>
    <w:rsid w:val="002105AC"/>
    <w:rsid w:val="0021334A"/>
    <w:rsid w:val="00237954"/>
    <w:rsid w:val="00242602"/>
    <w:rsid w:val="00251F05"/>
    <w:rsid w:val="00257833"/>
    <w:rsid w:val="00263102"/>
    <w:rsid w:val="00270B5E"/>
    <w:rsid w:val="002719C5"/>
    <w:rsid w:val="002852BC"/>
    <w:rsid w:val="00295246"/>
    <w:rsid w:val="002A4006"/>
    <w:rsid w:val="002C78AF"/>
    <w:rsid w:val="002C78F7"/>
    <w:rsid w:val="002D06AB"/>
    <w:rsid w:val="002E1DCE"/>
    <w:rsid w:val="003040EB"/>
    <w:rsid w:val="00304EB9"/>
    <w:rsid w:val="0032542B"/>
    <w:rsid w:val="00325A2E"/>
    <w:rsid w:val="00327F6B"/>
    <w:rsid w:val="00341CAB"/>
    <w:rsid w:val="003600EF"/>
    <w:rsid w:val="0036358F"/>
    <w:rsid w:val="00385226"/>
    <w:rsid w:val="00392FDA"/>
    <w:rsid w:val="003A71B0"/>
    <w:rsid w:val="003B3E14"/>
    <w:rsid w:val="003B626F"/>
    <w:rsid w:val="003C00A1"/>
    <w:rsid w:val="003C63EE"/>
    <w:rsid w:val="003E1BE8"/>
    <w:rsid w:val="003E2E95"/>
    <w:rsid w:val="003E6925"/>
    <w:rsid w:val="00403361"/>
    <w:rsid w:val="0041076E"/>
    <w:rsid w:val="00414A87"/>
    <w:rsid w:val="0041597A"/>
    <w:rsid w:val="00415D31"/>
    <w:rsid w:val="004305B5"/>
    <w:rsid w:val="00430A5B"/>
    <w:rsid w:val="004330C9"/>
    <w:rsid w:val="00442E1E"/>
    <w:rsid w:val="004431BB"/>
    <w:rsid w:val="0044409D"/>
    <w:rsid w:val="00445535"/>
    <w:rsid w:val="0045246B"/>
    <w:rsid w:val="004567BB"/>
    <w:rsid w:val="00457EBB"/>
    <w:rsid w:val="00486621"/>
    <w:rsid w:val="004A3442"/>
    <w:rsid w:val="004B121B"/>
    <w:rsid w:val="004D3342"/>
    <w:rsid w:val="004D3BA9"/>
    <w:rsid w:val="004D6E9B"/>
    <w:rsid w:val="004E797C"/>
    <w:rsid w:val="00504166"/>
    <w:rsid w:val="0050735C"/>
    <w:rsid w:val="005245A9"/>
    <w:rsid w:val="0053429C"/>
    <w:rsid w:val="00551BDA"/>
    <w:rsid w:val="0056477D"/>
    <w:rsid w:val="005678CA"/>
    <w:rsid w:val="00584B47"/>
    <w:rsid w:val="005A4237"/>
    <w:rsid w:val="005E0748"/>
    <w:rsid w:val="005E1432"/>
    <w:rsid w:val="005F51DB"/>
    <w:rsid w:val="0060763F"/>
    <w:rsid w:val="00620D40"/>
    <w:rsid w:val="00625DFE"/>
    <w:rsid w:val="0064675B"/>
    <w:rsid w:val="0065161E"/>
    <w:rsid w:val="006739E4"/>
    <w:rsid w:val="00677AEC"/>
    <w:rsid w:val="006819F9"/>
    <w:rsid w:val="00681D83"/>
    <w:rsid w:val="006851C8"/>
    <w:rsid w:val="00694626"/>
    <w:rsid w:val="006B3531"/>
    <w:rsid w:val="006D2082"/>
    <w:rsid w:val="006E65EC"/>
    <w:rsid w:val="006F6B28"/>
    <w:rsid w:val="00700419"/>
    <w:rsid w:val="00722960"/>
    <w:rsid w:val="0075047B"/>
    <w:rsid w:val="00751A63"/>
    <w:rsid w:val="0076676B"/>
    <w:rsid w:val="0077190C"/>
    <w:rsid w:val="0077576B"/>
    <w:rsid w:val="0078267A"/>
    <w:rsid w:val="00794084"/>
    <w:rsid w:val="007955D5"/>
    <w:rsid w:val="00797369"/>
    <w:rsid w:val="007A3D4F"/>
    <w:rsid w:val="007A548C"/>
    <w:rsid w:val="007C03CB"/>
    <w:rsid w:val="007C63B3"/>
    <w:rsid w:val="007F0A32"/>
    <w:rsid w:val="007F5493"/>
    <w:rsid w:val="00824040"/>
    <w:rsid w:val="008276A2"/>
    <w:rsid w:val="00831F90"/>
    <w:rsid w:val="00834C47"/>
    <w:rsid w:val="00837593"/>
    <w:rsid w:val="00846D61"/>
    <w:rsid w:val="00847009"/>
    <w:rsid w:val="0085502D"/>
    <w:rsid w:val="00863CF4"/>
    <w:rsid w:val="00870DAE"/>
    <w:rsid w:val="00874516"/>
    <w:rsid w:val="00876651"/>
    <w:rsid w:val="00883008"/>
    <w:rsid w:val="00890F12"/>
    <w:rsid w:val="008A36B1"/>
    <w:rsid w:val="008A6C85"/>
    <w:rsid w:val="008C0BEE"/>
    <w:rsid w:val="008C74C6"/>
    <w:rsid w:val="008E35FF"/>
    <w:rsid w:val="008E415A"/>
    <w:rsid w:val="008E5D2E"/>
    <w:rsid w:val="00911242"/>
    <w:rsid w:val="00914F96"/>
    <w:rsid w:val="009253C9"/>
    <w:rsid w:val="00931182"/>
    <w:rsid w:val="009428F6"/>
    <w:rsid w:val="00975FAF"/>
    <w:rsid w:val="00992E33"/>
    <w:rsid w:val="009A3C81"/>
    <w:rsid w:val="009A464B"/>
    <w:rsid w:val="009B786F"/>
    <w:rsid w:val="009C65C8"/>
    <w:rsid w:val="009D0E48"/>
    <w:rsid w:val="009D3720"/>
    <w:rsid w:val="009D4D1D"/>
    <w:rsid w:val="009F0EEA"/>
    <w:rsid w:val="009F214E"/>
    <w:rsid w:val="00A146C5"/>
    <w:rsid w:val="00A152BD"/>
    <w:rsid w:val="00A2270E"/>
    <w:rsid w:val="00A36CE9"/>
    <w:rsid w:val="00A47A4C"/>
    <w:rsid w:val="00A619AA"/>
    <w:rsid w:val="00A64D49"/>
    <w:rsid w:val="00A71AAB"/>
    <w:rsid w:val="00A91D9F"/>
    <w:rsid w:val="00A9716F"/>
    <w:rsid w:val="00AA1735"/>
    <w:rsid w:val="00AA487C"/>
    <w:rsid w:val="00AB68E0"/>
    <w:rsid w:val="00AE26E8"/>
    <w:rsid w:val="00AF0248"/>
    <w:rsid w:val="00AF317B"/>
    <w:rsid w:val="00B10463"/>
    <w:rsid w:val="00B12DE2"/>
    <w:rsid w:val="00B176D3"/>
    <w:rsid w:val="00B24D10"/>
    <w:rsid w:val="00B25FBA"/>
    <w:rsid w:val="00B45D46"/>
    <w:rsid w:val="00B468F3"/>
    <w:rsid w:val="00B50163"/>
    <w:rsid w:val="00B7289B"/>
    <w:rsid w:val="00B97673"/>
    <w:rsid w:val="00BD1218"/>
    <w:rsid w:val="00BD4EA1"/>
    <w:rsid w:val="00BE5FF6"/>
    <w:rsid w:val="00BE7133"/>
    <w:rsid w:val="00C061F2"/>
    <w:rsid w:val="00C211D5"/>
    <w:rsid w:val="00C21666"/>
    <w:rsid w:val="00C22AEE"/>
    <w:rsid w:val="00C43826"/>
    <w:rsid w:val="00C55041"/>
    <w:rsid w:val="00C55F57"/>
    <w:rsid w:val="00C82B39"/>
    <w:rsid w:val="00C837FC"/>
    <w:rsid w:val="00CA2770"/>
    <w:rsid w:val="00CA6F11"/>
    <w:rsid w:val="00CB1035"/>
    <w:rsid w:val="00CC3186"/>
    <w:rsid w:val="00CC6EAE"/>
    <w:rsid w:val="00CE3D0C"/>
    <w:rsid w:val="00CF518F"/>
    <w:rsid w:val="00D0002A"/>
    <w:rsid w:val="00D214BA"/>
    <w:rsid w:val="00D22885"/>
    <w:rsid w:val="00D25B5A"/>
    <w:rsid w:val="00D3216C"/>
    <w:rsid w:val="00D47114"/>
    <w:rsid w:val="00D630C5"/>
    <w:rsid w:val="00D74D5F"/>
    <w:rsid w:val="00D84F0C"/>
    <w:rsid w:val="00DA2B20"/>
    <w:rsid w:val="00DB3146"/>
    <w:rsid w:val="00DB432A"/>
    <w:rsid w:val="00DB666E"/>
    <w:rsid w:val="00DB7A84"/>
    <w:rsid w:val="00DD08F3"/>
    <w:rsid w:val="00DE40A6"/>
    <w:rsid w:val="00DE508A"/>
    <w:rsid w:val="00E34730"/>
    <w:rsid w:val="00E36BD1"/>
    <w:rsid w:val="00E376EC"/>
    <w:rsid w:val="00E44192"/>
    <w:rsid w:val="00E51F9D"/>
    <w:rsid w:val="00E66A12"/>
    <w:rsid w:val="00E870CF"/>
    <w:rsid w:val="00E95B95"/>
    <w:rsid w:val="00EA2018"/>
    <w:rsid w:val="00EA57AE"/>
    <w:rsid w:val="00EB31C3"/>
    <w:rsid w:val="00ED3C26"/>
    <w:rsid w:val="00EF1387"/>
    <w:rsid w:val="00F01897"/>
    <w:rsid w:val="00F0446B"/>
    <w:rsid w:val="00F343A7"/>
    <w:rsid w:val="00F425D0"/>
    <w:rsid w:val="00F4444C"/>
    <w:rsid w:val="00F52419"/>
    <w:rsid w:val="00F54240"/>
    <w:rsid w:val="00F81B67"/>
    <w:rsid w:val="00FD1D4F"/>
    <w:rsid w:val="00FD7A5B"/>
    <w:rsid w:val="00FF2405"/>
    <w:rsid w:val="00FF5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57C0E0-E267-4FFC-9290-E83CE77F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DE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1F90"/>
    <w:pPr>
      <w:spacing w:after="240" w:line="440" w:lineRule="exact"/>
      <w:jc w:val="center"/>
      <w:outlineLvl w:val="0"/>
    </w:pPr>
    <w:rPr>
      <w:rFonts w:ascii="標楷體" w:eastAsia="標楷體" w:hAnsi="標楷體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A3D4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A3D4F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A4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42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E1432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E1432"/>
    <w:rPr>
      <w:rFonts w:ascii="Times New Roman" w:hAnsi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5E1432"/>
    <w:pPr>
      <w:ind w:leftChars="200" w:left="480"/>
    </w:pPr>
    <w:rPr>
      <w:rFonts w:ascii="Calibri" w:hAnsi="Calibri"/>
      <w:szCs w:val="22"/>
    </w:rPr>
  </w:style>
  <w:style w:type="character" w:styleId="ac">
    <w:name w:val="Hyperlink"/>
    <w:basedOn w:val="a0"/>
    <w:uiPriority w:val="99"/>
    <w:unhideWhenUsed/>
    <w:rsid w:val="00081EB7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831F90"/>
    <w:rPr>
      <w:rFonts w:ascii="標楷體" w:eastAsia="標楷體" w:hAnsi="標楷體"/>
      <w:b/>
      <w:kern w:val="2"/>
      <w:sz w:val="28"/>
      <w:szCs w:val="24"/>
    </w:rPr>
  </w:style>
  <w:style w:type="paragraph" w:styleId="ad">
    <w:name w:val="annotation text"/>
    <w:basedOn w:val="a"/>
    <w:link w:val="ae"/>
    <w:semiHidden/>
    <w:unhideWhenUsed/>
    <w:rsid w:val="00E51F9D"/>
  </w:style>
  <w:style w:type="character" w:customStyle="1" w:styleId="ae">
    <w:name w:val="註解文字 字元"/>
    <w:basedOn w:val="a0"/>
    <w:link w:val="ad"/>
    <w:semiHidden/>
    <w:rsid w:val="00E51F9D"/>
    <w:rPr>
      <w:rFonts w:ascii="Times New Roman" w:hAnsi="Times New Roman"/>
      <w:kern w:val="2"/>
      <w:sz w:val="24"/>
      <w:szCs w:val="24"/>
    </w:rPr>
  </w:style>
  <w:style w:type="character" w:styleId="af">
    <w:name w:val="annotation reference"/>
    <w:semiHidden/>
    <w:unhideWhenUsed/>
    <w:rsid w:val="00E51F9D"/>
    <w:rPr>
      <w:sz w:val="18"/>
      <w:szCs w:val="18"/>
    </w:rPr>
  </w:style>
  <w:style w:type="paragraph" w:customStyle="1" w:styleId="class68">
    <w:name w:val="class68"/>
    <w:basedOn w:val="a"/>
    <w:rsid w:val="003B626F"/>
    <w:pPr>
      <w:widowControl/>
      <w:ind w:left="960" w:hanging="96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71">
    <w:name w:val="class71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80">
    <w:name w:val="class80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1">
    <w:name w:val="class1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7">
    <w:name w:val="class7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2">
    <w:name w:val="class22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6">
    <w:name w:val="class26"/>
    <w:basedOn w:val="a"/>
    <w:rsid w:val="003B626F"/>
    <w:pPr>
      <w:widowControl/>
    </w:pPr>
    <w:rPr>
      <w:rFonts w:ascii="新細明體" w:hAnsi="新細明體" w:cs="新細明體"/>
      <w:kern w:val="0"/>
    </w:rPr>
  </w:style>
  <w:style w:type="character" w:customStyle="1" w:styleId="class2">
    <w:name w:val="class2"/>
    <w:rsid w:val="003B626F"/>
  </w:style>
  <w:style w:type="character" w:customStyle="1" w:styleId="class4">
    <w:name w:val="class4"/>
    <w:rsid w:val="003B626F"/>
  </w:style>
  <w:style w:type="character" w:customStyle="1" w:styleId="class8">
    <w:name w:val="class8"/>
    <w:rsid w:val="003B626F"/>
  </w:style>
  <w:style w:type="character" w:customStyle="1" w:styleId="class19">
    <w:name w:val="class19"/>
    <w:rsid w:val="003B626F"/>
  </w:style>
  <w:style w:type="character" w:customStyle="1" w:styleId="class23">
    <w:name w:val="class23"/>
    <w:rsid w:val="003B626F"/>
  </w:style>
  <w:style w:type="character" w:customStyle="1" w:styleId="class27">
    <w:name w:val="class27"/>
    <w:rsid w:val="003B626F"/>
  </w:style>
  <w:style w:type="character" w:customStyle="1" w:styleId="class29">
    <w:name w:val="class29"/>
    <w:rsid w:val="003B626F"/>
  </w:style>
  <w:style w:type="character" w:customStyle="1" w:styleId="class33">
    <w:name w:val="class33"/>
    <w:rsid w:val="003B626F"/>
  </w:style>
  <w:style w:type="character" w:customStyle="1" w:styleId="class35">
    <w:name w:val="class35"/>
    <w:rsid w:val="003B626F"/>
  </w:style>
  <w:style w:type="character" w:customStyle="1" w:styleId="class39">
    <w:name w:val="class39"/>
    <w:rsid w:val="003B626F"/>
  </w:style>
  <w:style w:type="character" w:customStyle="1" w:styleId="class41">
    <w:name w:val="class41"/>
    <w:rsid w:val="003B626F"/>
  </w:style>
  <w:style w:type="character" w:customStyle="1" w:styleId="class45">
    <w:name w:val="class45"/>
    <w:rsid w:val="003B626F"/>
  </w:style>
  <w:style w:type="character" w:customStyle="1" w:styleId="class47">
    <w:name w:val="class47"/>
    <w:rsid w:val="003B626F"/>
  </w:style>
  <w:style w:type="character" w:customStyle="1" w:styleId="class51">
    <w:name w:val="class51"/>
    <w:rsid w:val="003B626F"/>
  </w:style>
  <w:style w:type="character" w:customStyle="1" w:styleId="class55">
    <w:name w:val="class55"/>
    <w:rsid w:val="003B626F"/>
  </w:style>
  <w:style w:type="character" w:customStyle="1" w:styleId="class59">
    <w:name w:val="class59"/>
    <w:rsid w:val="003B626F"/>
  </w:style>
  <w:style w:type="character" w:customStyle="1" w:styleId="class65">
    <w:name w:val="class65"/>
    <w:rsid w:val="003B626F"/>
  </w:style>
  <w:style w:type="character" w:customStyle="1" w:styleId="class69">
    <w:name w:val="class69"/>
    <w:rsid w:val="003B626F"/>
  </w:style>
  <w:style w:type="character" w:customStyle="1" w:styleId="class72">
    <w:name w:val="class72"/>
    <w:rsid w:val="003B626F"/>
  </w:style>
  <w:style w:type="character" w:customStyle="1" w:styleId="class74">
    <w:name w:val="class74"/>
    <w:rsid w:val="003B626F"/>
  </w:style>
  <w:style w:type="character" w:customStyle="1" w:styleId="class78">
    <w:name w:val="class78"/>
    <w:rsid w:val="003B626F"/>
  </w:style>
  <w:style w:type="character" w:customStyle="1" w:styleId="class81">
    <w:name w:val="class81"/>
    <w:rsid w:val="003B626F"/>
  </w:style>
  <w:style w:type="character" w:customStyle="1" w:styleId="class83">
    <w:name w:val="class83"/>
    <w:rsid w:val="003B626F"/>
  </w:style>
  <w:style w:type="character" w:customStyle="1" w:styleId="class219">
    <w:name w:val="class219"/>
    <w:rsid w:val="003B626F"/>
  </w:style>
  <w:style w:type="character" w:customStyle="1" w:styleId="class221">
    <w:name w:val="class221"/>
    <w:rsid w:val="003B626F"/>
  </w:style>
  <w:style w:type="character" w:customStyle="1" w:styleId="class225">
    <w:name w:val="class225"/>
    <w:rsid w:val="003B626F"/>
  </w:style>
  <w:style w:type="character" w:styleId="af0">
    <w:name w:val="Strong"/>
    <w:uiPriority w:val="22"/>
    <w:qFormat/>
    <w:rsid w:val="00D22885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7C63B3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2A400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0A983-2894-499E-80F5-7A0A9DE8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輔導室幹事</cp:lastModifiedBy>
  <cp:revision>2</cp:revision>
  <cp:lastPrinted>2020-02-26T02:38:00Z</cp:lastPrinted>
  <dcterms:created xsi:type="dcterms:W3CDTF">2020-03-05T00:33:00Z</dcterms:created>
  <dcterms:modified xsi:type="dcterms:W3CDTF">2020-03-05T00:33:00Z</dcterms:modified>
</cp:coreProperties>
</file>