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92" w:rsidRPr="00280890" w:rsidRDefault="00184C92" w:rsidP="00184C92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6985" r="13335" b="1206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6985" r="13335" b="1206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9525" r="13335" b="952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9525" r="13335" b="952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9525" r="13335" b="952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"/>
            </w:pict>
          </mc:Fallback>
        </mc:AlternateContent>
      </w:r>
    </w:p>
    <w:tbl>
      <w:tblPr>
        <w:tblpPr w:leftFromText="180" w:rightFromText="180" w:vertAnchor="text" w:horzAnchor="page" w:tblpX="3705" w:tblpY="25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721"/>
      </w:tblGrid>
      <w:tr w:rsidR="00307FE4" w:rsidRPr="00280890" w:rsidTr="00307FE4">
        <w:trPr>
          <w:cantSplit/>
          <w:trHeight w:hRule="exact" w:val="567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307FE4" w:rsidRPr="00280890" w:rsidRDefault="00307FE4" w:rsidP="00307FE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280890">
              <w:rPr>
                <w:rFonts w:ascii="標楷體" w:eastAsia="標楷體" w:hAnsi="標楷體" w:hint="eastAsia"/>
                <w:sz w:val="28"/>
              </w:rPr>
              <w:t>案號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307FE4" w:rsidRPr="00280890" w:rsidRDefault="00307FE4" w:rsidP="00307FE4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07FE4" w:rsidRPr="00280890" w:rsidTr="00307FE4">
        <w:trPr>
          <w:cantSplit/>
          <w:trHeight w:hRule="exact" w:val="997"/>
        </w:trPr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307FE4" w:rsidRPr="00280890" w:rsidRDefault="00307FE4" w:rsidP="00307FE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280890">
              <w:rPr>
                <w:rFonts w:ascii="標楷體" w:eastAsia="標楷體" w:hAnsi="標楷體" w:hint="eastAsia"/>
                <w:sz w:val="28"/>
              </w:rPr>
              <w:t>採購名稱</w:t>
            </w:r>
          </w:p>
        </w:tc>
        <w:tc>
          <w:tcPr>
            <w:tcW w:w="4721" w:type="dxa"/>
            <w:tcBorders>
              <w:top w:val="single" w:sz="4" w:space="0" w:color="auto"/>
            </w:tcBorders>
            <w:vAlign w:val="center"/>
          </w:tcPr>
          <w:p w:rsidR="00307FE4" w:rsidRPr="00307FE4" w:rsidRDefault="00EE40E6" w:rsidP="00307FE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proofErr w:type="gramStart"/>
            <w:r w:rsidRPr="006720B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103</w:t>
            </w:r>
            <w:proofErr w:type="gramEnd"/>
            <w:r w:rsidRPr="006720B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年度電腦主機週邊設備及單槍投影機、照相機等採購案</w:t>
            </w:r>
          </w:p>
        </w:tc>
      </w:tr>
      <w:tr w:rsidR="00307FE4" w:rsidRPr="00280890" w:rsidTr="00307FE4">
        <w:trPr>
          <w:cantSplit/>
          <w:trHeight w:hRule="exact" w:val="582"/>
        </w:trPr>
        <w:tc>
          <w:tcPr>
            <w:tcW w:w="1828" w:type="dxa"/>
            <w:vAlign w:val="center"/>
          </w:tcPr>
          <w:p w:rsidR="00307FE4" w:rsidRPr="00280890" w:rsidRDefault="00307FE4" w:rsidP="00307FE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280890">
              <w:rPr>
                <w:rFonts w:ascii="標楷體" w:eastAsia="標楷體" w:hAnsi="標楷體" w:hint="eastAsia"/>
                <w:sz w:val="28"/>
              </w:rPr>
              <w:t>流水編號</w:t>
            </w:r>
          </w:p>
        </w:tc>
        <w:tc>
          <w:tcPr>
            <w:tcW w:w="4721" w:type="dxa"/>
            <w:vAlign w:val="center"/>
          </w:tcPr>
          <w:p w:rsidR="00307FE4" w:rsidRPr="00630D79" w:rsidRDefault="00307FE4" w:rsidP="00307F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4C92" w:rsidRPr="00280890" w:rsidRDefault="00184C92" w:rsidP="00184C92">
      <w:pPr>
        <w:ind w:left="1620"/>
        <w:rPr>
          <w:rFonts w:ascii="標楷體" w:eastAsia="標楷體" w:hAnsi="標楷體"/>
        </w:rPr>
      </w:pPr>
    </w:p>
    <w:p w:rsidR="00184C92" w:rsidRPr="00280890" w:rsidRDefault="00184C92" w:rsidP="00184C92">
      <w:pPr>
        <w:ind w:left="16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212725</wp:posOffset>
                </wp:positionV>
                <wp:extent cx="840105" cy="800100"/>
                <wp:effectExtent l="11430" t="12700" r="5715" b="63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C92" w:rsidRDefault="00184C92" w:rsidP="00184C92">
                            <w:pPr>
                              <w:spacing w:line="600" w:lineRule="exact"/>
                              <w:rPr>
                                <w:rFonts w:eastAsia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8.7pt;margin-top:16.7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">
                <v:textbox style="layout-flow:vertical-ideographic">
                  <w:txbxContent>
                    <w:p w:rsidR="00184C92" w:rsidRDefault="00184C92" w:rsidP="00184C92">
                      <w:pPr>
                        <w:spacing w:line="600" w:lineRule="exact"/>
                        <w:rPr>
                          <w:rFonts w:eastAsia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75565</wp:posOffset>
                </wp:positionV>
                <wp:extent cx="1028700" cy="1028700"/>
                <wp:effectExtent l="7620" t="8890" r="11430" b="1016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margin-left:.15pt;margin-top:5.9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C92" w:rsidRDefault="00184C92" w:rsidP="00184C92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NUQQ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">
                <v:textbox style="layout-flow:vertical-ideographic">
                  <w:txbxContent>
                    <w:p w:rsidR="00184C92" w:rsidRDefault="00184C92" w:rsidP="00184C92"/>
                  </w:txbxContent>
                </v:textbox>
              </v:shape>
            </w:pict>
          </mc:Fallback>
        </mc:AlternateContent>
      </w: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80890">
        <w:rPr>
          <w:rFonts w:ascii="標楷體" w:eastAsia="標楷體" w:hAnsi="標楷體" w:hint="eastAsia"/>
          <w:sz w:val="28"/>
          <w:szCs w:val="28"/>
        </w:rPr>
        <w:t>廠商名稱：</w:t>
      </w: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184C92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307FE4" w:rsidRPr="00280890" w:rsidRDefault="00307FE4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80890">
        <w:rPr>
          <w:rFonts w:ascii="標楷體" w:eastAsia="標楷體" w:hAnsi="標楷體"/>
          <w:sz w:val="28"/>
          <w:szCs w:val="28"/>
        </w:rPr>
        <w:t>廠商名稱：</w:t>
      </w: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80890">
        <w:rPr>
          <w:rFonts w:ascii="標楷體" w:eastAsia="標楷體" w:hAnsi="標楷體" w:hint="eastAsia"/>
          <w:sz w:val="28"/>
          <w:szCs w:val="28"/>
        </w:rPr>
        <w:t>負 責 人：</w:t>
      </w: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80890">
        <w:rPr>
          <w:rFonts w:ascii="標楷體" w:eastAsia="標楷體" w:hAnsi="標楷體" w:hint="eastAsia"/>
          <w:sz w:val="28"/>
          <w:szCs w:val="28"/>
        </w:rPr>
        <w:t>廠商地址：</w:t>
      </w:r>
    </w:p>
    <w:p w:rsidR="00184C92" w:rsidRPr="00280890" w:rsidRDefault="00184C92" w:rsidP="00184C92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80890">
        <w:rPr>
          <w:rFonts w:ascii="標楷體" w:eastAsia="標楷體" w:hAnsi="標楷體" w:hint="eastAsia"/>
          <w:sz w:val="28"/>
          <w:szCs w:val="28"/>
        </w:rPr>
        <w:t>廠商電話：</w:t>
      </w:r>
    </w:p>
    <w:p w:rsidR="00184C92" w:rsidRPr="00280890" w:rsidRDefault="00184C92" w:rsidP="00184C92">
      <w:pPr>
        <w:numPr>
          <w:ilvl w:val="0"/>
          <w:numId w:val="1"/>
        </w:numPr>
        <w:tabs>
          <w:tab w:val="clear" w:pos="2100"/>
          <w:tab w:val="num" w:pos="540"/>
        </w:tabs>
        <w:ind w:hanging="2100"/>
        <w:rPr>
          <w:rFonts w:ascii="標楷體" w:eastAsia="標楷體" w:hAnsi="標楷體"/>
        </w:rPr>
      </w:pPr>
      <w:proofErr w:type="gramStart"/>
      <w:r w:rsidRPr="00280890">
        <w:rPr>
          <w:rFonts w:ascii="標楷體" w:eastAsia="標楷體" w:hAnsi="標楷體" w:hint="eastAsia"/>
        </w:rPr>
        <w:t>本標封</w:t>
      </w:r>
      <w:proofErr w:type="gramEnd"/>
      <w:r w:rsidRPr="00280890">
        <w:rPr>
          <w:rFonts w:ascii="標楷體" w:eastAsia="標楷體" w:hAnsi="標楷體"/>
        </w:rPr>
        <w:t>(</w:t>
      </w:r>
      <w:r w:rsidRPr="00280890">
        <w:rPr>
          <w:rFonts w:ascii="標楷體" w:eastAsia="標楷體" w:hAnsi="標楷體" w:hint="eastAsia"/>
        </w:rPr>
        <w:t>封套)內必須裝入：</w:t>
      </w:r>
    </w:p>
    <w:p w:rsidR="00184C92" w:rsidRPr="00280890" w:rsidRDefault="00184C92" w:rsidP="00184C92">
      <w:pPr>
        <w:ind w:left="588" w:hanging="48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>(</w:t>
      </w:r>
      <w:proofErr w:type="gramStart"/>
      <w:r w:rsidRPr="00280890">
        <w:rPr>
          <w:rFonts w:ascii="標楷體" w:eastAsia="標楷體" w:hAnsi="標楷體" w:hint="eastAsia"/>
        </w:rPr>
        <w:t>一</w:t>
      </w:r>
      <w:proofErr w:type="gramEnd"/>
      <w:r w:rsidRPr="00280890">
        <w:rPr>
          <w:rFonts w:ascii="標楷體" w:eastAsia="標楷體" w:hAnsi="標楷體" w:hint="eastAsia"/>
        </w:rPr>
        <w:t>)證件封</w:t>
      </w:r>
      <w:r w:rsidRPr="00307FE4">
        <w:rPr>
          <w:rFonts w:ascii="標楷體" w:eastAsia="標楷體" w:hAnsi="標楷體" w:hint="eastAsia"/>
          <w:strike/>
        </w:rPr>
        <w:t>。(二)規格封(三)價格封。</w:t>
      </w:r>
      <w:r w:rsidRPr="00280890">
        <w:rPr>
          <w:rFonts w:ascii="標楷體" w:eastAsia="標楷體" w:hAnsi="標楷體" w:hint="eastAsia"/>
        </w:rPr>
        <w:t>（一次投標不分段開標者，得免另備證件封、規格封及價格封，得將資格、規格及價格文件，一併</w:t>
      </w:r>
      <w:r w:rsidRPr="00280890">
        <w:rPr>
          <w:rFonts w:ascii="標楷體" w:eastAsia="標楷體" w:hAnsi="標楷體" w:cs="新細明體" w:hint="eastAsia"/>
          <w:kern w:val="0"/>
        </w:rPr>
        <w:t>裝入投標封套</w:t>
      </w:r>
      <w:r w:rsidRPr="00280890">
        <w:rPr>
          <w:rFonts w:ascii="標楷體" w:eastAsia="標楷體" w:hAnsi="標楷體" w:hint="eastAsia"/>
        </w:rPr>
        <w:t>）</w:t>
      </w:r>
    </w:p>
    <w:p w:rsidR="00184C92" w:rsidRPr="00280890" w:rsidRDefault="00184C92" w:rsidP="00184C92">
      <w:pPr>
        <w:numPr>
          <w:ilvl w:val="0"/>
          <w:numId w:val="1"/>
        </w:numPr>
        <w:tabs>
          <w:tab w:val="clear" w:pos="2100"/>
          <w:tab w:val="num" w:pos="540"/>
        </w:tabs>
        <w:ind w:left="540" w:hanging="540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>本</w:t>
      </w:r>
      <w:proofErr w:type="gramStart"/>
      <w:r w:rsidRPr="00280890">
        <w:rPr>
          <w:rFonts w:ascii="標楷體" w:eastAsia="標楷體" w:hAnsi="標楷體" w:hint="eastAsia"/>
        </w:rPr>
        <w:t>標封應</w:t>
      </w:r>
      <w:proofErr w:type="gramEnd"/>
      <w:r w:rsidRPr="00280890">
        <w:rPr>
          <w:rFonts w:ascii="標楷體" w:eastAsia="標楷體" w:hAnsi="標楷體" w:hint="eastAsia"/>
        </w:rPr>
        <w:t xml:space="preserve">書寫投標廠商名稱及地址。(廠商負責人及電話，僅提供機關聯繫之用。) </w:t>
      </w:r>
    </w:p>
    <w:p w:rsidR="00184C92" w:rsidRPr="00280890" w:rsidRDefault="00184C92" w:rsidP="00184C92">
      <w:pPr>
        <w:numPr>
          <w:ilvl w:val="0"/>
          <w:numId w:val="1"/>
        </w:numPr>
        <w:tabs>
          <w:tab w:val="clear" w:pos="2100"/>
          <w:tab w:val="num" w:pos="540"/>
        </w:tabs>
        <w:ind w:hanging="2100"/>
        <w:rPr>
          <w:rFonts w:ascii="標楷體" w:eastAsia="標楷體" w:hAnsi="標楷體"/>
        </w:rPr>
      </w:pPr>
      <w:proofErr w:type="gramStart"/>
      <w:r w:rsidRPr="00280890">
        <w:rPr>
          <w:rFonts w:ascii="標楷體" w:eastAsia="標楷體" w:hAnsi="標楷體" w:hint="eastAsia"/>
        </w:rPr>
        <w:t>本標封應予</w:t>
      </w:r>
      <w:proofErr w:type="gramEnd"/>
      <w:r w:rsidRPr="00280890">
        <w:rPr>
          <w:rFonts w:ascii="標楷體" w:eastAsia="標楷體" w:hAnsi="標楷體" w:hint="eastAsia"/>
        </w:rPr>
        <w:t>密封。</w:t>
      </w:r>
    </w:p>
    <w:p w:rsidR="00184C92" w:rsidRPr="00280890" w:rsidRDefault="00184C92" w:rsidP="00184C92">
      <w:pPr>
        <w:numPr>
          <w:ilvl w:val="0"/>
          <w:numId w:val="1"/>
        </w:numPr>
        <w:tabs>
          <w:tab w:val="clear" w:pos="2100"/>
          <w:tab w:val="num" w:pos="540"/>
        </w:tabs>
        <w:ind w:left="540" w:hanging="540"/>
        <w:rPr>
          <w:rFonts w:ascii="標楷體" w:eastAsia="標楷體" w:hAnsi="標楷體"/>
        </w:rPr>
      </w:pPr>
      <w:proofErr w:type="gramStart"/>
      <w:r w:rsidRPr="00280890">
        <w:rPr>
          <w:rFonts w:ascii="標楷體" w:eastAsia="標楷體" w:hAnsi="標楷體" w:hint="eastAsia"/>
        </w:rPr>
        <w:t>本標封應於</w:t>
      </w:r>
      <w:proofErr w:type="gramEnd"/>
      <w:r w:rsidRPr="00280890">
        <w:rPr>
          <w:rFonts w:ascii="標楷體" w:eastAsia="標楷體" w:hAnsi="標楷體" w:hint="eastAsia"/>
        </w:rPr>
        <w:t>截止投標(收件)期限前寄(送)達下列地點，如逾時寄送達本機關，</w:t>
      </w:r>
      <w:r w:rsidRPr="00147961">
        <w:rPr>
          <w:rFonts w:ascii="標楷體" w:eastAsia="標楷體" w:hAnsi="標楷體" w:hint="eastAsia"/>
          <w:b/>
          <w:color w:val="0000FF"/>
          <w:u w:val="single"/>
        </w:rPr>
        <w:t>不列入合格廠商</w:t>
      </w:r>
      <w:r w:rsidRPr="00AD2EC9">
        <w:rPr>
          <w:rFonts w:ascii="標楷體" w:eastAsia="標楷體" w:hAnsi="標楷體" w:hint="eastAsia"/>
        </w:rPr>
        <w:t>。</w:t>
      </w:r>
    </w:p>
    <w:p w:rsidR="00184C92" w:rsidRPr="00280890" w:rsidRDefault="00184C92" w:rsidP="00184C92">
      <w:pPr>
        <w:numPr>
          <w:ilvl w:val="0"/>
          <w:numId w:val="1"/>
        </w:numPr>
        <w:tabs>
          <w:tab w:val="clear" w:pos="2100"/>
          <w:tab w:val="num" w:pos="540"/>
        </w:tabs>
        <w:ind w:hanging="2100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>收受投標文件地點：</w:t>
      </w:r>
    </w:p>
    <w:p w:rsidR="00184C92" w:rsidRPr="00280890" w:rsidRDefault="00184C92" w:rsidP="00184C92">
      <w:pPr>
        <w:ind w:left="1440" w:hanging="900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>掛號郵寄：</w:t>
      </w:r>
      <w:r>
        <w:rPr>
          <w:rFonts w:ascii="標楷體" w:eastAsia="標楷體" w:hAnsi="標楷體" w:hint="eastAsia"/>
        </w:rPr>
        <w:t>臺北市內湖區康寧路3段60號</w:t>
      </w:r>
      <w:r w:rsidRPr="00280890">
        <w:rPr>
          <w:rFonts w:ascii="標楷體" w:eastAsia="標楷體" w:hAnsi="標楷體" w:hint="eastAsia"/>
        </w:rPr>
        <w:t>(請以限時掛號或郵政</w:t>
      </w:r>
      <w:proofErr w:type="gramStart"/>
      <w:r w:rsidRPr="00280890">
        <w:rPr>
          <w:rFonts w:ascii="標楷體" w:eastAsia="標楷體" w:hAnsi="標楷體" w:hint="eastAsia"/>
        </w:rPr>
        <w:t>快捷寄</w:t>
      </w:r>
      <w:proofErr w:type="gramEnd"/>
      <w:r w:rsidRPr="00280890">
        <w:rPr>
          <w:rFonts w:ascii="標楷體" w:eastAsia="標楷體" w:hAnsi="標楷體" w:hint="eastAsia"/>
        </w:rPr>
        <w:t>送)</w:t>
      </w:r>
    </w:p>
    <w:p w:rsidR="00184C92" w:rsidRPr="00280890" w:rsidRDefault="00184C92" w:rsidP="00184C92">
      <w:pPr>
        <w:ind w:left="1440" w:hanging="900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>專人送達：</w:t>
      </w:r>
      <w:r>
        <w:rPr>
          <w:rFonts w:ascii="標楷體" w:eastAsia="標楷體" w:hAnsi="標楷體" w:hint="eastAsia"/>
        </w:rPr>
        <w:t>臺北市內湖區康寧路3段60號</w:t>
      </w:r>
    </w:p>
    <w:p w:rsidR="00184C92" w:rsidRPr="00280890" w:rsidRDefault="00184C92" w:rsidP="00184C92">
      <w:pPr>
        <w:spacing w:line="700" w:lineRule="exact"/>
        <w:ind w:leftChars="-75" w:left="-50" w:hangingChars="25" w:hanging="130"/>
        <w:jc w:val="center"/>
        <w:rPr>
          <w:rFonts w:ascii="標楷體" w:eastAsia="標楷體" w:hAnsi="標楷體"/>
          <w:sz w:val="52"/>
          <w:szCs w:val="52"/>
        </w:rPr>
      </w:pPr>
      <w:r w:rsidRPr="00280890">
        <w:rPr>
          <w:rFonts w:ascii="標楷體" w:eastAsia="標楷體" w:hAnsi="標楷體" w:hint="eastAsia"/>
          <w:sz w:val="52"/>
          <w:szCs w:val="52"/>
        </w:rPr>
        <w:t>臺北市</w:t>
      </w:r>
      <w:r>
        <w:rPr>
          <w:rFonts w:ascii="標楷體" w:eastAsia="標楷體" w:hAnsi="標楷體" w:hint="eastAsia"/>
          <w:sz w:val="52"/>
          <w:szCs w:val="52"/>
        </w:rPr>
        <w:t>立明湖國民中學</w:t>
      </w:r>
    </w:p>
    <w:p w:rsidR="00184C92" w:rsidRPr="00630D79" w:rsidRDefault="00184C92" w:rsidP="00184C92">
      <w:pPr>
        <w:spacing w:line="700" w:lineRule="exact"/>
        <w:rPr>
          <w:rFonts w:ascii="標楷體" w:eastAsia="標楷體" w:hAnsi="標楷體"/>
          <w:sz w:val="32"/>
        </w:rPr>
      </w:pPr>
      <w:r w:rsidRPr="00280890">
        <w:rPr>
          <w:rFonts w:ascii="標楷體" w:eastAsia="標楷體" w:hAnsi="標楷體" w:hint="eastAsia"/>
          <w:sz w:val="32"/>
        </w:rPr>
        <w:t>截止收件時間：</w:t>
      </w:r>
      <w:r w:rsidRPr="004C2A27">
        <w:rPr>
          <w:rFonts w:ascii="標楷體" w:eastAsia="標楷體" w:hAnsi="標楷體" w:hint="eastAsia"/>
          <w:b/>
          <w:color w:val="0000FF"/>
          <w:sz w:val="32"/>
          <w:u w:val="single"/>
        </w:rPr>
        <w:t xml:space="preserve"> 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>103 年</w:t>
      </w:r>
      <w:r w:rsidR="00EE40E6">
        <w:rPr>
          <w:rFonts w:ascii="標楷體" w:eastAsia="標楷體" w:hAnsi="標楷體" w:hint="eastAsia"/>
          <w:b/>
          <w:color w:val="0000FF"/>
          <w:sz w:val="32"/>
          <w:u w:val="single"/>
        </w:rPr>
        <w:t>4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>月</w:t>
      </w:r>
      <w:r w:rsidR="00E86104">
        <w:rPr>
          <w:rFonts w:ascii="標楷體" w:eastAsia="標楷體" w:hAnsi="標楷體" w:hint="eastAsia"/>
          <w:b/>
          <w:color w:val="0000FF"/>
          <w:sz w:val="32"/>
          <w:u w:val="single"/>
        </w:rPr>
        <w:t>15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>日</w:t>
      </w:r>
      <w:r w:rsidRPr="00630D79">
        <w:rPr>
          <w:rFonts w:ascii="標楷體" w:eastAsia="標楷體" w:hAnsi="標楷體" w:hint="eastAsia"/>
          <w:sz w:val="32"/>
        </w:rPr>
        <w:t xml:space="preserve"> </w:t>
      </w:r>
      <w:r w:rsidR="00884730">
        <w:rPr>
          <w:rFonts w:ascii="標楷體" w:eastAsia="標楷體" w:hAnsi="標楷體" w:hint="eastAsia"/>
          <w:sz w:val="32"/>
        </w:rPr>
        <w:t>下</w:t>
      </w:r>
      <w:r w:rsidRPr="00630D79">
        <w:rPr>
          <w:rFonts w:ascii="標楷體" w:eastAsia="標楷體" w:hAnsi="標楷體" w:hint="eastAsia"/>
          <w:sz w:val="32"/>
        </w:rPr>
        <w:t>午</w:t>
      </w:r>
      <w:r w:rsidR="00884730">
        <w:rPr>
          <w:rFonts w:ascii="標楷體" w:eastAsia="標楷體" w:hAnsi="標楷體" w:hint="eastAsia"/>
          <w:sz w:val="32"/>
        </w:rPr>
        <w:t>17</w:t>
      </w:r>
      <w:r w:rsidRPr="00630D79">
        <w:rPr>
          <w:rFonts w:ascii="標楷體" w:eastAsia="標楷體" w:hAnsi="標楷體" w:hint="eastAsia"/>
          <w:sz w:val="32"/>
        </w:rPr>
        <w:t>時 0  分</w:t>
      </w:r>
      <w:bookmarkStart w:id="0" w:name="_GoBack"/>
      <w:bookmarkEnd w:id="0"/>
    </w:p>
    <w:p w:rsidR="00184C92" w:rsidRPr="00280890" w:rsidRDefault="00184C92" w:rsidP="00184C92">
      <w:pPr>
        <w:spacing w:line="7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745490</wp:posOffset>
                </wp:positionV>
                <wp:extent cx="5029200" cy="571500"/>
                <wp:effectExtent l="15240" t="14605" r="13335" b="1397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C9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:rsidR="00184C9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682C12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  <w:p w:rsidR="00184C92" w:rsidRPr="00D37449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margin-left:0;margin-top:58.7pt;width:396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" strokeweight="1.5pt">
                <v:textbox>
                  <w:txbxContent>
                    <w:p w:rsidR="00184C92" w:rsidRDefault="00184C92" w:rsidP="00184C92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:rsidR="00184C92" w:rsidRDefault="00184C92" w:rsidP="00184C92">
                      <w:pPr>
                        <w:snapToGrid w:val="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682C12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  <w:p w:rsidR="00184C92" w:rsidRPr="00D37449" w:rsidRDefault="00184C92" w:rsidP="00184C92">
                      <w:pPr>
                        <w:snapToGrid w:val="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30D79">
        <w:rPr>
          <w:rFonts w:ascii="標楷體" w:eastAsia="標楷體" w:hAnsi="標楷體" w:hint="eastAsia"/>
          <w:sz w:val="32"/>
        </w:rPr>
        <w:t>開 標 時 間 ：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 xml:space="preserve"> 103 年</w:t>
      </w:r>
      <w:r w:rsidR="00EE40E6">
        <w:rPr>
          <w:rFonts w:ascii="標楷體" w:eastAsia="標楷體" w:hAnsi="標楷體" w:hint="eastAsia"/>
          <w:b/>
          <w:color w:val="0000FF"/>
          <w:sz w:val="32"/>
          <w:u w:val="single"/>
        </w:rPr>
        <w:t>4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 xml:space="preserve"> 月</w:t>
      </w:r>
      <w:r w:rsidR="00E86104">
        <w:rPr>
          <w:rFonts w:ascii="標楷體" w:eastAsia="標楷體" w:hAnsi="標楷體" w:hint="eastAsia"/>
          <w:b/>
          <w:color w:val="0000FF"/>
          <w:sz w:val="32"/>
          <w:u w:val="single"/>
        </w:rPr>
        <w:t>16</w:t>
      </w:r>
      <w:r w:rsidRPr="00630D79">
        <w:rPr>
          <w:rFonts w:ascii="標楷體" w:eastAsia="標楷體" w:hAnsi="標楷體" w:hint="eastAsia"/>
          <w:b/>
          <w:color w:val="0000FF"/>
          <w:sz w:val="32"/>
          <w:u w:val="single"/>
        </w:rPr>
        <w:t xml:space="preserve"> 日</w:t>
      </w:r>
      <w:r w:rsidRPr="00630D79">
        <w:rPr>
          <w:rFonts w:ascii="標楷體" w:eastAsia="標楷體" w:hAnsi="標楷體" w:hint="eastAsia"/>
          <w:sz w:val="32"/>
        </w:rPr>
        <w:t xml:space="preserve"> </w:t>
      </w:r>
      <w:r w:rsidR="00E86104">
        <w:rPr>
          <w:rFonts w:ascii="標楷體" w:eastAsia="標楷體" w:hAnsi="標楷體" w:hint="eastAsia"/>
          <w:sz w:val="32"/>
        </w:rPr>
        <w:t>上</w:t>
      </w:r>
      <w:r w:rsidRPr="00630D79">
        <w:rPr>
          <w:rFonts w:ascii="標楷體" w:eastAsia="標楷體" w:hAnsi="標楷體" w:hint="eastAsia"/>
          <w:sz w:val="32"/>
        </w:rPr>
        <w:t>午</w:t>
      </w:r>
      <w:r w:rsidR="00E86104">
        <w:rPr>
          <w:rFonts w:ascii="標楷體" w:eastAsia="標楷體" w:hAnsi="標楷體" w:hint="eastAsia"/>
          <w:sz w:val="32"/>
        </w:rPr>
        <w:t>9</w:t>
      </w:r>
      <w:r w:rsidRPr="00630D79">
        <w:rPr>
          <w:rFonts w:ascii="標楷體" w:eastAsia="標楷體" w:hAnsi="標楷體" w:hint="eastAsia"/>
          <w:sz w:val="32"/>
        </w:rPr>
        <w:t>時 0  分</w:t>
      </w:r>
    </w:p>
    <w:p w:rsidR="00184C92" w:rsidRPr="00280890" w:rsidRDefault="00184C92" w:rsidP="00184C92">
      <w:pPr>
        <w:rPr>
          <w:rFonts w:ascii="標楷體" w:eastAsia="標楷體" w:hAnsi="標楷體"/>
        </w:rPr>
      </w:pPr>
    </w:p>
    <w:p w:rsidR="00184C92" w:rsidRPr="00280890" w:rsidRDefault="00184C92" w:rsidP="00184C92">
      <w:pPr>
        <w:spacing w:beforeLines="50" w:before="180"/>
        <w:jc w:val="both"/>
        <w:rPr>
          <w:rFonts w:ascii="標楷體" w:eastAsia="標楷體" w:hAnsi="標楷體"/>
        </w:rPr>
      </w:pPr>
    </w:p>
    <w:p w:rsidR="00184C92" w:rsidRPr="00280890" w:rsidRDefault="00307FE4" w:rsidP="00184C92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DBBAC2" wp14:editId="7D9892FE">
                <wp:simplePos x="0" y="0"/>
                <wp:positionH relativeFrom="column">
                  <wp:posOffset>-5153025</wp:posOffset>
                </wp:positionH>
                <wp:positionV relativeFrom="paragraph">
                  <wp:posOffset>302895</wp:posOffset>
                </wp:positionV>
                <wp:extent cx="5029200" cy="861060"/>
                <wp:effectExtent l="0" t="0" r="19050" b="1524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C92" w:rsidRPr="00A30C7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A30C7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:rsidR="00184C92" w:rsidRPr="00A30C7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184C9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A30C7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  <w:p w:rsidR="00184C92" w:rsidRDefault="00184C92" w:rsidP="00184C92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left:0;text-align:left;margin-left:-405.75pt;margin-top:23.85pt;width:396pt;height:6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" strokeweight="1.5pt">
                <v:textbox>
                  <w:txbxContent>
                    <w:p w:rsidR="00184C92" w:rsidRPr="00A30C72" w:rsidRDefault="00184C92" w:rsidP="00184C92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A30C72">
                        <w:rPr>
                          <w:rFonts w:eastAsia="標楷體" w:hint="eastAsia"/>
                          <w:sz w:val="28"/>
                          <w:szCs w:val="28"/>
                        </w:rPr>
                        <w:t>收件人：</w:t>
                      </w:r>
                    </w:p>
                    <w:p w:rsidR="00184C92" w:rsidRPr="00A30C72" w:rsidRDefault="00184C92" w:rsidP="00184C92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  <w:p w:rsidR="00184C92" w:rsidRDefault="00184C92" w:rsidP="00184C92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A30C72">
                        <w:rPr>
                          <w:rFonts w:eastAsia="標楷體" w:hint="eastAsia"/>
                          <w:sz w:val="28"/>
                          <w:szCs w:val="28"/>
                        </w:rPr>
                        <w:t>送件人：</w:t>
                      </w:r>
                    </w:p>
                    <w:p w:rsidR="00184C92" w:rsidRDefault="00184C92" w:rsidP="00184C92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4C92" w:rsidRPr="00280890" w:rsidRDefault="00184C92" w:rsidP="00184C92">
      <w:pPr>
        <w:spacing w:beforeLines="50" w:before="180"/>
        <w:jc w:val="both"/>
        <w:rPr>
          <w:rFonts w:ascii="標楷體" w:eastAsia="標楷體" w:hAnsi="標楷體"/>
        </w:rPr>
      </w:pPr>
    </w:p>
    <w:p w:rsidR="00184C92" w:rsidRPr="00280890" w:rsidRDefault="00184C92" w:rsidP="00184C92">
      <w:pPr>
        <w:spacing w:beforeLines="50" w:before="180"/>
        <w:jc w:val="both"/>
        <w:rPr>
          <w:rFonts w:ascii="標楷體" w:eastAsia="標楷體" w:hAnsi="標楷體"/>
        </w:rPr>
      </w:pPr>
    </w:p>
    <w:p w:rsidR="00184C92" w:rsidRPr="00280890" w:rsidRDefault="00184C92" w:rsidP="003909EF">
      <w:pPr>
        <w:ind w:firstLineChars="200" w:firstLine="480"/>
      </w:pPr>
      <w:r w:rsidRPr="00280890">
        <w:br w:type="page"/>
      </w:r>
    </w:p>
    <w:p w:rsidR="00184C92" w:rsidRDefault="00184C92" w:rsidP="00307FE4">
      <w:pPr>
        <w:pStyle w:val="2"/>
      </w:pPr>
      <w:r>
        <w:rPr>
          <w:rFonts w:hint="eastAsia"/>
        </w:rPr>
        <w:lastRenderedPageBreak/>
        <w:t>臺北市立明湖國民中學</w:t>
      </w:r>
    </w:p>
    <w:p w:rsidR="00307FE4" w:rsidRPr="00307FE4" w:rsidRDefault="00307FE4" w:rsidP="00307FE4">
      <w:pPr>
        <w:rPr>
          <w:lang w:val="zh-TW"/>
        </w:rPr>
      </w:pPr>
    </w:p>
    <w:p w:rsidR="00184C92" w:rsidRPr="00280890" w:rsidRDefault="00184C92" w:rsidP="00307FE4">
      <w:pPr>
        <w:pStyle w:val="a7"/>
        <w:adjustRightInd/>
        <w:spacing w:afterLines="50" w:after="180" w:line="400" w:lineRule="exact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80890">
        <w:rPr>
          <w:rFonts w:ascii="標楷體" w:eastAsia="標楷體" w:hAnsi="標楷體" w:hint="eastAsia"/>
          <w:kern w:val="2"/>
          <w:sz w:val="32"/>
          <w:szCs w:val="32"/>
        </w:rPr>
        <w:t>投標廠商資格</w:t>
      </w:r>
      <w:r w:rsidRPr="00147961">
        <w:rPr>
          <w:rFonts w:ascii="標楷體" w:eastAsia="標楷體" w:hAnsi="標楷體" w:hint="eastAsia"/>
          <w:b/>
          <w:color w:val="0000FF"/>
          <w:u w:val="single"/>
        </w:rPr>
        <w:t>/價格</w:t>
      </w:r>
      <w:r w:rsidRPr="00280890">
        <w:rPr>
          <w:rFonts w:ascii="標楷體" w:eastAsia="標楷體" w:hAnsi="標楷體" w:hint="eastAsia"/>
          <w:kern w:val="2"/>
          <w:sz w:val="32"/>
          <w:szCs w:val="32"/>
        </w:rPr>
        <w:t>審查表</w:t>
      </w:r>
    </w:p>
    <w:tbl>
      <w:tblPr>
        <w:tblW w:w="0" w:type="auto"/>
        <w:jc w:val="center"/>
        <w:tblInd w:w="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219"/>
      </w:tblGrid>
      <w:tr w:rsidR="00184C92" w:rsidRPr="00280890" w:rsidTr="00B649FA">
        <w:trPr>
          <w:trHeight w:val="527"/>
          <w:jc w:val="center"/>
        </w:trPr>
        <w:tc>
          <w:tcPr>
            <w:tcW w:w="2835" w:type="dxa"/>
            <w:vAlign w:val="center"/>
          </w:tcPr>
          <w:p w:rsidR="00184C92" w:rsidRPr="00280890" w:rsidRDefault="00184C92" w:rsidP="00B649F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80890">
              <w:rPr>
                <w:rFonts w:ascii="標楷體" w:eastAsia="標楷體" w:hAnsi="標楷體" w:hint="eastAsia"/>
                <w:sz w:val="28"/>
              </w:rPr>
              <w:t>標案</w:t>
            </w:r>
            <w:proofErr w:type="gramStart"/>
            <w:r w:rsidRPr="00280890">
              <w:rPr>
                <w:rFonts w:ascii="標楷體" w:eastAsia="標楷體" w:hAnsi="標楷體" w:hint="eastAsia"/>
                <w:sz w:val="28"/>
              </w:rPr>
              <w:t>案</w:t>
            </w:r>
            <w:proofErr w:type="gramEnd"/>
            <w:r w:rsidRPr="00280890">
              <w:rPr>
                <w:rFonts w:ascii="標楷體" w:eastAsia="標楷體" w:hAnsi="標楷體" w:hint="eastAsia"/>
                <w:sz w:val="28"/>
              </w:rPr>
              <w:t>號及廠商代號</w:t>
            </w:r>
          </w:p>
        </w:tc>
        <w:tc>
          <w:tcPr>
            <w:tcW w:w="4219" w:type="dxa"/>
            <w:vAlign w:val="center"/>
          </w:tcPr>
          <w:p w:rsidR="00184C92" w:rsidRPr="00020CCC" w:rsidRDefault="00184C92" w:rsidP="00B649F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84C92" w:rsidRPr="00280890" w:rsidRDefault="00184C92" w:rsidP="00184C92">
      <w:pPr>
        <w:spacing w:line="500" w:lineRule="exact"/>
        <w:rPr>
          <w:rFonts w:ascii="標楷體" w:eastAsia="標楷體" w:hAnsi="標楷體"/>
          <w:sz w:val="26"/>
        </w:rPr>
      </w:pPr>
      <w:r w:rsidRPr="00280890">
        <w:rPr>
          <w:rFonts w:ascii="標楷體" w:eastAsia="標楷體" w:hAnsi="標楷體" w:hint="eastAsia"/>
          <w:sz w:val="26"/>
        </w:rPr>
        <w:t>採購標的名稱</w:t>
      </w:r>
      <w:r w:rsidRPr="0084495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103</w:t>
      </w:r>
      <w:proofErr w:type="gramEnd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年度電腦主機週邊設備及單槍投影機、照相機等採購案</w:t>
      </w:r>
      <w:r w:rsidRPr="00280890">
        <w:rPr>
          <w:rFonts w:ascii="標楷體" w:eastAsia="標楷體" w:hAnsi="標楷體" w:hint="eastAsia"/>
          <w:sz w:val="26"/>
        </w:rPr>
        <w:t xml:space="preserve">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00"/>
        <w:gridCol w:w="900"/>
        <w:gridCol w:w="1080"/>
        <w:gridCol w:w="2880"/>
      </w:tblGrid>
      <w:tr w:rsidR="00184C92" w:rsidRPr="00280890" w:rsidTr="00B649FA">
        <w:trPr>
          <w:cantSplit/>
        </w:trPr>
        <w:tc>
          <w:tcPr>
            <w:tcW w:w="9568" w:type="dxa"/>
            <w:gridSpan w:val="5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以下各相關投標文件，機關應依個案需求擇定之，並載明於招標文件，由投標廠商提出，工程主辦機關核對</w:t>
            </w:r>
          </w:p>
        </w:tc>
      </w:tr>
      <w:tr w:rsidR="00184C92" w:rsidRPr="00280890" w:rsidTr="00B649FA">
        <w:trPr>
          <w:cantSplit/>
        </w:trPr>
        <w:tc>
          <w:tcPr>
            <w:tcW w:w="4708" w:type="dxa"/>
            <w:gridSpan w:val="2"/>
            <w:shd w:val="clear" w:color="auto" w:fill="D9D9D9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壹、證件封內應附之文件</w:t>
            </w:r>
          </w:p>
        </w:tc>
        <w:tc>
          <w:tcPr>
            <w:tcW w:w="900" w:type="dxa"/>
            <w:shd w:val="clear" w:color="auto" w:fill="D9D9D9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080" w:type="dxa"/>
            <w:shd w:val="clear" w:color="auto" w:fill="D9D9D9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2880" w:type="dxa"/>
            <w:shd w:val="clear" w:color="auto" w:fill="D9D9D9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184C92" w:rsidRPr="00280890" w:rsidTr="00B649FA">
        <w:trPr>
          <w:cantSplit/>
          <w:trHeight w:val="28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ind w:left="416" w:hangingChars="200" w:hanging="416"/>
              <w:rPr>
                <w:rFonts w:ascii="標楷體" w:eastAsia="標楷體" w:hAnsi="標楷體"/>
                <w:spacing w:val="-6"/>
                <w:sz w:val="22"/>
              </w:rPr>
            </w:pPr>
            <w:r w:rsidRPr="00280890">
              <w:rPr>
                <w:rFonts w:ascii="標楷體" w:eastAsia="標楷體" w:hAnsi="標楷體" w:hint="eastAsia"/>
                <w:spacing w:val="-6"/>
                <w:sz w:val="22"/>
              </w:rPr>
              <w:t>一、</w:t>
            </w:r>
            <w:r w:rsidRPr="00F1563A">
              <w:rPr>
                <w:rFonts w:ascii="標楷體" w:eastAsia="標楷體" w:hAnsi="標楷體" w:hint="eastAsia"/>
                <w:b/>
                <w:color w:val="0000FF"/>
                <w:spacing w:val="-6"/>
                <w:sz w:val="22"/>
                <w:szCs w:val="22"/>
                <w:u w:val="single"/>
              </w:rPr>
              <w:t>人工領標收據</w:t>
            </w:r>
            <w:r w:rsidRPr="00994612">
              <w:rPr>
                <w:rFonts w:ascii="標楷體" w:eastAsia="標楷體" w:hAnsi="標楷體" w:hint="eastAsia"/>
                <w:b/>
                <w:color w:val="0000FF"/>
                <w:spacing w:val="-6"/>
                <w:sz w:val="22"/>
                <w:szCs w:val="22"/>
                <w:u w:val="single"/>
              </w:rPr>
              <w:t>或</w:t>
            </w:r>
            <w:r w:rsidRPr="00F1563A">
              <w:rPr>
                <w:rFonts w:ascii="標楷體" w:eastAsia="標楷體" w:hAnsi="標楷體" w:hint="eastAsia"/>
                <w:b/>
                <w:color w:val="0000FF"/>
                <w:spacing w:val="-6"/>
                <w:sz w:val="22"/>
                <w:szCs w:val="22"/>
                <w:u w:val="single"/>
              </w:rPr>
              <w:t>領標</w:t>
            </w:r>
            <w:r w:rsidRPr="00837DDF">
              <w:rPr>
                <w:rFonts w:ascii="標楷體" w:eastAsia="標楷體" w:hAnsi="標楷體" w:hint="eastAsia"/>
                <w:sz w:val="22"/>
                <w:szCs w:val="22"/>
              </w:rPr>
              <w:t>電子憑據書面明細</w:t>
            </w:r>
            <w:r w:rsidRPr="00F1563A">
              <w:rPr>
                <w:rFonts w:ascii="標楷體" w:eastAsia="標楷體" w:hAnsi="標楷體" w:hint="eastAsia"/>
                <w:b/>
                <w:color w:val="0000FF"/>
                <w:spacing w:val="-6"/>
                <w:sz w:val="22"/>
                <w:szCs w:val="22"/>
                <w:u w:val="single"/>
              </w:rPr>
              <w:t>（免工本費或機關文件費者免檢附）</w:t>
            </w:r>
          </w:p>
        </w:tc>
        <w:tc>
          <w:tcPr>
            <w:tcW w:w="900" w:type="dxa"/>
            <w:vAlign w:val="center"/>
          </w:tcPr>
          <w:p w:rsidR="00184C92" w:rsidRPr="00280890" w:rsidRDefault="00307FE4" w:rsidP="00B649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4E1CBB" w:rsidRDefault="00184C92" w:rsidP="00B649FA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84C92" w:rsidRPr="00280890" w:rsidTr="00B649FA">
        <w:trPr>
          <w:cantSplit/>
          <w:trHeight w:val="45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  <w:sz w:val="22"/>
              </w:rPr>
            </w:pPr>
            <w:r w:rsidRPr="00280890">
              <w:rPr>
                <w:rFonts w:ascii="標楷體" w:eastAsia="標楷體" w:hAnsi="標楷體" w:hint="eastAsia"/>
                <w:sz w:val="22"/>
              </w:rPr>
              <w:t>二、押標金繳納憑據</w:t>
            </w:r>
          </w:p>
        </w:tc>
        <w:tc>
          <w:tcPr>
            <w:tcW w:w="900" w:type="dxa"/>
            <w:vAlign w:val="center"/>
          </w:tcPr>
          <w:p w:rsidR="00184C92" w:rsidRPr="00280890" w:rsidRDefault="00307FE4" w:rsidP="00B649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45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  <w:sz w:val="22"/>
              </w:rPr>
            </w:pPr>
            <w:r w:rsidRPr="00280890">
              <w:rPr>
                <w:rFonts w:ascii="標楷體" w:eastAsia="標楷體" w:hAnsi="標楷體" w:hint="eastAsia"/>
                <w:sz w:val="22"/>
              </w:rPr>
              <w:t>三、投標廠商聲明書</w:t>
            </w: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45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  <w:sz w:val="22"/>
              </w:rPr>
            </w:pPr>
            <w:r w:rsidRPr="00280890">
              <w:rPr>
                <w:rFonts w:ascii="標楷體" w:eastAsia="標楷體" w:hAnsi="標楷體" w:hint="eastAsia"/>
                <w:sz w:val="22"/>
              </w:rPr>
              <w:t xml:space="preserve">四、納稅證明資料(最近一期或前一期) </w:t>
            </w: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28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280890">
              <w:rPr>
                <w:rFonts w:ascii="標楷體" w:eastAsia="標楷體" w:hAnsi="標楷體" w:hint="eastAsia"/>
                <w:sz w:val="22"/>
              </w:rPr>
              <w:t>五、</w:t>
            </w:r>
            <w:r w:rsidRPr="00280890">
              <w:rPr>
                <w:rFonts w:ascii="標楷體" w:eastAsia="標楷體" w:hAnsi="標楷體" w:hint="eastAsia"/>
                <w:spacing w:val="-4"/>
                <w:sz w:val="22"/>
              </w:rPr>
              <w:t>非拒絕往來戶</w:t>
            </w:r>
            <w:r w:rsidRPr="00220C7F">
              <w:rPr>
                <w:rFonts w:ascii="標楷體" w:eastAsia="標楷體" w:hAnsi="標楷體" w:hint="eastAsia"/>
                <w:spacing w:val="-4"/>
                <w:sz w:val="22"/>
              </w:rPr>
              <w:t>及</w:t>
            </w:r>
            <w:r w:rsidRPr="00280890">
              <w:rPr>
                <w:rFonts w:ascii="標楷體" w:eastAsia="標楷體" w:hAnsi="標楷體" w:hint="eastAsia"/>
                <w:spacing w:val="-4"/>
                <w:sz w:val="22"/>
              </w:rPr>
              <w:t>最近</w:t>
            </w:r>
            <w:proofErr w:type="gramStart"/>
            <w:r w:rsidRPr="00280890">
              <w:rPr>
                <w:rFonts w:ascii="標楷體" w:eastAsia="標楷體" w:hAnsi="標楷體" w:hint="eastAsia"/>
                <w:spacing w:val="-4"/>
                <w:sz w:val="22"/>
              </w:rPr>
              <w:t>三</w:t>
            </w:r>
            <w:proofErr w:type="gramEnd"/>
            <w:r w:rsidRPr="00280890">
              <w:rPr>
                <w:rFonts w:ascii="標楷體" w:eastAsia="標楷體" w:hAnsi="標楷體" w:hint="eastAsia"/>
                <w:spacing w:val="-4"/>
                <w:sz w:val="22"/>
              </w:rPr>
              <w:t>年內無退票記錄之金融機構證明文件（查詢日期應為截止投標日前半年以內）</w:t>
            </w: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535"/>
        </w:trPr>
        <w:tc>
          <w:tcPr>
            <w:tcW w:w="9568" w:type="dxa"/>
            <w:gridSpan w:val="5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  <w:sz w:val="22"/>
              </w:rPr>
            </w:pPr>
            <w:r w:rsidRPr="001A55D4">
              <w:rPr>
                <w:rFonts w:ascii="標楷體" w:eastAsia="標楷體" w:hAnsi="標楷體" w:hint="eastAsia"/>
                <w:b/>
                <w:color w:val="0000FF"/>
                <w:sz w:val="22"/>
                <w:u w:val="single"/>
              </w:rPr>
              <w:t>六</w:t>
            </w:r>
            <w:r w:rsidRPr="005B461B">
              <w:rPr>
                <w:rFonts w:ascii="標楷體" w:eastAsia="標楷體" w:hAnsi="標楷體" w:hint="eastAsia"/>
                <w:b/>
                <w:sz w:val="22"/>
              </w:rPr>
              <w:t>、</w:t>
            </w:r>
            <w:r w:rsidRPr="00280890">
              <w:rPr>
                <w:rFonts w:ascii="標楷體" w:eastAsia="標楷體" w:hAnsi="標楷體" w:hint="eastAsia"/>
                <w:sz w:val="22"/>
              </w:rPr>
              <w:t>廠商登記或設立證明證件影本（以下依招標個案選擇，無則刪除）</w:t>
            </w:r>
          </w:p>
        </w:tc>
      </w:tr>
      <w:tr w:rsidR="00184C92" w:rsidRPr="00280890" w:rsidTr="00B649FA">
        <w:trPr>
          <w:cantSplit/>
          <w:trHeight w:val="630"/>
        </w:trPr>
        <w:tc>
          <w:tcPr>
            <w:tcW w:w="1108" w:type="dxa"/>
            <w:vMerge w:val="restart"/>
            <w:textDirection w:val="tbRlV"/>
            <w:vAlign w:val="center"/>
          </w:tcPr>
          <w:p w:rsidR="00184C92" w:rsidRPr="00280890" w:rsidRDefault="00184C92" w:rsidP="00B649FA">
            <w:pPr>
              <w:adjustRightInd w:val="0"/>
              <w:jc w:val="center"/>
              <w:rPr>
                <w:rFonts w:ascii="標楷體" w:eastAsia="標楷體" w:hAnsi="標楷體"/>
                <w:sz w:val="22"/>
              </w:rPr>
            </w:pPr>
            <w:r w:rsidRPr="00280890">
              <w:rPr>
                <w:rFonts w:ascii="標楷體" w:eastAsia="標楷體" w:hAnsi="標楷體" w:hint="eastAsia"/>
                <w:sz w:val="22"/>
              </w:rPr>
              <w:t>其他業類</w:t>
            </w:r>
          </w:p>
        </w:tc>
        <w:tc>
          <w:tcPr>
            <w:tcW w:w="3600" w:type="dxa"/>
            <w:vAlign w:val="center"/>
          </w:tcPr>
          <w:p w:rsidR="00184C92" w:rsidRPr="00EE335B" w:rsidRDefault="00184C92" w:rsidP="00B649FA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630"/>
        </w:trPr>
        <w:tc>
          <w:tcPr>
            <w:tcW w:w="1108" w:type="dxa"/>
            <w:vMerge/>
            <w:vAlign w:val="center"/>
          </w:tcPr>
          <w:p w:rsidR="00184C92" w:rsidRPr="00280890" w:rsidRDefault="00184C92" w:rsidP="00B649FA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284"/>
        </w:trPr>
        <w:tc>
          <w:tcPr>
            <w:tcW w:w="4708" w:type="dxa"/>
            <w:gridSpan w:val="2"/>
            <w:shd w:val="clear" w:color="auto" w:fill="D9D9D9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</w:t>
            </w:r>
            <w:r w:rsidRPr="00280890">
              <w:rPr>
                <w:rFonts w:ascii="標楷體" w:eastAsia="標楷體" w:hAnsi="標楷體" w:hint="eastAsia"/>
              </w:rPr>
              <w:t>、價格文件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184C92" w:rsidRPr="00280890" w:rsidRDefault="00184C92" w:rsidP="00B649FA">
            <w:pPr>
              <w:jc w:val="center"/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184C92" w:rsidRPr="00280890" w:rsidTr="00B649FA">
        <w:trPr>
          <w:cantSplit/>
          <w:trHeight w:val="45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一、投標書</w:t>
            </w: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454"/>
        </w:trPr>
        <w:tc>
          <w:tcPr>
            <w:tcW w:w="4708" w:type="dxa"/>
            <w:gridSpan w:val="2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以下請擇</w:t>
            </w:r>
            <w:proofErr w:type="gramStart"/>
            <w:r w:rsidRPr="00280890">
              <w:rPr>
                <w:rFonts w:ascii="標楷體" w:eastAsia="標楷體" w:hAnsi="標楷體" w:hint="eastAsia"/>
              </w:rPr>
              <w:t>一</w:t>
            </w:r>
            <w:proofErr w:type="gramEnd"/>
            <w:r w:rsidRPr="00280890">
              <w:rPr>
                <w:rFonts w:ascii="標楷體" w:eastAsia="標楷體" w:hAnsi="標楷體" w:hint="eastAsia"/>
              </w:rPr>
              <w:t>列出：</w:t>
            </w:r>
          </w:p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□二、詳細價目表</w:t>
            </w:r>
          </w:p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□二、</w:t>
            </w:r>
            <w:r w:rsidRPr="00020CCC">
              <w:rPr>
                <w:rFonts w:ascii="標楷體" w:eastAsia="標楷體" w:hAnsi="標楷體" w:hint="eastAsia"/>
                <w:strike/>
              </w:rPr>
              <w:t>詳細價目表及資源統計表（含其電子檔）(1</w:t>
            </w:r>
            <w:proofErr w:type="gramStart"/>
            <w:r w:rsidRPr="00020CCC">
              <w:rPr>
                <w:rFonts w:ascii="標楷體" w:eastAsia="標楷體" w:hAnsi="標楷體" w:hint="eastAsia"/>
                <w:strike/>
              </w:rPr>
              <w:t>千萬</w:t>
            </w:r>
            <w:proofErr w:type="gramEnd"/>
            <w:r w:rsidRPr="00020CCC">
              <w:rPr>
                <w:rFonts w:ascii="標楷體" w:eastAsia="標楷體" w:hAnsi="標楷體" w:hint="eastAsia"/>
                <w:strike/>
              </w:rPr>
              <w:t>元以上工程適用)</w:t>
            </w:r>
          </w:p>
        </w:tc>
        <w:tc>
          <w:tcPr>
            <w:tcW w:w="90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</w:p>
        </w:tc>
      </w:tr>
      <w:tr w:rsidR="00184C92" w:rsidRPr="00280890" w:rsidTr="00B649FA">
        <w:trPr>
          <w:cantSplit/>
          <w:trHeight w:val="454"/>
        </w:trPr>
        <w:tc>
          <w:tcPr>
            <w:tcW w:w="9568" w:type="dxa"/>
            <w:gridSpan w:val="5"/>
            <w:vAlign w:val="center"/>
          </w:tcPr>
          <w:p w:rsidR="00184C92" w:rsidRPr="00280890" w:rsidRDefault="00184C92" w:rsidP="00B649FA">
            <w:pPr>
              <w:rPr>
                <w:rFonts w:ascii="標楷體" w:eastAsia="標楷體" w:hAnsi="標楷體"/>
              </w:rPr>
            </w:pPr>
            <w:r w:rsidRPr="00280890">
              <w:rPr>
                <w:rFonts w:ascii="標楷體" w:eastAsia="標楷體" w:hAnsi="標楷體" w:hint="eastAsia"/>
              </w:rPr>
              <w:t>以下欄位由主辦</w:t>
            </w:r>
            <w:proofErr w:type="gramStart"/>
            <w:r w:rsidRPr="00280890">
              <w:rPr>
                <w:rFonts w:ascii="標楷體" w:eastAsia="標楷體" w:hAnsi="標楷體" w:hint="eastAsia"/>
              </w:rPr>
              <w:t>機關核簽</w:t>
            </w:r>
            <w:proofErr w:type="gramEnd"/>
          </w:p>
        </w:tc>
      </w:tr>
      <w:tr w:rsidR="00184C92" w:rsidRPr="00280890" w:rsidTr="00B649FA">
        <w:trPr>
          <w:cantSplit/>
          <w:trHeight w:val="2500"/>
        </w:trPr>
        <w:tc>
          <w:tcPr>
            <w:tcW w:w="9568" w:type="dxa"/>
            <w:gridSpan w:val="5"/>
          </w:tcPr>
          <w:p w:rsidR="00184C92" w:rsidRPr="00147961" w:rsidRDefault="00184C92" w:rsidP="00B649FA">
            <w:pPr>
              <w:rPr>
                <w:rFonts w:ascii="標楷體" w:eastAsia="標楷體" w:hAnsi="標楷體"/>
                <w:b/>
                <w:color w:val="0000FF"/>
                <w:sz w:val="26"/>
                <w:u w:val="single"/>
              </w:rPr>
            </w:pPr>
            <w:r w:rsidRPr="00280890">
              <w:rPr>
                <w:rFonts w:ascii="標楷體" w:eastAsia="標楷體" w:hAnsi="標楷體" w:hint="eastAsia"/>
                <w:sz w:val="26"/>
              </w:rPr>
              <w:t>資格</w:t>
            </w:r>
            <w:r w:rsidRPr="00147961">
              <w:rPr>
                <w:rFonts w:ascii="標楷體" w:eastAsia="標楷體" w:hAnsi="標楷體" w:hint="eastAsia"/>
                <w:b/>
                <w:color w:val="0000FF"/>
                <w:sz w:val="26"/>
                <w:u w:val="single"/>
              </w:rPr>
              <w:t>：□相  符 □不  符：</w:t>
            </w:r>
          </w:p>
          <w:p w:rsidR="00184C92" w:rsidRPr="002C44A2" w:rsidRDefault="00184C92" w:rsidP="00B649FA">
            <w:pPr>
              <w:rPr>
                <w:rFonts w:ascii="標楷體" w:eastAsia="標楷體" w:hAnsi="標楷體"/>
                <w:b/>
                <w:dstrike/>
                <w:color w:val="0000FF"/>
                <w:sz w:val="26"/>
                <w:u w:val="single"/>
              </w:rPr>
            </w:pPr>
            <w:r w:rsidRPr="002C44A2">
              <w:rPr>
                <w:rFonts w:ascii="標楷體" w:eastAsia="標楷體" w:hAnsi="標楷體" w:hint="eastAsia"/>
                <w:b/>
                <w:dstrike/>
                <w:color w:val="0000FF"/>
                <w:sz w:val="26"/>
                <w:u w:val="single"/>
              </w:rPr>
              <w:t>規格：□相  符 □不  符：</w:t>
            </w:r>
          </w:p>
          <w:p w:rsidR="00184C92" w:rsidRPr="00F33954" w:rsidRDefault="00184C92" w:rsidP="00B649FA">
            <w:pPr>
              <w:rPr>
                <w:rFonts w:ascii="標楷體" w:eastAsia="標楷體" w:hAnsi="標楷體"/>
                <w:b/>
                <w:strike/>
                <w:color w:val="008000"/>
                <w:sz w:val="26"/>
              </w:rPr>
            </w:pPr>
            <w:r w:rsidRPr="00F33954">
              <w:rPr>
                <w:rFonts w:ascii="標楷體" w:eastAsia="標楷體" w:hAnsi="標楷體" w:hint="eastAsia"/>
                <w:b/>
                <w:strike/>
                <w:color w:val="0000FF"/>
                <w:sz w:val="26"/>
                <w:u w:val="single"/>
              </w:rPr>
              <w:t>價格：□相  符 □不  符：</w:t>
            </w:r>
          </w:p>
          <w:p w:rsidR="00184C92" w:rsidRDefault="00184C92" w:rsidP="00B649FA">
            <w:pPr>
              <w:rPr>
                <w:rFonts w:ascii="標楷體" w:eastAsia="標楷體" w:hAnsi="標楷體"/>
                <w:sz w:val="26"/>
              </w:rPr>
            </w:pPr>
          </w:p>
          <w:p w:rsidR="00184C92" w:rsidRDefault="00184C92" w:rsidP="00B649FA">
            <w:pPr>
              <w:rPr>
                <w:rFonts w:ascii="標楷體" w:eastAsia="標楷體" w:hAnsi="標楷體"/>
                <w:sz w:val="26"/>
              </w:rPr>
            </w:pPr>
          </w:p>
          <w:p w:rsidR="00184C92" w:rsidRPr="00280890" w:rsidRDefault="00184C92" w:rsidP="00B649FA">
            <w:pPr>
              <w:rPr>
                <w:rFonts w:ascii="標楷體" w:eastAsia="標楷體" w:hAnsi="標楷體"/>
                <w:sz w:val="26"/>
              </w:rPr>
            </w:pPr>
          </w:p>
          <w:p w:rsidR="00184C92" w:rsidRPr="00280890" w:rsidRDefault="00184C92" w:rsidP="00B649FA">
            <w:pPr>
              <w:rPr>
                <w:rFonts w:ascii="標楷體" w:eastAsia="標楷體" w:hAnsi="標楷體"/>
                <w:sz w:val="26"/>
              </w:rPr>
            </w:pPr>
            <w:r w:rsidRPr="00F02334">
              <w:rPr>
                <w:rFonts w:ascii="標楷體" w:eastAsia="標楷體" w:hAnsi="標楷體" w:hint="eastAsia"/>
                <w:sz w:val="26"/>
              </w:rPr>
              <w:t>主辦機關簽章：</w:t>
            </w:r>
            <w:r w:rsidRPr="00280890">
              <w:rPr>
                <w:rFonts w:ascii="標楷體" w:eastAsia="標楷體" w:hAnsi="標楷體" w:hint="eastAsia"/>
                <w:sz w:val="26"/>
              </w:rPr>
              <w:t xml:space="preserve">                                  日期    /    /</w:t>
            </w:r>
          </w:p>
        </w:tc>
      </w:tr>
    </w:tbl>
    <w:p w:rsidR="00184C92" w:rsidRDefault="00184C92" w:rsidP="00184C92">
      <w:pPr>
        <w:tabs>
          <w:tab w:val="left" w:pos="240"/>
        </w:tabs>
        <w:spacing w:line="400" w:lineRule="exact"/>
        <w:rPr>
          <w:rFonts w:ascii="標楷體" w:eastAsia="標楷體" w:hAnsi="標楷體"/>
          <w:sz w:val="26"/>
        </w:rPr>
      </w:pPr>
    </w:p>
    <w:p w:rsidR="00EE40E6" w:rsidRPr="00280890" w:rsidRDefault="00EE40E6" w:rsidP="00184C92">
      <w:pPr>
        <w:tabs>
          <w:tab w:val="left" w:pos="240"/>
        </w:tabs>
        <w:spacing w:line="400" w:lineRule="exact"/>
        <w:rPr>
          <w:rFonts w:ascii="標楷體" w:eastAsia="標楷體" w:hAnsi="標楷體"/>
          <w:sz w:val="26"/>
        </w:rPr>
      </w:pPr>
    </w:p>
    <w:p w:rsidR="00EE40E6" w:rsidRPr="00FE6D74" w:rsidRDefault="00EE40E6" w:rsidP="00EE40E6">
      <w:pPr>
        <w:pStyle w:val="1"/>
        <w:pBdr>
          <w:between w:val="double" w:sz="12" w:space="1" w:color="auto"/>
        </w:pBdr>
        <w:spacing w:line="0" w:lineRule="atLeast"/>
        <w:jc w:val="center"/>
        <w:rPr>
          <w:rFonts w:ascii="標楷體" w:eastAsia="標楷體" w:hAnsi="標楷體" w:cs="Arial Unicode MS"/>
          <w:color w:val="000000"/>
          <w:sz w:val="28"/>
        </w:rPr>
      </w:pPr>
      <w:r w:rsidRPr="00FE6D74">
        <w:rPr>
          <w:rFonts w:ascii="標楷體" w:eastAsia="標楷體" w:hAnsi="標楷體" w:cs="Arial Unicode MS" w:hint="eastAsia"/>
          <w:color w:val="000000"/>
          <w:sz w:val="28"/>
        </w:rPr>
        <w:lastRenderedPageBreak/>
        <w:t>投標廠商聲明書</w:t>
      </w:r>
    </w:p>
    <w:p w:rsidR="00EE40E6" w:rsidRPr="00F33954" w:rsidRDefault="00EE40E6" w:rsidP="00EE40E6">
      <w:pPr>
        <w:pStyle w:val="1"/>
        <w:spacing w:after="120" w:line="300" w:lineRule="exact"/>
        <w:jc w:val="both"/>
        <w:rPr>
          <w:rFonts w:ascii="標楷體" w:eastAsia="標楷體" w:hAnsi="標楷體" w:cs="Arial Unicode MS"/>
          <w:color w:val="000000"/>
          <w:spacing w:val="-4"/>
          <w:szCs w:val="24"/>
        </w:rPr>
      </w:pPr>
      <w:r w:rsidRPr="00F33954">
        <w:rPr>
          <w:rFonts w:ascii="標楷體" w:eastAsia="標楷體" w:hAnsi="標楷體" w:cs="Arial Unicode MS" w:hint="eastAsia"/>
          <w:spacing w:val="-4"/>
          <w:szCs w:val="24"/>
        </w:rPr>
        <w:t>本廠商參加</w:t>
      </w:r>
      <w:r w:rsidRPr="0084495C">
        <w:rPr>
          <w:rFonts w:ascii="標楷體" w:eastAsia="標楷體" w:hAnsi="標楷體" w:cs="Arial Unicode MS" w:hint="eastAsia"/>
          <w:spacing w:val="-4"/>
          <w:szCs w:val="24"/>
          <w:u w:val="single"/>
        </w:rPr>
        <w:t>臺北市立明湖國民中學</w:t>
      </w:r>
      <w:proofErr w:type="gramStart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103</w:t>
      </w:r>
      <w:proofErr w:type="gramEnd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年度電腦主機週邊設備及單槍投影機、照相機等</w:t>
      </w:r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採購案</w:t>
      </w:r>
      <w:r w:rsidRPr="0084495C">
        <w:rPr>
          <w:rFonts w:ascii="標楷體" w:eastAsia="標楷體" w:hAnsi="標楷體" w:cs="Arial Unicode MS" w:hint="eastAsia"/>
          <w:color w:val="000000"/>
          <w:spacing w:val="-4"/>
          <w:szCs w:val="24"/>
        </w:rPr>
        <w:t>之投標</w:t>
      </w:r>
      <w:r w:rsidRPr="00F33954">
        <w:rPr>
          <w:rFonts w:ascii="標楷體" w:eastAsia="標楷體" w:hAnsi="標楷體" w:cs="Arial Unicode MS" w:hint="eastAsia"/>
          <w:color w:val="000000"/>
          <w:spacing w:val="-4"/>
          <w:szCs w:val="24"/>
        </w:rPr>
        <w:t>，茲聲明如下：</w:t>
      </w:r>
    </w:p>
    <w:tbl>
      <w:tblPr>
        <w:tblW w:w="9840" w:type="dxa"/>
        <w:tblInd w:w="-19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886"/>
        <w:gridCol w:w="886"/>
      </w:tblGrid>
      <w:tr w:rsidR="00EE40E6" w:rsidRPr="00FE6D74" w:rsidTr="009C68A5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:rsidR="00EE40E6" w:rsidRPr="005674B8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4B8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聲明事項</w:t>
            </w:r>
          </w:p>
        </w:tc>
        <w:tc>
          <w:tcPr>
            <w:tcW w:w="886" w:type="dxa"/>
            <w:tcBorders>
              <w:top w:val="thickThinSmallGap" w:sz="24" w:space="0" w:color="auto"/>
              <w:bottom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是</w:t>
            </w:r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(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打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Ｖ</w:t>
            </w:r>
            <w:proofErr w:type="gramEnd"/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)</w:t>
            </w:r>
          </w:p>
        </w:tc>
        <w:tc>
          <w:tcPr>
            <w:tcW w:w="886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否</w:t>
            </w:r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(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打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Ｖ</w:t>
            </w:r>
            <w:proofErr w:type="gramEnd"/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)</w:t>
            </w:r>
          </w:p>
        </w:tc>
      </w:tr>
      <w:tr w:rsidR="00EE40E6" w:rsidRPr="00FE6D74" w:rsidTr="009C68A5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886" w:type="dxa"/>
            <w:tcBorders>
              <w:top w:val="single" w:sz="6" w:space="0" w:color="auto"/>
              <w:bottom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本廠商有違反政府採購法（以下簡稱採購法）施行細則第33條之情形。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  <w:tcBorders>
              <w:top w:val="nil"/>
              <w:bottom w:val="single" w:sz="6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三</w:t>
            </w:r>
          </w:p>
        </w:tc>
        <w:tc>
          <w:tcPr>
            <w:tcW w:w="7500" w:type="dxa"/>
            <w:tcBorders>
              <w:top w:val="nil"/>
              <w:bottom w:val="single" w:sz="6" w:space="0" w:color="auto"/>
            </w:tcBorders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本廠商或負責人與招標機關之首長</w:t>
            </w:r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/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採購案之洽辦機關之首長</w:t>
            </w:r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>/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受委託辦理採購之法人或團體之負責人，有採購法第15條第4項規定之涉及本人、配偶、三親等以內血親或姻親，或同財共居親屬之利益之情形。</w:t>
            </w:r>
          </w:p>
        </w:tc>
        <w:tc>
          <w:tcPr>
            <w:tcW w:w="886" w:type="dxa"/>
            <w:tcBorders>
              <w:top w:val="nil"/>
              <w:bottom w:val="single" w:sz="6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nil"/>
              <w:bottom w:val="single" w:sz="6" w:space="0" w:color="auto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  <w:tcBorders>
              <w:top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四</w:t>
            </w:r>
          </w:p>
        </w:tc>
        <w:tc>
          <w:tcPr>
            <w:tcW w:w="7500" w:type="dxa"/>
            <w:tcBorders>
              <w:top w:val="nil"/>
            </w:tcBorders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本廠商是採購法第38條規定之政黨或與政黨具關係企業關係之廠商。</w:t>
            </w:r>
          </w:p>
        </w:tc>
        <w:tc>
          <w:tcPr>
            <w:tcW w:w="886" w:type="dxa"/>
            <w:tcBorders>
              <w:top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五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六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七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採購案如係以選擇性招標或限制性招標辦理，或係以公開招標辦理但投標廠商未達3家之情形，本廠商之得標價款會有採購法第59條第1項所稱高於本廠商於同樣市場條件之相同工程、財物或勞務之最低價格之情形。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八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本廠商已有或將有採購法第59條第2項所稱支付他人佣金、比例金、仲介費、後謝金或其他利益為條件，促成採購契約之簽訂之情形。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九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】</w:t>
            </w:r>
            <w:proofErr w:type="gramEnd"/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21257B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21257B">
              <w:rPr>
                <w:rFonts w:ascii="標楷體" w:eastAsia="標楷體" w:hAnsi="標楷體" w:cs="Arial Unicode MS" w:hint="eastAsia"/>
                <w:color w:val="000000"/>
                <w:sz w:val="20"/>
              </w:rPr>
              <w:t>十</w:t>
            </w:r>
          </w:p>
        </w:tc>
        <w:tc>
          <w:tcPr>
            <w:tcW w:w="7500" w:type="dxa"/>
          </w:tcPr>
          <w:p w:rsidR="00EE40E6" w:rsidRPr="0021257B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21257B">
              <w:rPr>
                <w:rFonts w:ascii="標楷體" w:eastAsia="標楷體" w:hAnsi="標楷體" w:hint="eastAsia"/>
                <w:bCs/>
                <w:color w:val="000000"/>
                <w:sz w:val="20"/>
              </w:rPr>
              <w:t>本廠商就本採購案，係屬公職人員利益衝突迴避法第2條及第3條所稱公職人員或其關係人，涉及違反公職人員利益衝突迴避法第9條『公職人員或其關係人，不得與公職人員服務之機關或受其監督之機關為買賣、租賃、承攬等交易行為』。【公職人員利益衝突迴避法第15條規定處該交易行為金額1倍至3倍之罰鍰】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</w:tbl>
    <w:p w:rsidR="00EE40E6" w:rsidRPr="00FE6D74" w:rsidRDefault="00EE40E6" w:rsidP="00EE40E6">
      <w:pPr>
        <w:pStyle w:val="1"/>
        <w:snapToGrid w:val="0"/>
        <w:spacing w:line="60" w:lineRule="exact"/>
        <w:rPr>
          <w:rFonts w:ascii="標楷體" w:eastAsia="標楷體" w:hAnsi="標楷體" w:cs="Arial Unicode MS"/>
          <w:color w:val="000000"/>
          <w:sz w:val="16"/>
        </w:rPr>
      </w:pPr>
    </w:p>
    <w:tbl>
      <w:tblPr>
        <w:tblW w:w="9840" w:type="dxa"/>
        <w:tblInd w:w="-19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886"/>
        <w:gridCol w:w="886"/>
      </w:tblGrid>
      <w:tr w:rsidR="00EE40E6" w:rsidRPr="00FE6D74" w:rsidTr="009C68A5">
        <w:tc>
          <w:tcPr>
            <w:tcW w:w="568" w:type="dxa"/>
          </w:tcPr>
          <w:p w:rsidR="00EE40E6" w:rsidRPr="0021257B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21257B">
              <w:rPr>
                <w:rFonts w:ascii="標楷體" w:eastAsia="標楷體" w:hAnsi="標楷體" w:cs="Arial Unicode MS" w:hint="eastAsia"/>
                <w:color w:val="000000"/>
                <w:sz w:val="20"/>
              </w:rPr>
              <w:t>十一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本廠商是依法辦理公司或商業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登記且合於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中小企業發展條例關於中小企業認定規定之中小企業。</w:t>
            </w:r>
            <w:proofErr w:type="gramStart"/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（</w:t>
            </w:r>
            <w:proofErr w:type="gramEnd"/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該認定標準第2條摘要如下：一、製造業、營造業、礦業及土石採取業實收資本額在新臺幣8,000萬元以下或經常僱用員工數未滿200人者。二、除前款規定外之其他行業前一年營業額在新臺幣1億元以下或經常僱用員工數未滿100人者。）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pacing w:val="-6"/>
                <w:sz w:val="20"/>
              </w:rPr>
            </w:pPr>
            <w:r w:rsidRPr="00FE6D74">
              <w:rPr>
                <w:rFonts w:ascii="標楷體" w:eastAsia="標楷體" w:hAnsi="標楷體" w:cs="Arial Unicode MS"/>
                <w:color w:val="000000"/>
                <w:spacing w:val="-6"/>
                <w:sz w:val="20"/>
              </w:rPr>
              <w:t>(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pacing w:val="-6"/>
                <w:sz w:val="20"/>
              </w:rPr>
              <w:t>答「否」者，請於下列空格填寫得標後預計分包予中小企業之項目及金額，可自備附件填寫</w:t>
            </w:r>
            <w:r w:rsidRPr="00FE6D74">
              <w:rPr>
                <w:rFonts w:ascii="標楷體" w:eastAsia="標楷體" w:hAnsi="標楷體" w:cs="Arial Unicode MS"/>
                <w:color w:val="000000"/>
                <w:spacing w:val="-6"/>
                <w:sz w:val="20"/>
              </w:rPr>
              <w:t>)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項目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╴╴╴╴╴╴╴╴╴╴╴╴╴╴╴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 xml:space="preserve">  金額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項目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╴╴╴╴╴╴╴╴╴╴╴╴╴╴╴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 xml:space="preserve">  金額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項目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╴╴╴╴╴╴╴╴╴╴╴╴╴╴╴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 xml:space="preserve">  金額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/>
                <w:color w:val="000000"/>
                <w:sz w:val="20"/>
              </w:rPr>
              <w:t xml:space="preserve">                            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 xml:space="preserve">　合計金額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╴╴╴╴╴╴╴╴╴╴╴</w:t>
            </w:r>
            <w:proofErr w:type="gramEnd"/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  <w:tr w:rsidR="00EE40E6" w:rsidRPr="00FE6D74" w:rsidTr="009C68A5">
        <w:tc>
          <w:tcPr>
            <w:tcW w:w="568" w:type="dxa"/>
          </w:tcPr>
          <w:p w:rsidR="00EE40E6" w:rsidRPr="00A8401F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8401F">
              <w:rPr>
                <w:rFonts w:ascii="標楷體" w:eastAsia="標楷體" w:hAnsi="標楷體" w:cs="Arial Unicode MS" w:hint="eastAsia"/>
                <w:color w:val="000000"/>
                <w:sz w:val="20"/>
              </w:rPr>
              <w:t>十二</w:t>
            </w:r>
          </w:p>
        </w:tc>
        <w:tc>
          <w:tcPr>
            <w:tcW w:w="7500" w:type="dxa"/>
          </w:tcPr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E6D74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本廠商目前在中華民國境內員工總人數逾100人。</w:t>
            </w:r>
          </w:p>
          <w:p w:rsidR="00EE40E6" w:rsidRPr="00FE6D74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pacing w:val="-20"/>
                <w:sz w:val="20"/>
              </w:rPr>
            </w:pPr>
            <w:r w:rsidRPr="00FE6D74">
              <w:rPr>
                <w:rFonts w:ascii="標楷體" w:eastAsia="標楷體" w:hAnsi="標楷體" w:cs="Arial Unicode MS"/>
                <w:color w:val="000000"/>
                <w:spacing w:val="-20"/>
                <w:sz w:val="20"/>
              </w:rPr>
              <w:t>(</w:t>
            </w:r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答「是」者，請填目前總人數計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人；其中屬於身心障礙人士計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╴╴╴╴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人，原住民計</w:t>
            </w:r>
            <w:proofErr w:type="gramStart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╴╴╴</w:t>
            </w:r>
            <w:proofErr w:type="gramEnd"/>
            <w:r w:rsidRPr="00FE6D74">
              <w:rPr>
                <w:rFonts w:ascii="標楷體" w:eastAsia="標楷體" w:hAnsi="標楷體" w:cs="Arial Unicode MS" w:hint="eastAsia"/>
                <w:color w:val="000000"/>
                <w:spacing w:val="-20"/>
                <w:sz w:val="20"/>
              </w:rPr>
              <w:t>人。</w:t>
            </w:r>
            <w:r w:rsidRPr="00FE6D74">
              <w:rPr>
                <w:rFonts w:ascii="標楷體" w:eastAsia="標楷體" w:hAnsi="標楷體" w:cs="Arial Unicode MS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886" w:type="dxa"/>
          </w:tcPr>
          <w:p w:rsidR="00EE40E6" w:rsidRPr="00FE6D74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</w:tr>
    </w:tbl>
    <w:p w:rsidR="00EE40E6" w:rsidRPr="00FE6D74" w:rsidRDefault="00EE40E6" w:rsidP="00EE40E6">
      <w:pPr>
        <w:pStyle w:val="1"/>
        <w:snapToGrid w:val="0"/>
        <w:spacing w:line="60" w:lineRule="exact"/>
        <w:rPr>
          <w:rFonts w:ascii="標楷體" w:eastAsia="標楷體" w:hAnsi="標楷體" w:cs="Arial Unicode MS"/>
          <w:color w:val="000000"/>
          <w:sz w:val="20"/>
        </w:rPr>
      </w:pPr>
    </w:p>
    <w:tbl>
      <w:tblPr>
        <w:tblW w:w="9840" w:type="dxa"/>
        <w:tblInd w:w="-19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256"/>
        <w:gridCol w:w="3256"/>
        <w:gridCol w:w="2760"/>
      </w:tblGrid>
      <w:tr w:rsidR="00EE40E6" w:rsidRPr="00FE6D74" w:rsidTr="009C68A5">
        <w:trPr>
          <w:cantSplit/>
        </w:trPr>
        <w:tc>
          <w:tcPr>
            <w:tcW w:w="568" w:type="dxa"/>
          </w:tcPr>
          <w:p w:rsidR="00EE40E6" w:rsidRPr="00F33EBE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附</w:t>
            </w:r>
          </w:p>
          <w:p w:rsidR="00EE40E6" w:rsidRPr="00F33EBE" w:rsidRDefault="00EE40E6" w:rsidP="009C68A5">
            <w:pPr>
              <w:pStyle w:val="1"/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註</w:t>
            </w:r>
            <w:proofErr w:type="gramEnd"/>
          </w:p>
        </w:tc>
        <w:tc>
          <w:tcPr>
            <w:tcW w:w="9272" w:type="dxa"/>
            <w:gridSpan w:val="3"/>
          </w:tcPr>
          <w:p w:rsidR="00EE40E6" w:rsidRPr="00F33EBE" w:rsidRDefault="00EE40E6" w:rsidP="00EE40E6">
            <w:pPr>
              <w:pStyle w:val="1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第一項至</w:t>
            </w: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第十項答</w:t>
            </w:r>
            <w:proofErr w:type="gramEnd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「是」或未答者，不得參加投標；其投標者，不得作為決標對象；聲明書內容</w:t>
            </w: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有誤者</w:t>
            </w:r>
            <w:proofErr w:type="gramEnd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，不得作為決標對象。</w:t>
            </w:r>
          </w:p>
          <w:p w:rsidR="00EE40E6" w:rsidRPr="00F33EBE" w:rsidRDefault="00EE40E6" w:rsidP="00EE40E6">
            <w:pPr>
              <w:pStyle w:val="1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第十一項至第十二項</w:t>
            </w: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未填者</w:t>
            </w:r>
            <w:proofErr w:type="gramEnd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，機關得洽廠商澄清。</w:t>
            </w:r>
          </w:p>
          <w:p w:rsidR="00EE40E6" w:rsidRPr="00F33EBE" w:rsidRDefault="00EE40E6" w:rsidP="00EE40E6">
            <w:pPr>
              <w:pStyle w:val="1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</w:t>
            </w: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聲明書填妥</w:t>
            </w:r>
            <w:proofErr w:type="gramEnd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後附於投標文件遞送。</w:t>
            </w:r>
          </w:p>
          <w:p w:rsidR="00EE40E6" w:rsidRPr="00F33EBE" w:rsidRDefault="00EE40E6" w:rsidP="00EE40E6">
            <w:pPr>
              <w:pStyle w:val="1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本表第一項至第十項</w:t>
            </w:r>
            <w:proofErr w:type="gramStart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未逐</w:t>
            </w:r>
            <w:proofErr w:type="gramEnd"/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項填寫、投標廠商及負責人未加蓋印章</w:t>
            </w:r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或簽署</w:t>
            </w: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者為無效標。</w:t>
            </w:r>
          </w:p>
          <w:p w:rsidR="00EE40E6" w:rsidRPr="00F33EBE" w:rsidRDefault="00EE40E6" w:rsidP="00EE40E6">
            <w:pPr>
              <w:pStyle w:val="1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本採購如允許共同投標，共同投標廠商各成員應分別出具本投標廠商聲明書。</w:t>
            </w:r>
          </w:p>
        </w:tc>
      </w:tr>
      <w:tr w:rsidR="00EE40E6" w:rsidRPr="00FE6D74" w:rsidTr="009C68A5">
        <w:trPr>
          <w:cantSplit/>
          <w:trHeight w:val="897"/>
        </w:trPr>
        <w:tc>
          <w:tcPr>
            <w:tcW w:w="568" w:type="dxa"/>
          </w:tcPr>
          <w:p w:rsidR="00EE40E6" w:rsidRPr="00F33EBE" w:rsidRDefault="00EE40E6" w:rsidP="009C68A5">
            <w:pPr>
              <w:pStyle w:val="1"/>
              <w:spacing w:line="34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EE40E6" w:rsidRPr="00F33EBE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投標廠商印章</w:t>
            </w:r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或簽署</w:t>
            </w: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 xml:space="preserve">： </w:t>
            </w:r>
          </w:p>
        </w:tc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EE40E6" w:rsidRPr="00F33EBE" w:rsidRDefault="00EE40E6" w:rsidP="009C68A5">
            <w:pPr>
              <w:pStyle w:val="1"/>
              <w:spacing w:line="0" w:lineRule="atLeast"/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負責人印章</w:t>
            </w:r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或簽署</w:t>
            </w: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：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EE40E6" w:rsidRPr="00F33EBE" w:rsidRDefault="00EE40E6" w:rsidP="009C68A5">
            <w:pPr>
              <w:pStyle w:val="1"/>
              <w:spacing w:line="0" w:lineRule="atLeas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F33EBE">
              <w:rPr>
                <w:rFonts w:ascii="標楷體" w:eastAsia="標楷體" w:hAnsi="標楷體" w:cs="Arial Unicode MS" w:hint="eastAsia"/>
                <w:color w:val="000000"/>
                <w:sz w:val="20"/>
              </w:rPr>
              <w:t>日期：</w:t>
            </w:r>
            <w:r w:rsidRPr="00F33EBE">
              <w:rPr>
                <w:rFonts w:ascii="標楷體" w:eastAsia="標楷體" w:hAnsi="標楷體" w:cs="Arial Unicode MS" w:hint="eastAsia"/>
                <w:color w:val="0000FF"/>
                <w:sz w:val="20"/>
              </w:rPr>
              <w:t xml:space="preserve">    </w:t>
            </w:r>
            <w:r w:rsidRPr="005C71A5">
              <w:rPr>
                <w:rFonts w:ascii="標楷體" w:eastAsia="標楷體" w:hAnsi="標楷體" w:cs="Arial Unicode MS" w:hint="eastAsia"/>
                <w:color w:val="000000"/>
                <w:sz w:val="20"/>
              </w:rPr>
              <w:t>年    月    日</w:t>
            </w:r>
          </w:p>
        </w:tc>
      </w:tr>
    </w:tbl>
    <w:p w:rsidR="00EE40E6" w:rsidRPr="00280890" w:rsidRDefault="00EE40E6" w:rsidP="00EE40E6">
      <w:pPr>
        <w:spacing w:beforeLines="50" w:before="180" w:line="280" w:lineRule="exact"/>
        <w:jc w:val="both"/>
        <w:rPr>
          <w:rFonts w:ascii="標楷體" w:eastAsia="標楷體" w:hAnsi="標楷體"/>
          <w:sz w:val="48"/>
          <w:szCs w:val="48"/>
        </w:rPr>
      </w:pPr>
      <w:r w:rsidRPr="00280890">
        <w:rPr>
          <w:rFonts w:ascii="標楷體" w:eastAsia="標楷體" w:hAnsi="標楷體" w:hint="eastAsia"/>
          <w:sz w:val="32"/>
          <w:szCs w:val="32"/>
        </w:rPr>
        <w:t>附錄四</w:t>
      </w:r>
    </w:p>
    <w:p w:rsidR="0084495C" w:rsidRPr="00DF5183" w:rsidRDefault="00EE40E6" w:rsidP="0084495C">
      <w:pPr>
        <w:spacing w:after="240" w:line="400" w:lineRule="exact"/>
      </w:pPr>
      <w:r>
        <w:rPr>
          <w:rFonts w:ascii="標楷體" w:eastAsia="標楷體" w:hAnsi="標楷體" w:hint="eastAsia"/>
        </w:rPr>
        <w:lastRenderedPageBreak/>
        <w:t xml:space="preserve">                        </w:t>
      </w:r>
    </w:p>
    <w:p w:rsidR="00EE40E6" w:rsidRPr="00FE6D74" w:rsidRDefault="00EE40E6" w:rsidP="00EE40E6">
      <w:pPr>
        <w:spacing w:line="480" w:lineRule="exact"/>
        <w:jc w:val="center"/>
        <w:rPr>
          <w:rFonts w:ascii="標楷體" w:eastAsia="標楷體" w:hAnsi="標楷體"/>
          <w:color w:val="000000"/>
          <w:spacing w:val="70"/>
          <w:sz w:val="36"/>
          <w:szCs w:val="36"/>
        </w:rPr>
      </w:pPr>
      <w:r w:rsidRPr="00FE6D74">
        <w:rPr>
          <w:rFonts w:ascii="標楷體" w:eastAsia="標楷體" w:hAnsi="標楷體"/>
          <w:sz w:val="36"/>
          <w:szCs w:val="36"/>
        </w:rPr>
        <w:t>授權書</w:t>
      </w:r>
    </w:p>
    <w:p w:rsidR="0084495C" w:rsidRDefault="00EE40E6" w:rsidP="00EE40E6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  <w:r w:rsidRPr="00FE6D74">
        <w:rPr>
          <w:rFonts w:ascii="標楷體" w:eastAsia="標楷體" w:hAnsi="標楷體" w:hint="eastAsia"/>
          <w:kern w:val="16"/>
          <w:sz w:val="28"/>
          <w:szCs w:val="28"/>
        </w:rPr>
        <w:t>本廠商投標「</w:t>
      </w:r>
      <w:r w:rsidR="0084495C">
        <w:rPr>
          <w:rFonts w:ascii="標楷體" w:eastAsia="標楷體" w:hAnsi="標楷體" w:hint="eastAsia"/>
          <w:kern w:val="16"/>
          <w:sz w:val="28"/>
          <w:szCs w:val="28"/>
        </w:rPr>
        <w:t>臺北市立明湖國民中學</w:t>
      </w:r>
      <w:proofErr w:type="gramStart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103</w:t>
      </w:r>
      <w:proofErr w:type="gramEnd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年度電腦主機週邊設備及單槍投影機、照相機等採購案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」</w:t>
      </w:r>
    </w:p>
    <w:p w:rsidR="00EE40E6" w:rsidRPr="00FE6D74" w:rsidRDefault="00EE40E6" w:rsidP="00EE40E6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  <w:r w:rsidRPr="00FE6D74">
        <w:rPr>
          <w:rFonts w:ascii="標楷體" w:eastAsia="標楷體" w:hAnsi="標楷體" w:hint="eastAsia"/>
          <w:kern w:val="16"/>
          <w:sz w:val="28"/>
          <w:szCs w:val="28"/>
        </w:rPr>
        <w:t>茲授權下列代理人全權代理本廠商</w:t>
      </w:r>
      <w:r w:rsidRPr="00D63F93">
        <w:rPr>
          <w:rFonts w:ascii="標楷體" w:eastAsia="標楷體" w:hAnsi="標楷體" w:hint="eastAsia"/>
        </w:rPr>
        <w:t>「</w:t>
      </w:r>
      <w:r w:rsidRPr="00D63F93">
        <w:rPr>
          <w:rFonts w:ascii="標楷體" w:eastAsia="標楷體" w:hAnsi="標楷體"/>
          <w:sz w:val="28"/>
          <w:szCs w:val="28"/>
        </w:rPr>
        <w:t>參與開標或</w:t>
      </w:r>
      <w:r w:rsidRPr="00D63F93">
        <w:rPr>
          <w:rFonts w:ascii="標楷體" w:eastAsia="標楷體" w:hAnsi="標楷體" w:hint="eastAsia"/>
          <w:sz w:val="28"/>
          <w:szCs w:val="28"/>
        </w:rPr>
        <w:t>提出說明、減價、</w:t>
      </w:r>
      <w:proofErr w:type="gramStart"/>
      <w:r w:rsidRPr="00D63F93">
        <w:rPr>
          <w:rFonts w:ascii="標楷體" w:eastAsia="標楷體" w:hAnsi="標楷體" w:hint="eastAsia"/>
          <w:sz w:val="28"/>
          <w:szCs w:val="28"/>
        </w:rPr>
        <w:t>比減價格</w:t>
      </w:r>
      <w:proofErr w:type="gramEnd"/>
      <w:r w:rsidRPr="00D63F93">
        <w:rPr>
          <w:rFonts w:ascii="標楷體" w:eastAsia="標楷體" w:hAnsi="標楷體" w:hint="eastAsia"/>
          <w:sz w:val="28"/>
          <w:szCs w:val="28"/>
        </w:rPr>
        <w:t>、協商、</w:t>
      </w:r>
      <w:proofErr w:type="gramStart"/>
      <w:r w:rsidRPr="00D63F93">
        <w:rPr>
          <w:rFonts w:ascii="標楷體" w:eastAsia="標楷體" w:hAnsi="標楷體" w:hint="eastAsia"/>
          <w:sz w:val="28"/>
          <w:szCs w:val="28"/>
        </w:rPr>
        <w:t>更改原報內容</w:t>
      </w:r>
      <w:proofErr w:type="gramEnd"/>
      <w:r w:rsidRPr="00D63F93">
        <w:rPr>
          <w:rFonts w:ascii="標楷體" w:eastAsia="標楷體" w:hAnsi="標楷體" w:hint="eastAsia"/>
          <w:sz w:val="28"/>
          <w:szCs w:val="28"/>
        </w:rPr>
        <w:t>或重新報價</w:t>
      </w:r>
      <w:r w:rsidRPr="00D63F93">
        <w:rPr>
          <w:rFonts w:ascii="標楷體" w:eastAsia="標楷體" w:hAnsi="標楷體" w:hint="eastAsia"/>
        </w:rPr>
        <w:t>」</w:t>
      </w:r>
      <w:r w:rsidRPr="00FE6D74">
        <w:rPr>
          <w:rFonts w:ascii="標楷體" w:eastAsia="標楷體" w:hAnsi="標楷體" w:hint="eastAsia"/>
          <w:kern w:val="16"/>
          <w:sz w:val="28"/>
          <w:szCs w:val="28"/>
        </w:rPr>
        <w:t>及相關事宜，該代理人資料如下：</w:t>
      </w:r>
    </w:p>
    <w:p w:rsidR="00EE40E6" w:rsidRDefault="00EE40E6" w:rsidP="00EE40E6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:rsidR="00EE40E6" w:rsidRPr="00FE6D74" w:rsidRDefault="00EE40E6" w:rsidP="00EE40E6">
      <w:pPr>
        <w:spacing w:line="560" w:lineRule="exact"/>
        <w:rPr>
          <w:rFonts w:ascii="標楷體" w:eastAsia="標楷體" w:hAnsi="標楷體"/>
          <w:kern w:val="16"/>
          <w:sz w:val="28"/>
          <w:szCs w:val="28"/>
        </w:rPr>
      </w:pPr>
      <w:r w:rsidRPr="00FE6D74">
        <w:rPr>
          <w:rFonts w:ascii="標楷體" w:eastAsia="標楷體" w:hAnsi="標楷體" w:hint="eastAsia"/>
          <w:kern w:val="16"/>
          <w:sz w:val="28"/>
          <w:szCs w:val="28"/>
        </w:rPr>
        <w:t>代理人姓名：</w:t>
      </w:r>
    </w:p>
    <w:p w:rsidR="00EE40E6" w:rsidRPr="00FE6D74" w:rsidRDefault="00EE40E6" w:rsidP="00EE40E6">
      <w:pPr>
        <w:spacing w:line="560" w:lineRule="exact"/>
        <w:rPr>
          <w:rFonts w:ascii="標楷體" w:eastAsia="標楷體" w:hAnsi="標楷體"/>
          <w:kern w:val="16"/>
          <w:sz w:val="28"/>
          <w:szCs w:val="28"/>
        </w:rPr>
      </w:pPr>
      <w:r w:rsidRPr="00FE6D74">
        <w:rPr>
          <w:rFonts w:ascii="標楷體" w:eastAsia="標楷體" w:hAnsi="標楷體" w:hint="eastAsia"/>
          <w:kern w:val="16"/>
          <w:sz w:val="28"/>
          <w:szCs w:val="28"/>
        </w:rPr>
        <w:t>身分證字號：</w:t>
      </w:r>
    </w:p>
    <w:p w:rsidR="00EE40E6" w:rsidRPr="00FE6D74" w:rsidRDefault="00EE40E6" w:rsidP="00EE40E6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:rsidR="00EE40E6" w:rsidRPr="00FE6D74" w:rsidRDefault="00EE40E6" w:rsidP="00EE40E6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:rsidR="00EE40E6" w:rsidRPr="00FE6D74" w:rsidRDefault="00EE40E6" w:rsidP="00EE40E6">
      <w:pPr>
        <w:spacing w:line="480" w:lineRule="exact"/>
        <w:ind w:firstLineChars="950" w:firstLine="2660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4560" cy="756285"/>
                <wp:effectExtent l="15240" t="6350" r="12700" b="88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margin-left:369pt;margin-top:9pt;width:72.8pt;height:5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" strokeweight="1pt">
                <v:stroke dashstyle="1 1"/>
              </v:rect>
            </w:pict>
          </mc:Fallback>
        </mc:AlternateContent>
      </w:r>
      <w:r w:rsidRPr="00FE6D74">
        <w:rPr>
          <w:rFonts w:ascii="標楷體" w:eastAsia="標楷體" w:hAnsi="標楷體" w:hint="eastAsia"/>
          <w:spacing w:val="30"/>
          <w:sz w:val="28"/>
        </w:rPr>
        <w:t>委任人</w:t>
      </w:r>
    </w:p>
    <w:p w:rsidR="00EE40E6" w:rsidRPr="00D63F93" w:rsidRDefault="00EE40E6" w:rsidP="00EE40E6">
      <w:pPr>
        <w:spacing w:line="480" w:lineRule="exact"/>
        <w:ind w:firstLineChars="800" w:firstLine="2720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廠商名稱：         印章：</w:t>
      </w:r>
    </w:p>
    <w:p w:rsidR="00EE40E6" w:rsidRDefault="00EE40E6" w:rsidP="00EE40E6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:rsidR="00EE40E6" w:rsidRPr="00D63F93" w:rsidRDefault="00EE40E6" w:rsidP="00EE40E6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6350" r="13335" b="1270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378.75pt;margin-top:15pt;width:54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" strokeweight="1pt">
                <v:stroke dashstyle="1 1"/>
              </v:rect>
            </w:pict>
          </mc:Fallback>
        </mc:AlternateContent>
      </w:r>
    </w:p>
    <w:p w:rsidR="00EE40E6" w:rsidRPr="00D63F93" w:rsidRDefault="00EE40E6" w:rsidP="00EE40E6">
      <w:pPr>
        <w:spacing w:line="480" w:lineRule="exact"/>
        <w:ind w:firstLineChars="800" w:firstLine="2720"/>
        <w:rPr>
          <w:rFonts w:ascii="標楷體" w:eastAsia="標楷體" w:hAnsi="標楷體"/>
          <w:spacing w:val="30"/>
          <w:sz w:val="28"/>
        </w:rPr>
      </w:pPr>
      <w:r w:rsidRPr="00D63F93">
        <w:rPr>
          <w:rFonts w:ascii="標楷體" w:eastAsia="標楷體" w:hAnsi="標楷體" w:hint="eastAsia"/>
          <w:spacing w:val="30"/>
          <w:sz w:val="28"/>
        </w:rPr>
        <w:t>負責人姓名：       印章：</w:t>
      </w:r>
    </w:p>
    <w:p w:rsidR="00EE40E6" w:rsidRPr="00FE6D74" w:rsidRDefault="00EE40E6" w:rsidP="00EE40E6">
      <w:pPr>
        <w:spacing w:line="480" w:lineRule="exact"/>
        <w:ind w:firstLineChars="250" w:firstLine="600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6286500" cy="2743200"/>
                <wp:effectExtent l="5715" t="9525" r="1333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E6" w:rsidRPr="00024556" w:rsidRDefault="00EE40E6" w:rsidP="00EE40E6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EE40E6" w:rsidRPr="00024556" w:rsidRDefault="00EE40E6" w:rsidP="00EE40E6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或重新報價及相關事宜時，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:rsidR="00EE40E6" w:rsidRPr="00024556" w:rsidRDefault="00EE40E6" w:rsidP="00EE40E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:rsidR="00EE40E6" w:rsidRPr="00024556" w:rsidRDefault="00EE40E6" w:rsidP="00EE40E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:rsidR="00EE40E6" w:rsidRPr="004B7119" w:rsidRDefault="00EE40E6" w:rsidP="00EE40E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</w:t>
                            </w:r>
                            <w:proofErr w:type="gramStart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  <w:p w:rsidR="00EE40E6" w:rsidRPr="00A1267E" w:rsidRDefault="00EE40E6" w:rsidP="00EE40E6">
                            <w:pPr>
                              <w:pStyle w:val="a3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left:0;text-align:left;margin-left:-9pt;margin-top:7pt;width:495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">
                <v:textbox>
                  <w:txbxContent>
                    <w:p w:rsidR="00EE40E6" w:rsidRPr="00024556" w:rsidRDefault="00EE40E6" w:rsidP="00EE40E6">
                      <w:pPr>
                        <w:spacing w:line="460" w:lineRule="exac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EE40E6" w:rsidRPr="00024556" w:rsidRDefault="00EE40E6" w:rsidP="00EE40E6">
                      <w:pPr>
                        <w:pStyle w:val="a3"/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比減價格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、協商、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更改原報內容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或重新報價及相關事宜時，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:rsidR="00EE40E6" w:rsidRPr="00024556" w:rsidRDefault="00EE40E6" w:rsidP="00EE40E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:rsidR="00EE40E6" w:rsidRPr="00024556" w:rsidRDefault="00EE40E6" w:rsidP="00EE40E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:rsidR="00EE40E6" w:rsidRPr="004B7119" w:rsidRDefault="00EE40E6" w:rsidP="00EE40E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hint="eastAsia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</w:t>
                      </w:r>
                      <w:proofErr w:type="gramStart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如委由</w:t>
                      </w:r>
                      <w:proofErr w:type="gramEnd"/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</w:t>
                      </w:r>
                      <w:proofErr w:type="gramStart"/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字號欄請填寫</w:t>
                      </w:r>
                      <w:proofErr w:type="gramEnd"/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護照號碼。</w:t>
                      </w:r>
                    </w:p>
                    <w:p w:rsidR="00EE40E6" w:rsidRPr="00A1267E" w:rsidRDefault="00EE40E6" w:rsidP="00EE40E6">
                      <w:pPr>
                        <w:pStyle w:val="a3"/>
                        <w:spacing w:line="400" w:lineRule="exact"/>
                        <w:ind w:left="240" w:hangingChars="100" w:hanging="240"/>
                        <w:rPr>
                          <w:rFonts w:ascii="標楷體" w:hint="eastAsia"/>
                          <w:b/>
                          <w:color w:val="0000FF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Pr="00FE6D74" w:rsidRDefault="00EE40E6" w:rsidP="00EE40E6">
      <w:pPr>
        <w:spacing w:line="480" w:lineRule="exact"/>
        <w:jc w:val="both"/>
        <w:rPr>
          <w:rFonts w:ascii="標楷體" w:eastAsia="標楷體" w:hAnsi="標楷體"/>
        </w:rPr>
      </w:pPr>
    </w:p>
    <w:p w:rsidR="00EE40E6" w:rsidRDefault="00EE40E6" w:rsidP="00EE40E6">
      <w:pPr>
        <w:spacing w:line="480" w:lineRule="exact"/>
      </w:pPr>
    </w:p>
    <w:p w:rsidR="00EE40E6" w:rsidRPr="00280890" w:rsidRDefault="00EE40E6" w:rsidP="00EE40E6">
      <w:pPr>
        <w:spacing w:beforeLines="50" w:before="180"/>
        <w:jc w:val="both"/>
        <w:rPr>
          <w:rFonts w:ascii="標楷體" w:eastAsia="標楷體" w:hAnsi="標楷體"/>
        </w:rPr>
      </w:pPr>
      <w:r w:rsidRPr="00280890">
        <w:rPr>
          <w:rFonts w:ascii="標楷體" w:eastAsia="標楷體" w:hAnsi="標楷體" w:hint="eastAsia"/>
        </w:rPr>
        <w:t xml:space="preserve"> </w:t>
      </w:r>
    </w:p>
    <w:p w:rsidR="00EE40E6" w:rsidRPr="00280890" w:rsidRDefault="00EE40E6" w:rsidP="00EE40E6">
      <w:pPr>
        <w:spacing w:beforeLines="50" w:before="180"/>
        <w:jc w:val="both"/>
        <w:rPr>
          <w:rFonts w:ascii="標楷體" w:eastAsia="標楷體" w:hAnsi="標楷體"/>
        </w:rPr>
      </w:pPr>
    </w:p>
    <w:p w:rsidR="00EE40E6" w:rsidRDefault="00EE40E6" w:rsidP="00EE40E6">
      <w:pPr>
        <w:spacing w:beforeLines="50" w:before="180"/>
        <w:jc w:val="both"/>
        <w:rPr>
          <w:rFonts w:ascii="標楷體" w:eastAsia="標楷體" w:hAnsi="標楷體"/>
        </w:rPr>
      </w:pPr>
    </w:p>
    <w:p w:rsidR="0084495C" w:rsidRPr="00280890" w:rsidRDefault="0084495C" w:rsidP="00EE40E6">
      <w:pPr>
        <w:spacing w:beforeLines="50" w:before="180"/>
        <w:jc w:val="both"/>
        <w:rPr>
          <w:rFonts w:ascii="標楷體" w:eastAsia="標楷體" w:hAnsi="標楷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693"/>
        <w:gridCol w:w="567"/>
        <w:gridCol w:w="2152"/>
      </w:tblGrid>
      <w:tr w:rsidR="0084495C" w:rsidRPr="00CC6706" w:rsidTr="0084495C">
        <w:trPr>
          <w:cantSplit/>
          <w:trHeight w:val="1143"/>
        </w:trPr>
        <w:tc>
          <w:tcPr>
            <w:tcW w:w="3714" w:type="dxa"/>
            <w:vAlign w:val="center"/>
          </w:tcPr>
          <w:p w:rsidR="0084495C" w:rsidRPr="000C7797" w:rsidRDefault="00EE40E6" w:rsidP="009C68A5">
            <w:pPr>
              <w:ind w:right="284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80890">
              <w:lastRenderedPageBreak/>
              <w:br w:type="page"/>
            </w:r>
            <w:r w:rsidR="0084495C" w:rsidRPr="000C77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臺北市立明湖國民中學</w:t>
            </w:r>
          </w:p>
        </w:tc>
        <w:tc>
          <w:tcPr>
            <w:tcW w:w="2693" w:type="dxa"/>
            <w:vAlign w:val="center"/>
          </w:tcPr>
          <w:p w:rsidR="0084495C" w:rsidRPr="00CC6706" w:rsidRDefault="0084495C" w:rsidP="009C68A5">
            <w:pPr>
              <w:ind w:left="170" w:right="17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CC6706">
              <w:rPr>
                <w:rFonts w:ascii="標楷體" w:eastAsia="標楷體" w:hAnsi="標楷體"/>
                <w:color w:val="000000"/>
                <w:sz w:val="36"/>
                <w:szCs w:val="36"/>
              </w:rPr>
              <w:t>投標書</w:t>
            </w:r>
          </w:p>
        </w:tc>
        <w:tc>
          <w:tcPr>
            <w:tcW w:w="567" w:type="dxa"/>
            <w:vAlign w:val="center"/>
          </w:tcPr>
          <w:p w:rsidR="0084495C" w:rsidRPr="00CC6706" w:rsidRDefault="0084495C" w:rsidP="009C68A5">
            <w:pPr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52" w:type="dxa"/>
            <w:vAlign w:val="center"/>
          </w:tcPr>
          <w:p w:rsidR="0084495C" w:rsidRPr="00CC6706" w:rsidRDefault="0084495C" w:rsidP="009C68A5">
            <w:pPr>
              <w:spacing w:line="20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/>
                <w:color w:val="000000"/>
                <w:position w:val="10"/>
                <w:sz w:val="28"/>
              </w:rPr>
              <w:t>請詳閱投標須知</w:t>
            </w:r>
          </w:p>
        </w:tc>
      </w:tr>
    </w:tbl>
    <w:p w:rsidR="00EE40E6" w:rsidRPr="00F33954" w:rsidRDefault="00EE40E6" w:rsidP="00EE40E6">
      <w:pPr>
        <w:snapToGrid w:val="0"/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  <w:r w:rsidRPr="00F33954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r w:rsidRPr="00F33954">
        <w:rPr>
          <w:rFonts w:ascii="標楷體" w:eastAsia="標楷體" w:hAnsi="標楷體"/>
          <w:color w:val="000000"/>
          <w:sz w:val="28"/>
          <w:szCs w:val="28"/>
        </w:rPr>
        <w:t>購名稱：</w:t>
      </w:r>
      <w:proofErr w:type="gramStart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103</w:t>
      </w:r>
      <w:proofErr w:type="gramEnd"/>
      <w:r w:rsidR="0084495C" w:rsidRPr="0084495C">
        <w:rPr>
          <w:rFonts w:ascii="標楷體" w:eastAsia="標楷體" w:hAnsi="標楷體" w:hint="eastAsia"/>
          <w:b/>
          <w:color w:val="000000"/>
          <w:sz w:val="28"/>
          <w:szCs w:val="28"/>
        </w:rPr>
        <w:t>年度電腦主機週邊設備及單槍投影機、照相機等採購案</w:t>
      </w:r>
      <w:r w:rsidRPr="00EE335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33954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EE40E6" w:rsidRPr="00CC6706" w:rsidRDefault="00EE40E6" w:rsidP="00EE40E6">
      <w:pPr>
        <w:snapToGrid w:val="0"/>
        <w:spacing w:before="120" w:after="120"/>
        <w:rPr>
          <w:rFonts w:ascii="標楷體" w:eastAsia="標楷體" w:hAnsi="標楷體"/>
          <w:color w:val="000000"/>
          <w:sz w:val="28"/>
        </w:rPr>
      </w:pPr>
      <w:r w:rsidRPr="00CC6706">
        <w:rPr>
          <w:rFonts w:ascii="標楷體" w:eastAsia="標楷體" w:hAnsi="標楷體"/>
          <w:color w:val="000000"/>
          <w:sz w:val="28"/>
        </w:rPr>
        <w:t>標案</w:t>
      </w:r>
      <w:proofErr w:type="gramStart"/>
      <w:r w:rsidRPr="00CC6706">
        <w:rPr>
          <w:rFonts w:ascii="標楷體" w:eastAsia="標楷體" w:hAnsi="標楷體"/>
          <w:color w:val="000000"/>
          <w:sz w:val="28"/>
        </w:rPr>
        <w:t>案</w:t>
      </w:r>
      <w:proofErr w:type="gramEnd"/>
      <w:r w:rsidRPr="00CC6706">
        <w:rPr>
          <w:rFonts w:ascii="標楷體" w:eastAsia="標楷體" w:hAnsi="標楷體"/>
          <w:color w:val="000000"/>
          <w:sz w:val="28"/>
        </w:rPr>
        <w:t>號：</w:t>
      </w:r>
      <w:r w:rsidRPr="00115552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</w:p>
    <w:tbl>
      <w:tblPr>
        <w:tblW w:w="9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3339"/>
      </w:tblGrid>
      <w:tr w:rsidR="00EE40E6" w:rsidRPr="00CC6706" w:rsidTr="009C68A5">
        <w:trPr>
          <w:trHeight w:val="6960"/>
        </w:trPr>
        <w:tc>
          <w:tcPr>
            <w:tcW w:w="9127" w:type="dxa"/>
            <w:gridSpan w:val="3"/>
            <w:tcBorders>
              <w:bottom w:val="nil"/>
            </w:tcBorders>
          </w:tcPr>
          <w:p w:rsidR="00EE40E6" w:rsidRPr="00CC6706" w:rsidRDefault="00EE40E6" w:rsidP="009C68A5">
            <w:pPr>
              <w:snapToGrid w:val="0"/>
              <w:spacing w:before="240" w:after="24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 w:hint="eastAsia"/>
                <w:color w:val="000000"/>
                <w:sz w:val="28"/>
              </w:rPr>
              <w:t>一、投標廠商對上開採購之契約、投標須知、有關附件等招標文件，</w:t>
            </w:r>
            <w:proofErr w:type="gramStart"/>
            <w:r w:rsidRPr="00CC6706">
              <w:rPr>
                <w:rFonts w:ascii="標楷體" w:eastAsia="標楷體" w:hAnsi="標楷體" w:hint="eastAsia"/>
                <w:color w:val="000000"/>
                <w:sz w:val="28"/>
              </w:rPr>
              <w:t>均已完全</w:t>
            </w:r>
            <w:proofErr w:type="gramEnd"/>
            <w:r w:rsidRPr="00CC6706">
              <w:rPr>
                <w:rFonts w:ascii="標楷體" w:eastAsia="標楷體" w:hAnsi="標楷體" w:hint="eastAsia"/>
                <w:color w:val="000000"/>
                <w:sz w:val="28"/>
              </w:rPr>
              <w:t>明瞭接受。投標總價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  <w:tbl>
            <w:tblPr>
              <w:tblW w:w="8160" w:type="dxa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"/>
              <w:gridCol w:w="716"/>
              <w:gridCol w:w="716"/>
              <w:gridCol w:w="717"/>
              <w:gridCol w:w="716"/>
              <w:gridCol w:w="717"/>
              <w:gridCol w:w="716"/>
              <w:gridCol w:w="717"/>
              <w:gridCol w:w="716"/>
              <w:gridCol w:w="717"/>
              <w:gridCol w:w="716"/>
              <w:gridCol w:w="515"/>
            </w:tblGrid>
            <w:tr w:rsidR="00EE40E6" w:rsidRPr="00FF1E87" w:rsidTr="009C68A5">
              <w:trPr>
                <w:trHeight w:val="483"/>
              </w:trPr>
              <w:tc>
                <w:tcPr>
                  <w:tcW w:w="48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EE40E6" w:rsidRPr="00FF1E87" w:rsidRDefault="00EE40E6" w:rsidP="009C68A5">
                  <w:pPr>
                    <w:snapToGrid w:val="0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新臺幣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拾億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億</w:t>
                  </w:r>
                </w:p>
              </w:tc>
              <w:tc>
                <w:tcPr>
                  <w:tcW w:w="717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仟萬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佰萬</w:t>
                  </w:r>
                </w:p>
              </w:tc>
              <w:tc>
                <w:tcPr>
                  <w:tcW w:w="717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拾萬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萬</w:t>
                  </w:r>
                </w:p>
              </w:tc>
              <w:tc>
                <w:tcPr>
                  <w:tcW w:w="717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仟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佰</w:t>
                  </w:r>
                </w:p>
              </w:tc>
              <w:tc>
                <w:tcPr>
                  <w:tcW w:w="717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拾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元</w:t>
                  </w:r>
                </w:p>
              </w:tc>
              <w:tc>
                <w:tcPr>
                  <w:tcW w:w="515" w:type="dxa"/>
                  <w:vMerge w:val="restart"/>
                  <w:shd w:val="clear" w:color="auto" w:fill="auto"/>
                  <w:vAlign w:val="center"/>
                </w:tcPr>
                <w:p w:rsidR="00EE40E6" w:rsidRPr="00FF1E87" w:rsidRDefault="00EE40E6" w:rsidP="009C68A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FF1E87">
                    <w:rPr>
                      <w:rFonts w:ascii="標楷體" w:eastAsia="標楷體" w:hAnsi="標楷體" w:hint="eastAsia"/>
                      <w:color w:val="000000"/>
                    </w:rPr>
                    <w:t>整</w:t>
                  </w:r>
                </w:p>
              </w:tc>
            </w:tr>
            <w:tr w:rsidR="00EE40E6" w:rsidRPr="00FF1E87" w:rsidTr="009C68A5">
              <w:trPr>
                <w:trHeight w:val="484"/>
              </w:trPr>
              <w:tc>
                <w:tcPr>
                  <w:tcW w:w="481" w:type="dxa"/>
                  <w:vMerge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7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7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7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7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515" w:type="dxa"/>
                  <w:vMerge/>
                  <w:shd w:val="clear" w:color="auto" w:fill="auto"/>
                </w:tcPr>
                <w:p w:rsidR="00EE40E6" w:rsidRPr="00FF1E87" w:rsidRDefault="00EE40E6" w:rsidP="009C68A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</w:p>
              </w:tc>
            </w:tr>
          </w:tbl>
          <w:p w:rsidR="00EE40E6" w:rsidRPr="00722D5A" w:rsidRDefault="00EE40E6" w:rsidP="009C68A5">
            <w:pPr>
              <w:snapToGrid w:val="0"/>
              <w:spacing w:before="120"/>
              <w:ind w:leftChars="250" w:left="60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15688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815688">
              <w:rPr>
                <w:rFonts w:ascii="標楷體" w:eastAsia="標楷體" w:hAnsi="標楷體" w:hint="eastAsia"/>
                <w:color w:val="000000"/>
              </w:rPr>
              <w:t>投標總價應以</w:t>
            </w:r>
            <w:r w:rsidRPr="0081568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中文</w:t>
            </w:r>
            <w:r w:rsidRPr="00815688">
              <w:rPr>
                <w:rFonts w:ascii="標楷體" w:eastAsia="標楷體" w:hAnsi="標楷體" w:hint="eastAsia"/>
                <w:color w:val="000000"/>
              </w:rPr>
              <w:t>數目字填寫，不得空白</w:t>
            </w:r>
            <w:r w:rsidRPr="001817BF">
              <w:rPr>
                <w:rFonts w:ascii="標楷體" w:eastAsia="標楷體" w:hAnsi="標楷體" w:hint="eastAsia"/>
              </w:rPr>
              <w:t>；</w:t>
            </w:r>
            <w:r w:rsidRPr="00815688">
              <w:rPr>
                <w:rFonts w:ascii="標楷體" w:eastAsia="標楷體" w:hAnsi="標楷體" w:hint="eastAsia"/>
                <w:color w:val="000000"/>
              </w:rPr>
              <w:t>任一欄未填寫、填寫無法辨識，或以鉛筆或其他易塗改之書寫工具書寫者，為無效標</w:t>
            </w:r>
            <w:r w:rsidRPr="00722D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EE40E6" w:rsidRDefault="00EE40E6" w:rsidP="009C68A5">
            <w:pPr>
              <w:snapToGrid w:val="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 w:hint="eastAsia"/>
                <w:color w:val="000000"/>
                <w:sz w:val="28"/>
              </w:rPr>
              <w:t>二、報價有效期依投標須知第47點規定，惟得經廠商書面同意後，投標文件有效期延長至實際決標日；如廠商不同意延長，報價如逾投標須知第47點所載之有效期，則為無效標</w:t>
            </w:r>
            <w:r w:rsidRPr="00CC6706">
              <w:rPr>
                <w:rFonts w:ascii="標楷體" w:eastAsia="標楷體" w:hAnsi="標楷體"/>
                <w:color w:val="000000"/>
                <w:sz w:val="28"/>
              </w:rPr>
              <w:t>。</w:t>
            </w:r>
          </w:p>
          <w:p w:rsidR="00EE40E6" w:rsidRPr="00214977" w:rsidRDefault="00EE40E6" w:rsidP="009C68A5">
            <w:pPr>
              <w:snapToGrid w:val="0"/>
              <w:ind w:left="600" w:hangingChars="214" w:hanging="600"/>
              <w:jc w:val="both"/>
              <w:rPr>
                <w:rFonts w:ascii="標楷體" w:eastAsia="標楷體" w:hAnsi="標楷體"/>
                <w:b/>
                <w:color w:val="0000FF"/>
                <w:u w:val="single"/>
              </w:rPr>
            </w:pPr>
            <w:r w:rsidRPr="00214977">
              <w:rPr>
                <w:rFonts w:ascii="標楷體" w:eastAsia="標楷體" w:hAnsi="標楷體" w:hint="eastAsia"/>
                <w:b/>
                <w:color w:val="0000FF"/>
                <w:sz w:val="28"/>
                <w:u w:val="single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:rsidR="00EE40E6" w:rsidRPr="00CC6706" w:rsidRDefault="00EE40E6" w:rsidP="009C68A5">
            <w:pPr>
              <w:snapToGrid w:val="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114300</wp:posOffset>
                      </wp:positionV>
                      <wp:extent cx="902335" cy="833755"/>
                      <wp:effectExtent l="6985" t="8255" r="5080" b="571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40E6" w:rsidRDefault="00EE40E6" w:rsidP="00EE4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1" type="#_x0000_t202" style="position:absolute;left:0;text-align:left;margin-left:291.85pt;margin-top:9pt;width:71.05pt;height:6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">
                      <v:stroke dashstyle="1 1"/>
                      <v:textbox>
                        <w:txbxContent>
                          <w:p w:rsidR="00EE40E6" w:rsidRDefault="00EE40E6" w:rsidP="00EE40E6"/>
                        </w:txbxContent>
                      </v:textbox>
                    </v:shape>
                  </w:pict>
                </mc:Fallback>
              </mc:AlternateContent>
            </w:r>
          </w:p>
          <w:p w:rsidR="00EE40E6" w:rsidRPr="00CC6706" w:rsidRDefault="00EE40E6" w:rsidP="009C68A5">
            <w:pPr>
              <w:snapToGrid w:val="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6985" t="8255" r="12700" b="1143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40E6" w:rsidRDefault="00EE40E6" w:rsidP="00EE4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32" type="#_x0000_t202" style="position:absolute;left:0;text-align:left;margin-left:387.1pt;margin-top:5.75pt;width:41.95pt;height:4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">
                      <v:stroke dashstyle="1 1"/>
                      <v:textbox>
                        <w:txbxContent>
                          <w:p w:rsidR="00EE40E6" w:rsidRDefault="00EE40E6" w:rsidP="00EE40E6"/>
                        </w:txbxContent>
                      </v:textbox>
                    </v:shape>
                  </w:pict>
                </mc:Fallback>
              </mc:AlternateContent>
            </w:r>
            <w:r w:rsidRPr="00CC6706">
              <w:rPr>
                <w:rFonts w:ascii="標楷體" w:eastAsia="標楷體" w:hAnsi="標楷體" w:hint="eastAsia"/>
                <w:color w:val="000000"/>
                <w:sz w:val="30"/>
              </w:rPr>
              <w:t>投標</w:t>
            </w:r>
            <w:r w:rsidRPr="00CC6706">
              <w:rPr>
                <w:rFonts w:ascii="標楷體" w:eastAsia="標楷體" w:hAnsi="標楷體" w:hint="eastAsia"/>
                <w:color w:val="000000"/>
                <w:sz w:val="28"/>
              </w:rPr>
              <w:t>廠商</w:t>
            </w:r>
            <w:r w:rsidRPr="00CC6706">
              <w:rPr>
                <w:rFonts w:ascii="標楷體" w:eastAsia="標楷體" w:hAnsi="標楷體" w:hint="eastAsia"/>
                <w:color w:val="000000"/>
                <w:sz w:val="30"/>
              </w:rPr>
              <w:t>：名　稱</w:t>
            </w:r>
          </w:p>
          <w:p w:rsidR="00EE40E6" w:rsidRPr="00CC6706" w:rsidRDefault="00EE40E6" w:rsidP="009C68A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0"/>
              </w:rPr>
            </w:pPr>
            <w:r w:rsidRPr="00CC6706">
              <w:rPr>
                <w:rFonts w:ascii="標楷體" w:eastAsia="標楷體" w:hAnsi="標楷體" w:hint="eastAsia"/>
                <w:color w:val="000000"/>
                <w:sz w:val="30"/>
              </w:rPr>
              <w:t xml:space="preserve">　　　　  負責人</w:t>
            </w:r>
          </w:p>
          <w:p w:rsidR="00EE40E6" w:rsidRPr="00CC6706" w:rsidRDefault="00EE40E6" w:rsidP="009C68A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29845</wp:posOffset>
                      </wp:positionV>
                      <wp:extent cx="457200" cy="2507615"/>
                      <wp:effectExtent l="0" t="0" r="3810" b="63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07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0E6" w:rsidRDefault="00EE40E6" w:rsidP="00EE40E6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33" type="#_x0000_t202" style="position:absolute;margin-left:456pt;margin-top:2.35pt;width:36pt;height:19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" filled="f" stroked="f">
                      <v:textbox style="layout-flow:vertical-ideographic">
                        <w:txbxContent>
                          <w:p w:rsidR="00EE40E6" w:rsidRDefault="00EE40E6" w:rsidP="00EE40E6">
                            <w:pPr>
                              <w:rPr>
                                <w:rFonts w:hint="eastAsia"/>
                                <w:b/>
                                <w:sz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9100" cy="2697480"/>
                      <wp:effectExtent l="0" t="0" r="3810" b="12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69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0E6" w:rsidRDefault="00EE40E6" w:rsidP="00EE40E6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34" type="#_x0000_t202" style="position:absolute;margin-left:-36pt;margin-top:2.35pt;width:33pt;height:21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" filled="f" stroked="f">
                      <v:textbox style="layout-flow:vertical-ideographic">
                        <w:txbxContent>
                          <w:p w:rsidR="00EE40E6" w:rsidRDefault="00EE40E6" w:rsidP="00EE40E6">
                            <w:pPr>
                              <w:rPr>
                                <w:rFonts w:hint="eastAsia"/>
                                <w:b/>
                                <w:sz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6706">
              <w:rPr>
                <w:rFonts w:ascii="標楷體" w:eastAsia="標楷體" w:hAnsi="標楷體" w:hint="eastAsia"/>
                <w:color w:val="000000"/>
                <w:sz w:val="30"/>
              </w:rPr>
              <w:t xml:space="preserve">　　　　  </w:t>
            </w:r>
          </w:p>
        </w:tc>
      </w:tr>
      <w:tr w:rsidR="00EE40E6" w:rsidRPr="00CC6706" w:rsidTr="0084495C">
        <w:trPr>
          <w:trHeight w:hRule="exact" w:val="2373"/>
        </w:trPr>
        <w:tc>
          <w:tcPr>
            <w:tcW w:w="9127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EE40E6" w:rsidRPr="00CC6706" w:rsidRDefault="00EE40E6" w:rsidP="009C68A5">
            <w:pPr>
              <w:snapToGrid w:val="0"/>
              <w:rPr>
                <w:rFonts w:ascii="標楷體" w:eastAsia="標楷體" w:hAnsi="標楷體"/>
                <w:noProof/>
                <w:color w:val="000000"/>
                <w:sz w:val="30"/>
              </w:rPr>
            </w:pPr>
            <w:r w:rsidRPr="00CC6706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t>減價情形</w:t>
            </w:r>
            <w:r w:rsidRPr="00CC6706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(廠商投標時請勿填寫)</w:t>
            </w:r>
            <w:r w:rsidRPr="00CC6706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t>：</w:t>
            </w:r>
          </w:p>
        </w:tc>
      </w:tr>
      <w:tr w:rsidR="00EE40E6" w:rsidRPr="00CC6706" w:rsidTr="0084495C">
        <w:trPr>
          <w:cantSplit/>
          <w:trHeight w:val="1674"/>
        </w:trPr>
        <w:tc>
          <w:tcPr>
            <w:tcW w:w="3268" w:type="dxa"/>
            <w:tcBorders>
              <w:top w:val="nil"/>
              <w:bottom w:val="single" w:sz="12" w:space="0" w:color="auto"/>
              <w:right w:val="nil"/>
            </w:tcBorders>
          </w:tcPr>
          <w:p w:rsidR="00EE40E6" w:rsidRPr="00CC6706" w:rsidRDefault="00EE40E6" w:rsidP="009C68A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/>
                <w:color w:val="000000"/>
                <w:sz w:val="28"/>
              </w:rPr>
              <w:t>招標單位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40E6" w:rsidRPr="00CC6706" w:rsidRDefault="00EE40E6" w:rsidP="009C68A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/>
                <w:color w:val="000000"/>
                <w:sz w:val="28"/>
              </w:rPr>
              <w:t>主 持 人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12" w:space="0" w:color="auto"/>
            </w:tcBorders>
          </w:tcPr>
          <w:p w:rsidR="00EE40E6" w:rsidRPr="00CC6706" w:rsidRDefault="00EE40E6" w:rsidP="009C68A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C6706">
              <w:rPr>
                <w:rFonts w:ascii="標楷體" w:eastAsia="標楷體" w:hAnsi="標楷體"/>
                <w:color w:val="000000"/>
                <w:sz w:val="32"/>
              </w:rPr>
              <w:t>（</w:t>
            </w:r>
            <w:r w:rsidRPr="006F44BB">
              <w:rPr>
                <w:rFonts w:ascii="標楷體" w:eastAsia="標楷體" w:hAnsi="標楷體" w:hint="eastAsia"/>
                <w:color w:val="000000"/>
              </w:rPr>
              <w:t>臺北市立明湖國民中學</w:t>
            </w:r>
            <w:r w:rsidRPr="006F44BB"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EE40E6" w:rsidRPr="00DB0A96" w:rsidRDefault="00EE40E6" w:rsidP="00EE40E6">
      <w:pPr>
        <w:spacing w:line="240" w:lineRule="exact"/>
        <w:ind w:left="601" w:hangingChars="300" w:hanging="601"/>
        <w:rPr>
          <w:rFonts w:ascii="標楷體" w:eastAsia="標楷體" w:hAnsi="標楷體"/>
          <w:b/>
          <w:sz w:val="20"/>
          <w:szCs w:val="20"/>
        </w:rPr>
      </w:pPr>
      <w:proofErr w:type="gramStart"/>
      <w:r w:rsidRPr="00DB0A96">
        <w:rPr>
          <w:rFonts w:ascii="標楷體" w:eastAsia="標楷體" w:hAnsi="標楷體" w:hint="eastAsia"/>
          <w:b/>
          <w:sz w:val="20"/>
          <w:szCs w:val="20"/>
        </w:rPr>
        <w:t>註</w:t>
      </w:r>
      <w:proofErr w:type="gramEnd"/>
      <w:r w:rsidRPr="00DB0A96">
        <w:rPr>
          <w:rFonts w:ascii="標楷體" w:eastAsia="標楷體" w:hAnsi="標楷體" w:hint="eastAsia"/>
          <w:b/>
          <w:sz w:val="20"/>
          <w:szCs w:val="20"/>
        </w:rPr>
        <w:t>：1.本表係適用新臺幣報價總價決標之採購，如以單價或百分比或其他方式決標或外</w:t>
      </w:r>
    </w:p>
    <w:p w:rsidR="00EE40E6" w:rsidRPr="00DB0A96" w:rsidRDefault="00EE40E6" w:rsidP="00EE40E6">
      <w:pPr>
        <w:spacing w:line="240" w:lineRule="exact"/>
        <w:ind w:leftChars="300" w:left="721" w:hanging="1"/>
        <w:rPr>
          <w:rFonts w:ascii="標楷體" w:eastAsia="標楷體" w:hAnsi="標楷體"/>
          <w:b/>
          <w:sz w:val="20"/>
          <w:szCs w:val="20"/>
        </w:rPr>
      </w:pPr>
      <w:r w:rsidRPr="00DB0A96">
        <w:rPr>
          <w:rFonts w:ascii="標楷體" w:eastAsia="標楷體" w:hAnsi="標楷體" w:hint="eastAsia"/>
          <w:b/>
          <w:sz w:val="20"/>
          <w:szCs w:val="20"/>
        </w:rPr>
        <w:t>幣報價者應另行修正或訂定。</w:t>
      </w:r>
    </w:p>
    <w:p w:rsidR="00307FE4" w:rsidRPr="00184C92" w:rsidRDefault="00EE40E6" w:rsidP="00EE40E6">
      <w:pPr>
        <w:ind w:firstLineChars="200" w:firstLine="400"/>
      </w:pPr>
      <w:r w:rsidRPr="00DB0A96">
        <w:rPr>
          <w:rFonts w:ascii="標楷體" w:eastAsia="標楷體" w:hAnsi="標楷體" w:hint="eastAsia"/>
          <w:b/>
          <w:sz w:val="20"/>
          <w:szCs w:val="20"/>
        </w:rPr>
        <w:t>2.</w:t>
      </w:r>
      <w:proofErr w:type="gramStart"/>
      <w:r w:rsidRPr="00DB0A96">
        <w:rPr>
          <w:rFonts w:ascii="標楷體" w:eastAsia="標楷體" w:hAnsi="標楷體" w:hint="eastAsia"/>
          <w:b/>
          <w:sz w:val="20"/>
          <w:szCs w:val="20"/>
        </w:rPr>
        <w:t>本表第一點</w:t>
      </w:r>
      <w:proofErr w:type="gramEnd"/>
      <w:r w:rsidRPr="00DB0A96">
        <w:rPr>
          <w:rFonts w:ascii="標楷體" w:eastAsia="標楷體" w:hAnsi="標楷體" w:hint="eastAsia"/>
          <w:b/>
          <w:sz w:val="20"/>
          <w:szCs w:val="20"/>
        </w:rPr>
        <w:t>廠商投標總價之報價格式及規定，機關得依標的性質、需求自行調</w:t>
      </w:r>
      <w:r w:rsidRPr="00134736">
        <w:rPr>
          <w:rFonts w:ascii="標楷體" w:eastAsia="標楷體" w:hAnsi="標楷體" w:hint="eastAsia"/>
          <w:b/>
        </w:rPr>
        <w:t>整。</w:t>
      </w:r>
    </w:p>
    <w:sectPr w:rsidR="00307FE4" w:rsidRPr="00184C92" w:rsidSect="00F43820">
      <w:footerReference w:type="default" r:id="rId8"/>
      <w:pgSz w:w="11906" w:h="16838" w:code="9"/>
      <w:pgMar w:top="900" w:right="849" w:bottom="900" w:left="1134" w:header="800" w:footer="6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25" w:rsidRDefault="00900C25">
      <w:r>
        <w:separator/>
      </w:r>
    </w:p>
  </w:endnote>
  <w:endnote w:type="continuationSeparator" w:id="0">
    <w:p w:rsidR="00900C25" w:rsidRDefault="0090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713" w:rsidRDefault="001C6F40" w:rsidP="00FE5B9F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86104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E86104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頁投標須知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25" w:rsidRDefault="00900C25">
      <w:r>
        <w:separator/>
      </w:r>
    </w:p>
  </w:footnote>
  <w:footnote w:type="continuationSeparator" w:id="0">
    <w:p w:rsidR="00900C25" w:rsidRDefault="0090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AD4"/>
    <w:multiLevelType w:val="hybridMultilevel"/>
    <w:tmpl w:val="F5C8A088"/>
    <w:lvl w:ilvl="0" w:tplc="FFFFFFFF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92"/>
    <w:rsid w:val="00184C92"/>
    <w:rsid w:val="00192BEB"/>
    <w:rsid w:val="001C6F40"/>
    <w:rsid w:val="00307FE4"/>
    <w:rsid w:val="003909EF"/>
    <w:rsid w:val="004D5C8C"/>
    <w:rsid w:val="006D6939"/>
    <w:rsid w:val="0084495C"/>
    <w:rsid w:val="00884730"/>
    <w:rsid w:val="00900C25"/>
    <w:rsid w:val="00A01F59"/>
    <w:rsid w:val="00E86104"/>
    <w:rsid w:val="00EE40E6"/>
    <w:rsid w:val="00F77730"/>
    <w:rsid w:val="00F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9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qFormat/>
    <w:rsid w:val="00307FE4"/>
    <w:pPr>
      <w:keepNext/>
      <w:spacing w:line="480" w:lineRule="exact"/>
      <w:jc w:val="center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307FE4"/>
    <w:rPr>
      <w:rFonts w:ascii="標楷體" w:eastAsia="標楷體" w:hAnsi="標楷體" w:cs="Times New Roman"/>
      <w:b/>
      <w:sz w:val="32"/>
      <w:szCs w:val="32"/>
      <w:lang w:val="zh-TW"/>
    </w:rPr>
  </w:style>
  <w:style w:type="paragraph" w:styleId="a3">
    <w:name w:val="Body Text"/>
    <w:basedOn w:val="a"/>
    <w:link w:val="a4"/>
    <w:rsid w:val="00184C92"/>
    <w:pPr>
      <w:spacing w:after="120"/>
    </w:pPr>
  </w:style>
  <w:style w:type="character" w:customStyle="1" w:styleId="a4">
    <w:name w:val="本文 字元"/>
    <w:basedOn w:val="a0"/>
    <w:link w:val="a3"/>
    <w:rsid w:val="00184C92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184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84C92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章節"/>
    <w:rsid w:val="00184C92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8">
    <w:name w:val="header"/>
    <w:basedOn w:val="a"/>
    <w:link w:val="a9"/>
    <w:uiPriority w:val="99"/>
    <w:unhideWhenUsed/>
    <w:rsid w:val="00EE4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40E6"/>
    <w:rPr>
      <w:rFonts w:ascii="Times New Roman" w:eastAsia="新細明體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EE40E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EE40E6"/>
    <w:rPr>
      <w:rFonts w:ascii="Times New Roman" w:eastAsia="新細明體" w:hAnsi="Times New Roman" w:cs="Times New Roman"/>
      <w:szCs w:val="24"/>
    </w:rPr>
  </w:style>
  <w:style w:type="paragraph" w:customStyle="1" w:styleId="1">
    <w:name w:val="純文字1"/>
    <w:basedOn w:val="a"/>
    <w:rsid w:val="00EE40E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6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9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qFormat/>
    <w:rsid w:val="00307FE4"/>
    <w:pPr>
      <w:keepNext/>
      <w:spacing w:line="480" w:lineRule="exact"/>
      <w:jc w:val="center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307FE4"/>
    <w:rPr>
      <w:rFonts w:ascii="標楷體" w:eastAsia="標楷體" w:hAnsi="標楷體" w:cs="Times New Roman"/>
      <w:b/>
      <w:sz w:val="32"/>
      <w:szCs w:val="32"/>
      <w:lang w:val="zh-TW"/>
    </w:rPr>
  </w:style>
  <w:style w:type="paragraph" w:styleId="a3">
    <w:name w:val="Body Text"/>
    <w:basedOn w:val="a"/>
    <w:link w:val="a4"/>
    <w:rsid w:val="00184C92"/>
    <w:pPr>
      <w:spacing w:after="120"/>
    </w:pPr>
  </w:style>
  <w:style w:type="character" w:customStyle="1" w:styleId="a4">
    <w:name w:val="本文 字元"/>
    <w:basedOn w:val="a0"/>
    <w:link w:val="a3"/>
    <w:rsid w:val="00184C92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184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84C92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章節"/>
    <w:rsid w:val="00184C92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8">
    <w:name w:val="header"/>
    <w:basedOn w:val="a"/>
    <w:link w:val="a9"/>
    <w:uiPriority w:val="99"/>
    <w:unhideWhenUsed/>
    <w:rsid w:val="00EE4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40E6"/>
    <w:rPr>
      <w:rFonts w:ascii="Times New Roman" w:eastAsia="新細明體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EE40E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EE40E6"/>
    <w:rPr>
      <w:rFonts w:ascii="Times New Roman" w:eastAsia="新細明體" w:hAnsi="Times New Roman" w:cs="Times New Roman"/>
      <w:szCs w:val="24"/>
    </w:rPr>
  </w:style>
  <w:style w:type="paragraph" w:customStyle="1" w:styleId="1">
    <w:name w:val="純文字1"/>
    <w:basedOn w:val="a"/>
    <w:rsid w:val="00EE40E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事務組長  賴淑惠</dc:creator>
  <cp:lastModifiedBy>事務組長  賴淑惠</cp:lastModifiedBy>
  <cp:revision>2</cp:revision>
  <cp:lastPrinted>2014-04-02T08:04:00Z</cp:lastPrinted>
  <dcterms:created xsi:type="dcterms:W3CDTF">2014-04-08T03:54:00Z</dcterms:created>
  <dcterms:modified xsi:type="dcterms:W3CDTF">2014-04-08T03:54:00Z</dcterms:modified>
</cp:coreProperties>
</file>