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A" w:rsidRDefault="00563775">
      <w:pPr>
        <w:jc w:val="center"/>
      </w:pPr>
      <w:bookmarkStart w:id="0" w:name="_GoBack"/>
      <w:bookmarkEnd w:id="0"/>
      <w:r>
        <w:rPr>
          <w:rFonts w:ascii="標楷體" w:hAnsi="標楷體"/>
          <w:b/>
          <w:szCs w:val="22"/>
        </w:rPr>
        <w:t>第</w:t>
      </w:r>
      <w:r>
        <w:rPr>
          <w:rFonts w:ascii="標楷體" w:hAnsi="標楷體"/>
          <w:b/>
          <w:szCs w:val="22"/>
        </w:rPr>
        <w:t>15</w:t>
      </w:r>
      <w:r>
        <w:rPr>
          <w:rFonts w:ascii="標楷體" w:hAnsi="標楷體"/>
          <w:b/>
          <w:szCs w:val="22"/>
        </w:rPr>
        <w:t>任總統副總統及第</w:t>
      </w:r>
      <w:r>
        <w:rPr>
          <w:rFonts w:ascii="標楷體" w:hAnsi="標楷體"/>
          <w:b/>
          <w:szCs w:val="22"/>
        </w:rPr>
        <w:t>10</w:t>
      </w:r>
      <w:r>
        <w:rPr>
          <w:rFonts w:ascii="標楷體" w:hAnsi="標楷體"/>
          <w:b/>
          <w:szCs w:val="22"/>
        </w:rPr>
        <w:t>屆立法委員選舉投開票所工作人員登記資料卡</w:t>
      </w:r>
    </w:p>
    <w:tbl>
      <w:tblPr>
        <w:tblW w:w="9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12"/>
                <w:szCs w:val="12"/>
              </w:rPr>
            </w:pP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305ACA" w:rsidRDefault="00563775">
            <w:pPr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305ACA" w:rsidRDefault="00305ACA">
            <w:pPr>
              <w:rPr>
                <w:sz w:val="12"/>
                <w:szCs w:val="12"/>
              </w:rPr>
            </w:pP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12"/>
                <w:szCs w:val="12"/>
              </w:rPr>
            </w:pP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305ACA" w:rsidRDefault="00563775"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305ACA" w:rsidRDefault="00563775"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305ACA" w:rsidRDefault="00305ACA">
            <w:pPr>
              <w:rPr>
                <w:sz w:val="12"/>
                <w:szCs w:val="12"/>
              </w:rPr>
            </w:pP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305ACA" w:rsidRDefault="00305ACA">
            <w:pPr>
              <w:rPr>
                <w:sz w:val="12"/>
                <w:szCs w:val="12"/>
              </w:rPr>
            </w:pP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305ACA" w:rsidRDefault="00305ACA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305ACA">
            <w:pPr>
              <w:jc w:val="center"/>
              <w:rPr>
                <w:sz w:val="22"/>
                <w:szCs w:val="22"/>
              </w:rPr>
            </w:pPr>
          </w:p>
          <w:p w:rsidR="00305ACA" w:rsidRDefault="00305ACA">
            <w:pPr>
              <w:jc w:val="center"/>
              <w:rPr>
                <w:sz w:val="22"/>
                <w:szCs w:val="22"/>
              </w:rPr>
            </w:pPr>
          </w:p>
          <w:p w:rsidR="00305ACA" w:rsidRDefault="00563775">
            <w:pPr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305ACA" w:rsidRDefault="005637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305ACA" w:rsidRDefault="00563775">
            <w:pPr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305ACA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305AC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5ACA" w:rsidRDefault="00563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305ACA" w:rsidRDefault="00563775">
      <w:pPr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305ACA" w:rsidRDefault="00563775">
      <w:pPr>
        <w:numPr>
          <w:ilvl w:val="0"/>
          <w:numId w:val="1"/>
        </w:numPr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305ACA" w:rsidRDefault="00563775">
      <w:pPr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305ACA" w:rsidRDefault="00563775">
      <w:pPr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305ACA" w:rsidRDefault="0056377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本資料卡請勿重複填送區公所。</w:t>
      </w:r>
    </w:p>
    <w:p w:rsidR="00305ACA" w:rsidRDefault="00563775">
      <w:pPr>
        <w:numPr>
          <w:ilvl w:val="0"/>
          <w:numId w:val="1"/>
        </w:numPr>
      </w:pPr>
      <w:r>
        <w:rPr>
          <w:sz w:val="24"/>
          <w:szCs w:val="24"/>
        </w:rPr>
        <w:t>戶籍不設在臺北市者且戶籍地與工作地不在</w:t>
      </w:r>
      <w:r>
        <w:rPr>
          <w:b/>
          <w:sz w:val="24"/>
          <w:szCs w:val="24"/>
        </w:rPr>
        <w:t>臺北市區域立法委員同一選舉區者</w:t>
      </w:r>
      <w:r>
        <w:rPr>
          <w:sz w:val="24"/>
          <w:szCs w:val="24"/>
        </w:rPr>
        <w:t>，</w:t>
      </w:r>
    </w:p>
    <w:p w:rsidR="00305ACA" w:rsidRDefault="00563775">
      <w:pPr>
        <w:ind w:left="480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305ACA" w:rsidRDefault="0056377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選舉當日視各投開票所情況，由主任管理員決定是否能回戶籍地投票所投票。</w:t>
      </w:r>
    </w:p>
    <w:p w:rsidR="00305ACA" w:rsidRDefault="00305ACA">
      <w:pPr>
        <w:spacing w:line="180" w:lineRule="exact"/>
        <w:ind w:left="482"/>
        <w:rPr>
          <w:sz w:val="12"/>
          <w:szCs w:val="12"/>
        </w:rPr>
      </w:pPr>
    </w:p>
    <w:p w:rsidR="00305ACA" w:rsidRDefault="00563775">
      <w:r>
        <w:rPr>
          <w:sz w:val="24"/>
          <w:szCs w:val="24"/>
        </w:rPr>
        <w:t>遴選機關：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文山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區公所</w:t>
      </w:r>
    </w:p>
    <w:sectPr w:rsidR="00305ACA">
      <w:pgSz w:w="11907" w:h="16840"/>
      <w:pgMar w:top="1304" w:right="1418" w:bottom="1304" w:left="1418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75" w:rsidRDefault="00563775">
      <w:r>
        <w:separator/>
      </w:r>
    </w:p>
  </w:endnote>
  <w:endnote w:type="continuationSeparator" w:id="0">
    <w:p w:rsidR="00563775" w:rsidRDefault="0056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75" w:rsidRDefault="00563775">
      <w:r>
        <w:rPr>
          <w:color w:val="000000"/>
        </w:rPr>
        <w:separator/>
      </w:r>
    </w:p>
  </w:footnote>
  <w:footnote w:type="continuationSeparator" w:id="0">
    <w:p w:rsidR="00563775" w:rsidRDefault="0056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4FD0"/>
    <w:multiLevelType w:val="multilevel"/>
    <w:tmpl w:val="49B412C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5ACA"/>
    <w:rsid w:val="00305ACA"/>
    <w:rsid w:val="00563775"/>
    <w:rsid w:val="0059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creator>xxx</dc:creator>
  <cp:lastModifiedBy>人事助理</cp:lastModifiedBy>
  <cp:revision>2</cp:revision>
  <cp:lastPrinted>2015-07-29T12:03:00Z</cp:lastPrinted>
  <dcterms:created xsi:type="dcterms:W3CDTF">2019-08-28T06:32:00Z</dcterms:created>
  <dcterms:modified xsi:type="dcterms:W3CDTF">2019-08-28T06:32:00Z</dcterms:modified>
</cp:coreProperties>
</file>