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E4" w:rsidRPr="00EC459B" w:rsidRDefault="00E60940" w:rsidP="00581211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 w:rsidRPr="00EC459B">
        <w:rPr>
          <w:rFonts w:eastAsia="標楷體" w:hAnsi="標楷體"/>
          <w:b/>
          <w:sz w:val="32"/>
          <w:szCs w:val="32"/>
        </w:rPr>
        <w:t>正向管教</w:t>
      </w:r>
      <w:r w:rsidR="0049537F" w:rsidRPr="00EC459B">
        <w:rPr>
          <w:rFonts w:eastAsia="標楷體" w:hAnsi="標楷體"/>
          <w:b/>
          <w:sz w:val="32"/>
          <w:szCs w:val="32"/>
        </w:rPr>
        <w:t>與兒童</w:t>
      </w:r>
      <w:proofErr w:type="gramStart"/>
      <w:r w:rsidR="0049537F" w:rsidRPr="00EC459B">
        <w:rPr>
          <w:rFonts w:eastAsia="標楷體" w:hAnsi="標楷體"/>
          <w:b/>
          <w:sz w:val="32"/>
          <w:szCs w:val="32"/>
        </w:rPr>
        <w:t>輔導</w:t>
      </w:r>
      <w:r w:rsidR="00623E85" w:rsidRPr="00EC459B">
        <w:rPr>
          <w:rFonts w:eastAsia="標楷體" w:hAnsi="標楷體"/>
          <w:b/>
          <w:sz w:val="32"/>
          <w:szCs w:val="32"/>
        </w:rPr>
        <w:t>－</w:t>
      </w:r>
      <w:r w:rsidR="00680EE4" w:rsidRPr="00EC459B">
        <w:rPr>
          <w:rFonts w:eastAsia="標楷體" w:hAnsi="標楷體"/>
          <w:b/>
          <w:sz w:val="32"/>
          <w:szCs w:val="32"/>
        </w:rPr>
        <w:t>阿德</w:t>
      </w:r>
      <w:proofErr w:type="gramEnd"/>
      <w:r w:rsidR="00680EE4" w:rsidRPr="00EC459B">
        <w:rPr>
          <w:rFonts w:eastAsia="標楷體" w:hAnsi="標楷體"/>
          <w:b/>
          <w:sz w:val="32"/>
          <w:szCs w:val="32"/>
        </w:rPr>
        <w:t>勒心理學鼓勵</w:t>
      </w:r>
      <w:r w:rsidR="00CC1962" w:rsidRPr="00EC459B">
        <w:rPr>
          <w:rFonts w:eastAsia="標楷體" w:hAnsi="標楷體"/>
          <w:b/>
          <w:sz w:val="32"/>
          <w:szCs w:val="32"/>
        </w:rPr>
        <w:t>原則</w:t>
      </w:r>
      <w:r w:rsidR="00680EE4" w:rsidRPr="00EC459B">
        <w:rPr>
          <w:rFonts w:eastAsia="標楷體" w:hAnsi="標楷體"/>
          <w:b/>
          <w:sz w:val="32"/>
          <w:szCs w:val="32"/>
        </w:rPr>
        <w:t>之運用</w:t>
      </w:r>
    </w:p>
    <w:p w:rsidR="00623E85" w:rsidRPr="00EC459B" w:rsidRDefault="00623E85" w:rsidP="00581211">
      <w:pPr>
        <w:spacing w:line="360" w:lineRule="auto"/>
        <w:jc w:val="center"/>
        <w:rPr>
          <w:rFonts w:eastAsia="標楷體"/>
          <w:sz w:val="28"/>
          <w:szCs w:val="28"/>
        </w:rPr>
      </w:pPr>
      <w:r w:rsidRPr="00EC459B">
        <w:rPr>
          <w:rFonts w:eastAsia="標楷體" w:hAnsi="標楷體"/>
          <w:b/>
          <w:sz w:val="28"/>
          <w:szCs w:val="28"/>
        </w:rPr>
        <w:t>研習計畫書</w:t>
      </w:r>
    </w:p>
    <w:p w:rsidR="00680EE4" w:rsidRPr="00EC459B" w:rsidRDefault="00680EE4" w:rsidP="00581211">
      <w:pPr>
        <w:numPr>
          <w:ilvl w:val="0"/>
          <w:numId w:val="2"/>
        </w:numPr>
        <w:spacing w:line="360" w:lineRule="auto"/>
        <w:rPr>
          <w:rFonts w:eastAsia="標楷體"/>
        </w:rPr>
      </w:pPr>
      <w:r w:rsidRPr="00EC459B">
        <w:rPr>
          <w:rFonts w:eastAsia="標楷體" w:hAnsi="標楷體"/>
        </w:rPr>
        <w:t>主辦單位：</w:t>
      </w:r>
      <w:proofErr w:type="gramStart"/>
      <w:r w:rsidR="00FD18F1" w:rsidRPr="00EC459B">
        <w:rPr>
          <w:rFonts w:eastAsia="標楷體" w:hAnsi="標楷體"/>
        </w:rPr>
        <w:t>臺</w:t>
      </w:r>
      <w:proofErr w:type="gramEnd"/>
      <w:r w:rsidR="00FD18F1" w:rsidRPr="00EC459B">
        <w:rPr>
          <w:rFonts w:eastAsia="標楷體" w:hAnsi="標楷體"/>
        </w:rPr>
        <w:t>北</w:t>
      </w:r>
      <w:proofErr w:type="gramStart"/>
      <w:r w:rsidR="00770F80" w:rsidRPr="00EC459B">
        <w:rPr>
          <w:rFonts w:eastAsia="標楷體" w:hAnsi="標楷體"/>
        </w:rPr>
        <w:t>巿</w:t>
      </w:r>
      <w:proofErr w:type="gramEnd"/>
      <w:r w:rsidR="00770F80" w:rsidRPr="00EC459B">
        <w:rPr>
          <w:rFonts w:eastAsia="標楷體" w:hAnsi="標楷體"/>
        </w:rPr>
        <w:t>立大學</w:t>
      </w:r>
    </w:p>
    <w:p w:rsidR="00234CC4" w:rsidRPr="00EC459B" w:rsidRDefault="00234CC4" w:rsidP="00581211">
      <w:pPr>
        <w:numPr>
          <w:ilvl w:val="0"/>
          <w:numId w:val="2"/>
        </w:numPr>
        <w:spacing w:line="360" w:lineRule="auto"/>
        <w:rPr>
          <w:rFonts w:eastAsia="標楷體"/>
        </w:rPr>
      </w:pPr>
      <w:r w:rsidRPr="00EC459B">
        <w:rPr>
          <w:rFonts w:eastAsia="標楷體" w:hAnsi="標楷體"/>
        </w:rPr>
        <w:t>承辦單位：</w:t>
      </w:r>
      <w:proofErr w:type="gramStart"/>
      <w:r w:rsidRPr="00EC459B">
        <w:rPr>
          <w:rFonts w:eastAsia="標楷體" w:hAnsi="標楷體"/>
        </w:rPr>
        <w:t>臺</w:t>
      </w:r>
      <w:proofErr w:type="gramEnd"/>
      <w:r w:rsidRPr="00EC459B">
        <w:rPr>
          <w:rFonts w:eastAsia="標楷體" w:hAnsi="標楷體"/>
        </w:rPr>
        <w:t>北</w:t>
      </w:r>
      <w:proofErr w:type="gramStart"/>
      <w:r w:rsidRPr="00EC459B">
        <w:rPr>
          <w:rFonts w:eastAsia="標楷體" w:hAnsi="標楷體"/>
        </w:rPr>
        <w:t>巿</w:t>
      </w:r>
      <w:proofErr w:type="gramEnd"/>
      <w:r w:rsidRPr="00EC459B">
        <w:rPr>
          <w:rFonts w:eastAsia="標楷體" w:hAnsi="標楷體"/>
        </w:rPr>
        <w:t>立大學師資培育及職</w:t>
      </w:r>
      <w:proofErr w:type="gramStart"/>
      <w:r w:rsidRPr="00EC459B">
        <w:rPr>
          <w:rFonts w:eastAsia="標楷體" w:hAnsi="標楷體"/>
        </w:rPr>
        <w:t>涯</w:t>
      </w:r>
      <w:proofErr w:type="gramEnd"/>
      <w:r w:rsidRPr="00EC459B">
        <w:rPr>
          <w:rFonts w:eastAsia="標楷體" w:hAnsi="標楷體"/>
        </w:rPr>
        <w:t>發展中心、校長培育及學校夥伴協作中心</w:t>
      </w:r>
    </w:p>
    <w:p w:rsidR="00905B9E" w:rsidRPr="00EC459B" w:rsidRDefault="00905B9E" w:rsidP="00581211">
      <w:pPr>
        <w:numPr>
          <w:ilvl w:val="0"/>
          <w:numId w:val="2"/>
        </w:numPr>
        <w:spacing w:line="360" w:lineRule="auto"/>
        <w:rPr>
          <w:rFonts w:eastAsia="標楷體"/>
        </w:rPr>
      </w:pPr>
      <w:r w:rsidRPr="00EC459B">
        <w:rPr>
          <w:rFonts w:eastAsia="標楷體" w:hAnsi="標楷體"/>
        </w:rPr>
        <w:t>研習目</w:t>
      </w:r>
      <w:r w:rsidR="00523F56" w:rsidRPr="00EC459B">
        <w:rPr>
          <w:rFonts w:eastAsia="標楷體" w:hAnsi="標楷體"/>
        </w:rPr>
        <w:t>的</w:t>
      </w:r>
      <w:r w:rsidRPr="00EC459B">
        <w:rPr>
          <w:rFonts w:eastAsia="標楷體" w:hAnsi="標楷體"/>
        </w:rPr>
        <w:t>：介紹以阿德勒心理學為基礎之正向管教原則與運用之技巧</w:t>
      </w:r>
    </w:p>
    <w:p w:rsidR="00770F80" w:rsidRPr="00EC459B" w:rsidRDefault="009F4992" w:rsidP="00581211">
      <w:pPr>
        <w:numPr>
          <w:ilvl w:val="0"/>
          <w:numId w:val="2"/>
        </w:numPr>
        <w:spacing w:line="360" w:lineRule="auto"/>
        <w:rPr>
          <w:rFonts w:eastAsia="標楷體"/>
        </w:rPr>
      </w:pPr>
      <w:r w:rsidRPr="00EC459B">
        <w:rPr>
          <w:rFonts w:eastAsia="標楷體" w:hAnsi="標楷體"/>
        </w:rPr>
        <w:t>研習日期：</w:t>
      </w:r>
      <w:r w:rsidR="00616D75" w:rsidRPr="00EC459B">
        <w:rPr>
          <w:rFonts w:eastAsia="標楷體"/>
          <w:u w:val="single"/>
        </w:rPr>
        <w:t>103</w:t>
      </w:r>
      <w:r w:rsidRPr="00EC459B">
        <w:rPr>
          <w:rFonts w:eastAsia="標楷體" w:hAnsi="標楷體"/>
          <w:u w:val="single"/>
        </w:rPr>
        <w:t>年</w:t>
      </w:r>
      <w:r w:rsidR="0049537F" w:rsidRPr="00EC459B">
        <w:rPr>
          <w:rFonts w:eastAsia="標楷體"/>
          <w:u w:val="single"/>
        </w:rPr>
        <w:t>3</w:t>
      </w:r>
      <w:r w:rsidRPr="00EC459B">
        <w:rPr>
          <w:rFonts w:eastAsia="標楷體" w:hAnsi="標楷體"/>
          <w:u w:val="single"/>
        </w:rPr>
        <w:t>月</w:t>
      </w:r>
      <w:r w:rsidR="0049537F" w:rsidRPr="00EC459B">
        <w:rPr>
          <w:rFonts w:eastAsia="標楷體"/>
          <w:u w:val="single"/>
        </w:rPr>
        <w:t>22</w:t>
      </w:r>
      <w:r w:rsidRPr="00EC459B">
        <w:rPr>
          <w:rFonts w:eastAsia="標楷體" w:hAnsi="標楷體"/>
          <w:u w:val="single"/>
        </w:rPr>
        <w:t>日（星期</w:t>
      </w:r>
      <w:r w:rsidR="00A10311" w:rsidRPr="00EC459B">
        <w:rPr>
          <w:rFonts w:eastAsia="標楷體" w:hAnsi="標楷體"/>
          <w:u w:val="single"/>
        </w:rPr>
        <w:t>六</w:t>
      </w:r>
      <w:r w:rsidRPr="00EC459B">
        <w:rPr>
          <w:rFonts w:eastAsia="標楷體" w:hAnsi="標楷體"/>
          <w:u w:val="single"/>
        </w:rPr>
        <w:t>）</w:t>
      </w:r>
      <w:r w:rsidR="00B80BCC" w:rsidRPr="00EC459B">
        <w:rPr>
          <w:rFonts w:eastAsia="標楷體"/>
          <w:u w:val="single"/>
        </w:rPr>
        <w:t>09:00~</w:t>
      </w:r>
      <w:r w:rsidR="00905B9E" w:rsidRPr="00EC459B">
        <w:rPr>
          <w:rFonts w:eastAsia="標楷體"/>
          <w:u w:val="single"/>
        </w:rPr>
        <w:t>16:00</w:t>
      </w:r>
      <w:r w:rsidR="00B80BCC" w:rsidRPr="00EC459B">
        <w:rPr>
          <w:rFonts w:eastAsia="標楷體" w:hAnsi="標楷體"/>
        </w:rPr>
        <w:t>。</w:t>
      </w:r>
    </w:p>
    <w:p w:rsidR="00BF4FC2" w:rsidRPr="00EC459B" w:rsidRDefault="00BF4FC2" w:rsidP="00581211">
      <w:pPr>
        <w:numPr>
          <w:ilvl w:val="0"/>
          <w:numId w:val="2"/>
        </w:numPr>
        <w:spacing w:line="360" w:lineRule="auto"/>
        <w:rPr>
          <w:rFonts w:eastAsia="標楷體"/>
        </w:rPr>
      </w:pPr>
      <w:r w:rsidRPr="00EC459B">
        <w:rPr>
          <w:rFonts w:eastAsia="標楷體" w:hAnsi="標楷體"/>
        </w:rPr>
        <w:t>參與對象：</w:t>
      </w:r>
      <w:r w:rsidR="00D34367" w:rsidRPr="00EC459B">
        <w:rPr>
          <w:rFonts w:eastAsia="標楷體" w:hAnsi="標楷體"/>
        </w:rPr>
        <w:t>本校</w:t>
      </w:r>
      <w:r w:rsidR="00E60940" w:rsidRPr="00EC459B">
        <w:rPr>
          <w:rFonts w:eastAsia="標楷體" w:hAnsi="標楷體"/>
        </w:rPr>
        <w:t>師生</w:t>
      </w:r>
      <w:r w:rsidR="0049537F" w:rsidRPr="00EC459B">
        <w:rPr>
          <w:rFonts w:eastAsia="標楷體"/>
        </w:rPr>
        <w:t>120</w:t>
      </w:r>
      <w:r w:rsidR="00E60940" w:rsidRPr="00EC459B">
        <w:rPr>
          <w:rFonts w:eastAsia="標楷體" w:hAnsi="標楷體"/>
        </w:rPr>
        <w:t>名</w:t>
      </w:r>
      <w:r w:rsidR="00D34367" w:rsidRPr="00EC459B">
        <w:rPr>
          <w:rFonts w:eastAsia="標楷體" w:hAnsi="標楷體"/>
        </w:rPr>
        <w:t>、</w:t>
      </w:r>
      <w:r w:rsidR="0049537F" w:rsidRPr="00EC459B">
        <w:rPr>
          <w:rFonts w:eastAsia="標楷體" w:hAnsi="標楷體"/>
        </w:rPr>
        <w:t>本校大五實習教師</w:t>
      </w:r>
      <w:r w:rsidR="001C10E5" w:rsidRPr="00EC459B">
        <w:rPr>
          <w:rFonts w:eastAsia="標楷體"/>
        </w:rPr>
        <w:t>3</w:t>
      </w:r>
      <w:r w:rsidR="0049537F" w:rsidRPr="00EC459B">
        <w:rPr>
          <w:rFonts w:eastAsia="標楷體"/>
        </w:rPr>
        <w:t>0</w:t>
      </w:r>
      <w:r w:rsidR="0049537F" w:rsidRPr="00EC459B">
        <w:rPr>
          <w:rFonts w:eastAsia="標楷體" w:hAnsi="標楷體"/>
        </w:rPr>
        <w:t>名</w:t>
      </w:r>
      <w:r w:rsidR="00D34367" w:rsidRPr="00EC459B">
        <w:rPr>
          <w:rFonts w:eastAsia="標楷體" w:hAnsi="標楷體"/>
        </w:rPr>
        <w:t>、</w:t>
      </w:r>
      <w:proofErr w:type="gramStart"/>
      <w:r w:rsidR="00877B54" w:rsidRPr="00EC459B">
        <w:rPr>
          <w:rFonts w:eastAsia="標楷體" w:hAnsi="標楷體"/>
        </w:rPr>
        <w:t>臺</w:t>
      </w:r>
      <w:proofErr w:type="gramEnd"/>
      <w:r w:rsidR="00D34367" w:rsidRPr="00EC459B">
        <w:rPr>
          <w:rFonts w:eastAsia="標楷體" w:hAnsi="標楷體"/>
        </w:rPr>
        <w:t>北</w:t>
      </w:r>
      <w:proofErr w:type="gramStart"/>
      <w:r w:rsidR="00D34367" w:rsidRPr="00EC459B">
        <w:rPr>
          <w:rFonts w:eastAsia="標楷體" w:hAnsi="標楷體"/>
        </w:rPr>
        <w:t>巿</w:t>
      </w:r>
      <w:proofErr w:type="gramEnd"/>
      <w:r w:rsidR="00D34367" w:rsidRPr="00EC459B">
        <w:rPr>
          <w:rFonts w:eastAsia="標楷體" w:hAnsi="標楷體"/>
        </w:rPr>
        <w:t>及新北</w:t>
      </w:r>
      <w:proofErr w:type="gramStart"/>
      <w:r w:rsidR="00D34367" w:rsidRPr="00EC459B">
        <w:rPr>
          <w:rFonts w:eastAsia="標楷體" w:hAnsi="標楷體"/>
        </w:rPr>
        <w:t>巿</w:t>
      </w:r>
      <w:proofErr w:type="gramEnd"/>
      <w:r w:rsidR="00493DA9" w:rsidRPr="00EC459B">
        <w:rPr>
          <w:rFonts w:eastAsia="標楷體" w:hAnsi="標楷體"/>
        </w:rPr>
        <w:t>國中</w:t>
      </w:r>
      <w:r w:rsidR="00877B54" w:rsidRPr="00EC459B">
        <w:rPr>
          <w:rFonts w:eastAsia="標楷體" w:hAnsi="標楷體"/>
        </w:rPr>
        <w:t>、</w:t>
      </w:r>
      <w:r w:rsidRPr="00EC459B">
        <w:rPr>
          <w:rFonts w:eastAsia="標楷體" w:hAnsi="標楷體"/>
        </w:rPr>
        <w:t>國小</w:t>
      </w:r>
      <w:r w:rsidR="00493DA9" w:rsidRPr="00EC459B">
        <w:rPr>
          <w:rFonts w:eastAsia="標楷體" w:hAnsi="標楷體"/>
        </w:rPr>
        <w:t>及幼兒園</w:t>
      </w:r>
      <w:r w:rsidR="0049537F" w:rsidRPr="00EC459B">
        <w:rPr>
          <w:rFonts w:eastAsia="標楷體" w:hAnsi="標楷體"/>
        </w:rPr>
        <w:t>教師</w:t>
      </w:r>
      <w:r w:rsidR="001C10E5" w:rsidRPr="00EC459B">
        <w:rPr>
          <w:rFonts w:eastAsia="標楷體"/>
        </w:rPr>
        <w:t>7</w:t>
      </w:r>
      <w:r w:rsidR="0049537F" w:rsidRPr="00EC459B">
        <w:rPr>
          <w:rFonts w:eastAsia="標楷體"/>
        </w:rPr>
        <w:t>0</w:t>
      </w:r>
      <w:r w:rsidR="00E60940" w:rsidRPr="00EC459B">
        <w:rPr>
          <w:rFonts w:eastAsia="標楷體" w:hAnsi="標楷體"/>
        </w:rPr>
        <w:t>名</w:t>
      </w:r>
      <w:r w:rsidR="001C10E5" w:rsidRPr="00EC459B">
        <w:rPr>
          <w:rFonts w:eastAsia="標楷體" w:hAnsi="標楷體"/>
        </w:rPr>
        <w:t>，報名額滿為止。</w:t>
      </w:r>
    </w:p>
    <w:p w:rsidR="00B0363D" w:rsidRPr="00EC459B" w:rsidRDefault="00905B9E" w:rsidP="00581211">
      <w:pPr>
        <w:numPr>
          <w:ilvl w:val="0"/>
          <w:numId w:val="2"/>
        </w:numPr>
        <w:spacing w:line="360" w:lineRule="auto"/>
        <w:rPr>
          <w:rFonts w:eastAsia="標楷體"/>
        </w:rPr>
      </w:pPr>
      <w:r w:rsidRPr="00EC459B">
        <w:rPr>
          <w:rFonts w:eastAsia="標楷體" w:hAnsi="標楷體"/>
        </w:rPr>
        <w:t>報名方式：</w:t>
      </w:r>
      <w:r w:rsidRPr="00EC459B">
        <w:rPr>
          <w:rFonts w:eastAsia="標楷體" w:hAnsi="標楷體"/>
          <w:u w:val="single"/>
        </w:rPr>
        <w:t>一律</w:t>
      </w:r>
      <w:proofErr w:type="gramStart"/>
      <w:r w:rsidRPr="00EC459B">
        <w:rPr>
          <w:rFonts w:eastAsia="標楷體" w:hAnsi="標楷體"/>
          <w:u w:val="single"/>
        </w:rPr>
        <w:t>採線上</w:t>
      </w:r>
      <w:proofErr w:type="gramEnd"/>
      <w:r w:rsidRPr="00EC459B">
        <w:rPr>
          <w:rFonts w:eastAsia="標楷體" w:hAnsi="標楷體"/>
          <w:u w:val="single"/>
        </w:rPr>
        <w:t>報名</w:t>
      </w:r>
      <w:r w:rsidR="004A79F7" w:rsidRPr="00EC459B">
        <w:rPr>
          <w:rFonts w:eastAsia="標楷體" w:hAnsi="標楷體"/>
        </w:rPr>
        <w:t>，</w:t>
      </w:r>
      <w:r w:rsidR="00B0363D" w:rsidRPr="00EC459B">
        <w:rPr>
          <w:rFonts w:eastAsia="標楷體" w:hAnsi="標楷體"/>
        </w:rPr>
        <w:t>請</w:t>
      </w:r>
      <w:r w:rsidR="000070DC" w:rsidRPr="00EC459B">
        <w:rPr>
          <w:rFonts w:eastAsia="標楷體" w:hAnsi="標楷體"/>
        </w:rPr>
        <w:t>本校大五實習教師及其他外校教師人員，</w:t>
      </w:r>
      <w:r w:rsidR="00B0363D" w:rsidRPr="00EC459B">
        <w:rPr>
          <w:rFonts w:eastAsia="標楷體" w:hAnsi="標楷體"/>
          <w:u w:val="single"/>
        </w:rPr>
        <w:t>於</w:t>
      </w:r>
      <w:r w:rsidR="00B0363D" w:rsidRPr="00EC459B">
        <w:rPr>
          <w:rFonts w:eastAsia="標楷體"/>
          <w:u w:val="single"/>
        </w:rPr>
        <w:t>103</w:t>
      </w:r>
      <w:r w:rsidR="00B0363D" w:rsidRPr="00EC459B">
        <w:rPr>
          <w:rFonts w:eastAsia="標楷體" w:hAnsi="標楷體"/>
          <w:u w:val="single"/>
        </w:rPr>
        <w:t>年</w:t>
      </w:r>
      <w:r w:rsidR="00B0363D" w:rsidRPr="00EC459B">
        <w:rPr>
          <w:rFonts w:eastAsia="標楷體"/>
          <w:u w:val="single"/>
        </w:rPr>
        <w:t>3</w:t>
      </w:r>
      <w:r w:rsidR="00B0363D" w:rsidRPr="00EC459B">
        <w:rPr>
          <w:rFonts w:eastAsia="標楷體" w:hAnsi="標楷體"/>
          <w:u w:val="single"/>
        </w:rPr>
        <w:t>月</w:t>
      </w:r>
      <w:r w:rsidR="00B0363D" w:rsidRPr="00EC459B">
        <w:rPr>
          <w:rFonts w:eastAsia="標楷體"/>
          <w:u w:val="single"/>
        </w:rPr>
        <w:t>21</w:t>
      </w:r>
      <w:r w:rsidR="00B0363D" w:rsidRPr="00EC459B">
        <w:rPr>
          <w:rFonts w:eastAsia="標楷體" w:hAnsi="標楷體"/>
          <w:u w:val="single"/>
        </w:rPr>
        <w:t>日下午</w:t>
      </w:r>
      <w:r w:rsidR="00B0363D" w:rsidRPr="00EC459B">
        <w:rPr>
          <w:rFonts w:eastAsia="標楷體"/>
          <w:u w:val="single"/>
        </w:rPr>
        <w:t>18</w:t>
      </w:r>
      <w:r w:rsidR="00B0363D" w:rsidRPr="00EC459B">
        <w:rPr>
          <w:rFonts w:eastAsia="標楷體" w:hAnsi="標楷體"/>
          <w:u w:val="single"/>
        </w:rPr>
        <w:t>時前</w:t>
      </w:r>
      <w:r w:rsidR="00D2538E" w:rsidRPr="00EC459B">
        <w:rPr>
          <w:rFonts w:eastAsia="標楷體" w:hAnsi="標楷體"/>
          <w:u w:val="single"/>
        </w:rPr>
        <w:t>至「全國教師在職進</w:t>
      </w:r>
      <w:r w:rsidR="00B0363D" w:rsidRPr="00EC459B">
        <w:rPr>
          <w:rFonts w:eastAsia="標楷體" w:hAnsi="標楷體"/>
          <w:u w:val="single"/>
        </w:rPr>
        <w:t>修網</w:t>
      </w:r>
      <w:r w:rsidR="00D2538E" w:rsidRPr="00EC459B">
        <w:rPr>
          <w:rFonts w:eastAsia="標楷體" w:hAnsi="標楷體"/>
          <w:u w:val="single"/>
        </w:rPr>
        <w:t>」</w:t>
      </w:r>
      <w:r w:rsidR="00B0363D" w:rsidRPr="00EC459B">
        <w:rPr>
          <w:rFonts w:eastAsia="標楷體" w:hAnsi="標楷體"/>
          <w:u w:val="single"/>
        </w:rPr>
        <w:t>報名</w:t>
      </w:r>
      <w:r w:rsidR="000070DC" w:rsidRPr="00EC459B">
        <w:rPr>
          <w:rFonts w:eastAsia="標楷體" w:hAnsi="標楷體"/>
          <w:u w:val="single"/>
        </w:rPr>
        <w:t>，額滿為止，逾期不予受理。</w:t>
      </w:r>
      <w:r w:rsidR="000070DC" w:rsidRPr="00EC459B">
        <w:rPr>
          <w:rFonts w:eastAsia="標楷體"/>
        </w:rPr>
        <w:t>(</w:t>
      </w:r>
      <w:r w:rsidR="000070DC" w:rsidRPr="00EC459B">
        <w:rPr>
          <w:rFonts w:eastAsia="標楷體" w:hAnsi="標楷體"/>
        </w:rPr>
        <w:t>網址</w:t>
      </w:r>
      <w:r w:rsidR="000070DC" w:rsidRPr="00EC459B">
        <w:rPr>
          <w:rFonts w:eastAsia="標楷體"/>
        </w:rPr>
        <w:t>: http://www2.inservice.edu.tw/index2-3.aspx)</w:t>
      </w:r>
      <w:r w:rsidR="000070DC" w:rsidRPr="00EC459B">
        <w:rPr>
          <w:rFonts w:eastAsia="標楷體" w:hAnsi="標楷體"/>
        </w:rPr>
        <w:t>；另本校師生請至另一報名網頁報名，網址：</w:t>
      </w:r>
      <w:r w:rsidR="000070DC" w:rsidRPr="00EC459B">
        <w:rPr>
          <w:rFonts w:eastAsia="標楷體"/>
        </w:rPr>
        <w:t>http://www.beclass.com/rid=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3510"/>
          <w:attr w:name="UnitName" w:val="F"/>
        </w:smartTagPr>
        <w:r w:rsidR="000070DC" w:rsidRPr="00EC459B">
          <w:rPr>
            <w:rFonts w:eastAsia="標楷體"/>
          </w:rPr>
          <w:t>163510f</w:t>
        </w:r>
      </w:smartTag>
      <w:r w:rsidR="000070DC" w:rsidRPr="00EC459B">
        <w:rPr>
          <w:rFonts w:eastAsia="標楷體"/>
        </w:rPr>
        <w:t>5313eaaeb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a"/>
        </w:smartTagPr>
        <w:r w:rsidR="000070DC" w:rsidRPr="00EC459B">
          <w:rPr>
            <w:rFonts w:eastAsia="標楷體"/>
          </w:rPr>
          <w:t>6a</w:t>
        </w:r>
      </w:smartTag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 w:rsidR="000070DC" w:rsidRPr="00EC459B">
          <w:rPr>
            <w:rFonts w:eastAsia="標楷體"/>
          </w:rPr>
          <w:t>7a</w:t>
        </w:r>
      </w:smartTag>
      <w:r w:rsidR="00581211" w:rsidRPr="00EC459B">
        <w:rPr>
          <w:rFonts w:eastAsia="標楷體" w:hAnsi="標楷體"/>
        </w:rPr>
        <w:t>。</w:t>
      </w:r>
    </w:p>
    <w:p w:rsidR="00BF4FC2" w:rsidRPr="00EC459B" w:rsidRDefault="00905B9E" w:rsidP="00581211">
      <w:pPr>
        <w:numPr>
          <w:ilvl w:val="0"/>
          <w:numId w:val="2"/>
        </w:numPr>
        <w:spacing w:line="360" w:lineRule="auto"/>
        <w:rPr>
          <w:rFonts w:eastAsia="標楷體"/>
        </w:rPr>
      </w:pPr>
      <w:r w:rsidRPr="00EC459B">
        <w:rPr>
          <w:rFonts w:eastAsia="標楷體" w:hAnsi="標楷體"/>
        </w:rPr>
        <w:t>研習認證：</w:t>
      </w:r>
      <w:r w:rsidR="00BF4FC2" w:rsidRPr="00EC459B">
        <w:rPr>
          <w:rFonts w:eastAsia="標楷體" w:hAnsi="標楷體"/>
        </w:rPr>
        <w:t>本研習</w:t>
      </w:r>
      <w:r w:rsidR="00EC459B">
        <w:rPr>
          <w:rFonts w:eastAsia="標楷體" w:hAnsi="標楷體"/>
        </w:rPr>
        <w:t>經</w:t>
      </w:r>
      <w:r w:rsidR="00EC459B">
        <w:rPr>
          <w:rFonts w:eastAsia="標楷體" w:hAnsi="標楷體" w:hint="eastAsia"/>
        </w:rPr>
        <w:t>新</w:t>
      </w:r>
      <w:r w:rsidR="004A4480" w:rsidRPr="00EC459B">
        <w:rPr>
          <w:rFonts w:eastAsia="標楷體" w:hAnsi="標楷體"/>
        </w:rPr>
        <w:t>北市政府教育局核定後，將</w:t>
      </w:r>
      <w:r w:rsidR="00B0363D" w:rsidRPr="00EC459B">
        <w:rPr>
          <w:rFonts w:eastAsia="標楷體" w:hAnsi="標楷體"/>
        </w:rPr>
        <w:t>於全國教師</w:t>
      </w:r>
      <w:proofErr w:type="gramStart"/>
      <w:r w:rsidR="00B0363D" w:rsidRPr="00EC459B">
        <w:rPr>
          <w:rFonts w:eastAsia="標楷體" w:hAnsi="標楷體"/>
        </w:rPr>
        <w:t>在職進修網核予</w:t>
      </w:r>
      <w:proofErr w:type="gramEnd"/>
      <w:r w:rsidR="004A4480" w:rsidRPr="00EC459B">
        <w:rPr>
          <w:rFonts w:eastAsia="標楷體" w:hAnsi="標楷體"/>
        </w:rPr>
        <w:t>在職教師及本校大五實習教師</w:t>
      </w:r>
      <w:r w:rsidR="00B0363D" w:rsidRPr="00EC459B">
        <w:rPr>
          <w:rFonts w:eastAsia="標楷體"/>
          <w:u w:val="single"/>
        </w:rPr>
        <w:t>6</w:t>
      </w:r>
      <w:r w:rsidR="00B0363D" w:rsidRPr="00EC459B">
        <w:rPr>
          <w:rFonts w:eastAsia="標楷體" w:hAnsi="標楷體"/>
          <w:u w:val="single"/>
        </w:rPr>
        <w:t>小時</w:t>
      </w:r>
      <w:r w:rsidRPr="00EC459B">
        <w:rPr>
          <w:rFonts w:eastAsia="標楷體" w:hAnsi="標楷體"/>
          <w:u w:val="single"/>
        </w:rPr>
        <w:t>研習</w:t>
      </w:r>
      <w:r w:rsidR="004A4480" w:rsidRPr="00EC459B">
        <w:rPr>
          <w:rFonts w:eastAsia="標楷體" w:hAnsi="標楷體"/>
          <w:u w:val="single"/>
        </w:rPr>
        <w:t>時數</w:t>
      </w:r>
      <w:r w:rsidR="004A4480" w:rsidRPr="00EC459B">
        <w:rPr>
          <w:rFonts w:eastAsia="標楷體" w:hAnsi="標楷體"/>
        </w:rPr>
        <w:t>；另本校師資生則於當天研習結束時</w:t>
      </w:r>
      <w:r w:rsidR="004A4480" w:rsidRPr="00EC459B">
        <w:rPr>
          <w:rFonts w:eastAsia="標楷體" w:hAnsi="標楷體"/>
          <w:u w:val="single"/>
        </w:rPr>
        <w:t>核發研習時數證明</w:t>
      </w:r>
      <w:r w:rsidR="00BF4FC2" w:rsidRPr="00EC459B">
        <w:rPr>
          <w:rFonts w:eastAsia="標楷體" w:hAnsi="標楷體"/>
        </w:rPr>
        <w:t>。</w:t>
      </w:r>
      <w:r w:rsidR="00D34367" w:rsidRPr="00EC459B">
        <w:rPr>
          <w:rFonts w:eastAsia="標楷體" w:hAnsi="標楷體"/>
          <w:u w:val="single"/>
        </w:rPr>
        <w:t>未</w:t>
      </w:r>
      <w:proofErr w:type="gramStart"/>
      <w:r w:rsidR="00D34367" w:rsidRPr="00EC459B">
        <w:rPr>
          <w:rFonts w:eastAsia="標楷體" w:hAnsi="標楷體"/>
          <w:u w:val="single"/>
        </w:rPr>
        <w:t>於線上報名</w:t>
      </w:r>
      <w:proofErr w:type="gramEnd"/>
      <w:r w:rsidR="00D34367" w:rsidRPr="00EC459B">
        <w:rPr>
          <w:rFonts w:eastAsia="標楷體" w:hAnsi="標楷體"/>
          <w:u w:val="single"/>
        </w:rPr>
        <w:t>或遲到早退未全程出席者，</w:t>
      </w:r>
      <w:proofErr w:type="gramStart"/>
      <w:r w:rsidR="00D34367" w:rsidRPr="00EC459B">
        <w:rPr>
          <w:rFonts w:eastAsia="標楷體" w:hAnsi="標楷體"/>
          <w:u w:val="single"/>
        </w:rPr>
        <w:t>恕</w:t>
      </w:r>
      <w:r w:rsidR="004A4480" w:rsidRPr="00EC459B">
        <w:rPr>
          <w:rFonts w:eastAsia="標楷體" w:hAnsi="標楷體"/>
          <w:u w:val="single"/>
        </w:rPr>
        <w:t>難核予</w:t>
      </w:r>
      <w:proofErr w:type="gramEnd"/>
      <w:r w:rsidR="004A4480" w:rsidRPr="00EC459B">
        <w:rPr>
          <w:rFonts w:eastAsia="標楷體" w:hAnsi="標楷體"/>
          <w:u w:val="single"/>
        </w:rPr>
        <w:t>相關時數</w:t>
      </w:r>
      <w:r w:rsidR="00D34367" w:rsidRPr="00EC459B">
        <w:rPr>
          <w:rFonts w:eastAsia="標楷體" w:hAnsi="標楷體"/>
          <w:u w:val="single"/>
        </w:rPr>
        <w:t>證明</w:t>
      </w:r>
      <w:r w:rsidR="00D34367" w:rsidRPr="00EC459B">
        <w:rPr>
          <w:rFonts w:eastAsia="標楷體" w:hAnsi="標楷體"/>
        </w:rPr>
        <w:t>。</w:t>
      </w:r>
    </w:p>
    <w:p w:rsidR="00523F56" w:rsidRPr="00EC459B" w:rsidRDefault="00D34367" w:rsidP="00581211">
      <w:pPr>
        <w:numPr>
          <w:ilvl w:val="0"/>
          <w:numId w:val="2"/>
        </w:numPr>
        <w:spacing w:line="360" w:lineRule="auto"/>
        <w:rPr>
          <w:rFonts w:eastAsia="標楷體"/>
        </w:rPr>
      </w:pPr>
      <w:r w:rsidRPr="00EC459B">
        <w:rPr>
          <w:rFonts w:eastAsia="標楷體"/>
        </w:rPr>
        <w:t>研習地點：</w:t>
      </w:r>
      <w:proofErr w:type="gramStart"/>
      <w:r w:rsidR="00FD18F1" w:rsidRPr="00EC459B">
        <w:rPr>
          <w:rFonts w:eastAsia="標楷體" w:hAnsi="標楷體"/>
        </w:rPr>
        <w:t>臺</w:t>
      </w:r>
      <w:proofErr w:type="gramEnd"/>
      <w:r w:rsidR="00FD18F1" w:rsidRPr="00EC459B">
        <w:rPr>
          <w:rFonts w:eastAsia="標楷體" w:hAnsi="標楷體"/>
        </w:rPr>
        <w:t>北</w:t>
      </w:r>
      <w:proofErr w:type="gramStart"/>
      <w:r w:rsidR="00523F56" w:rsidRPr="00EC459B">
        <w:rPr>
          <w:rFonts w:eastAsia="標楷體" w:hAnsi="標楷體"/>
        </w:rPr>
        <w:t>巿</w:t>
      </w:r>
      <w:proofErr w:type="gramEnd"/>
      <w:r w:rsidR="00523F56" w:rsidRPr="00EC459B">
        <w:rPr>
          <w:rFonts w:eastAsia="標楷體" w:hAnsi="標楷體"/>
        </w:rPr>
        <w:t>立大學</w:t>
      </w:r>
      <w:r w:rsidR="00FD18F1" w:rsidRPr="00EC459B">
        <w:rPr>
          <w:rFonts w:eastAsia="標楷體" w:hAnsi="標楷體"/>
        </w:rPr>
        <w:t>博愛校區</w:t>
      </w:r>
      <w:proofErr w:type="gramStart"/>
      <w:r w:rsidR="00523F56" w:rsidRPr="00EC459B">
        <w:rPr>
          <w:rFonts w:eastAsia="標楷體" w:hAnsi="標楷體"/>
        </w:rPr>
        <w:t>公誠樓</w:t>
      </w:r>
      <w:proofErr w:type="gramEnd"/>
      <w:r w:rsidR="00FD18F1" w:rsidRPr="00EC459B">
        <w:rPr>
          <w:rFonts w:eastAsia="標楷體"/>
        </w:rPr>
        <w:t>2</w:t>
      </w:r>
      <w:r w:rsidR="00FD18F1" w:rsidRPr="00EC459B">
        <w:rPr>
          <w:rFonts w:eastAsia="標楷體" w:hAnsi="標楷體"/>
        </w:rPr>
        <w:t>樓</w:t>
      </w:r>
      <w:r w:rsidR="00523F56" w:rsidRPr="00EC459B">
        <w:rPr>
          <w:rFonts w:eastAsia="標楷體" w:hAnsi="標楷體"/>
        </w:rPr>
        <w:t>第三會議室</w:t>
      </w:r>
      <w:r w:rsidR="00A0263E" w:rsidRPr="00EC459B">
        <w:rPr>
          <w:rFonts w:eastAsia="標楷體"/>
        </w:rPr>
        <w:t>(</w:t>
      </w:r>
      <w:r w:rsidR="00A0263E" w:rsidRPr="00EC459B">
        <w:rPr>
          <w:rFonts w:eastAsia="標楷體" w:hAnsi="標楷體"/>
        </w:rPr>
        <w:t>臺北市愛國西路</w:t>
      </w:r>
      <w:r w:rsidR="00A0263E" w:rsidRPr="00EC459B">
        <w:rPr>
          <w:rFonts w:eastAsia="標楷體"/>
        </w:rPr>
        <w:t>1</w:t>
      </w:r>
      <w:r w:rsidR="00A0263E" w:rsidRPr="00EC459B">
        <w:rPr>
          <w:rFonts w:eastAsia="標楷體" w:hAnsi="標楷體"/>
        </w:rPr>
        <w:t>號</w:t>
      </w:r>
      <w:r w:rsidR="00A0263E" w:rsidRPr="00EC459B">
        <w:rPr>
          <w:rFonts w:eastAsia="標楷體"/>
        </w:rPr>
        <w:t>)</w:t>
      </w:r>
      <w:r w:rsidR="00760237" w:rsidRPr="00EC459B">
        <w:rPr>
          <w:rFonts w:eastAsia="標楷體" w:hAnsi="標楷體"/>
        </w:rPr>
        <w:t>。</w:t>
      </w:r>
    </w:p>
    <w:p w:rsidR="00D34367" w:rsidRPr="00EC459B" w:rsidRDefault="00D34367" w:rsidP="00581211">
      <w:pPr>
        <w:spacing w:line="360" w:lineRule="auto"/>
        <w:ind w:firstLine="480"/>
        <w:rPr>
          <w:rFonts w:eastAsia="標楷體"/>
        </w:rPr>
      </w:pPr>
      <w:r w:rsidRPr="00EC459B">
        <w:rPr>
          <w:rFonts w:eastAsia="標楷體"/>
        </w:rPr>
        <w:t>本校交通圖網址：</w:t>
      </w:r>
      <w:r w:rsidR="00FA3129" w:rsidRPr="00EC459B">
        <w:rPr>
          <w:rFonts w:eastAsia="標楷體"/>
        </w:rPr>
        <w:t>http://www.utaipei.edu.tw/files/11-1000-36-1.php</w:t>
      </w:r>
    </w:p>
    <w:p w:rsidR="00D34367" w:rsidRPr="00EC459B" w:rsidRDefault="00D34367" w:rsidP="00581211">
      <w:pPr>
        <w:spacing w:line="360" w:lineRule="auto"/>
        <w:ind w:firstLine="480"/>
        <w:rPr>
          <w:rFonts w:eastAsia="標楷體"/>
        </w:rPr>
      </w:pPr>
      <w:r w:rsidRPr="00EC459B">
        <w:rPr>
          <w:rFonts w:eastAsia="標楷體"/>
        </w:rPr>
        <w:t>平面圖網址：</w:t>
      </w:r>
      <w:r w:rsidR="00523F56" w:rsidRPr="00EC459B">
        <w:rPr>
          <w:rFonts w:eastAsia="標楷體"/>
        </w:rPr>
        <w:t>http://www.utaipei.edu.tw/files/11-1000-42.php</w:t>
      </w:r>
    </w:p>
    <w:p w:rsidR="00BF4FC2" w:rsidRPr="00EC459B" w:rsidRDefault="00BF4FC2" w:rsidP="00581211">
      <w:pPr>
        <w:numPr>
          <w:ilvl w:val="0"/>
          <w:numId w:val="2"/>
        </w:numPr>
        <w:spacing w:line="360" w:lineRule="auto"/>
        <w:rPr>
          <w:rFonts w:eastAsia="標楷體"/>
        </w:rPr>
      </w:pPr>
      <w:r w:rsidRPr="00EC459B">
        <w:rPr>
          <w:rFonts w:eastAsia="標楷體" w:hAnsi="標楷體"/>
        </w:rPr>
        <w:t>聯絡電話：</w:t>
      </w:r>
      <w:r w:rsidRPr="00EC459B">
        <w:rPr>
          <w:rFonts w:eastAsia="標楷體"/>
        </w:rPr>
        <w:t>(02)</w:t>
      </w:r>
      <w:r w:rsidR="006079FB" w:rsidRPr="00EC459B">
        <w:rPr>
          <w:rFonts w:eastAsia="標楷體"/>
        </w:rPr>
        <w:t>23113040</w:t>
      </w:r>
      <w:r w:rsidRPr="00EC459B">
        <w:rPr>
          <w:rFonts w:eastAsia="標楷體" w:hAnsi="標楷體"/>
        </w:rPr>
        <w:t>轉</w:t>
      </w:r>
      <w:r w:rsidR="006079FB" w:rsidRPr="00EC459B">
        <w:rPr>
          <w:rFonts w:eastAsia="標楷體"/>
        </w:rPr>
        <w:t>8441</w:t>
      </w:r>
      <w:r w:rsidR="00D34367" w:rsidRPr="00EC459B">
        <w:rPr>
          <w:rFonts w:eastAsia="標楷體" w:hAnsi="標楷體"/>
        </w:rPr>
        <w:t>魏</w:t>
      </w:r>
      <w:r w:rsidR="00FD18F1" w:rsidRPr="00EC459B">
        <w:rPr>
          <w:rFonts w:eastAsia="標楷體" w:hAnsi="標楷體"/>
        </w:rPr>
        <w:t>志衡</w:t>
      </w:r>
      <w:r w:rsidR="00D34367" w:rsidRPr="00EC459B">
        <w:rPr>
          <w:rFonts w:eastAsia="標楷體" w:hAnsi="標楷體"/>
        </w:rPr>
        <w:t>先生</w:t>
      </w:r>
    </w:p>
    <w:p w:rsidR="00760237" w:rsidRPr="00EC459B" w:rsidRDefault="00BF4FC2" w:rsidP="00581211">
      <w:pPr>
        <w:numPr>
          <w:ilvl w:val="0"/>
          <w:numId w:val="2"/>
        </w:numPr>
        <w:tabs>
          <w:tab w:val="clear" w:pos="480"/>
        </w:tabs>
        <w:spacing w:line="360" w:lineRule="auto"/>
        <w:ind w:left="540" w:hanging="540"/>
        <w:rPr>
          <w:rFonts w:eastAsia="標楷體"/>
        </w:rPr>
      </w:pPr>
      <w:r w:rsidRPr="00EC459B">
        <w:rPr>
          <w:rFonts w:eastAsia="標楷體" w:hAnsi="標楷體"/>
        </w:rPr>
        <w:t>研習會議程</w:t>
      </w:r>
      <w:r w:rsidR="00581211" w:rsidRPr="00EC459B">
        <w:rPr>
          <w:rFonts w:eastAsia="標楷體" w:hAnsi="標楷體"/>
        </w:rPr>
        <w:t>（請見下頁）</w:t>
      </w:r>
    </w:p>
    <w:p w:rsidR="00581211" w:rsidRPr="00EC459B" w:rsidRDefault="00581211" w:rsidP="00581211">
      <w:pPr>
        <w:rPr>
          <w:rFonts w:eastAsia="標楷體"/>
        </w:rPr>
      </w:pPr>
    </w:p>
    <w:p w:rsidR="00581211" w:rsidRPr="00EC459B" w:rsidRDefault="00581211" w:rsidP="00581211">
      <w:pPr>
        <w:rPr>
          <w:rFonts w:eastAsia="標楷體"/>
        </w:rPr>
        <w:sectPr w:rsidR="00581211" w:rsidRPr="00EC459B" w:rsidSect="00581211">
          <w:footerReference w:type="even" r:id="rId7"/>
          <w:foot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581211" w:rsidRPr="00EC459B" w:rsidRDefault="00581211" w:rsidP="00581211">
      <w:pPr>
        <w:rPr>
          <w:rFonts w:eastAsia="標楷體"/>
        </w:rPr>
      </w:pPr>
    </w:p>
    <w:tbl>
      <w:tblPr>
        <w:tblW w:w="88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7061"/>
      </w:tblGrid>
      <w:tr w:rsidR="00760237" w:rsidRPr="00EC459B" w:rsidTr="00581211">
        <w:trPr>
          <w:jc w:val="center"/>
        </w:trPr>
        <w:tc>
          <w:tcPr>
            <w:tcW w:w="88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24B4B" w:rsidRPr="00EC459B" w:rsidRDefault="00F24B4B" w:rsidP="008967B8">
            <w:pPr>
              <w:jc w:val="center"/>
              <w:rPr>
                <w:rFonts w:eastAsia="標楷體"/>
                <w:b/>
              </w:rPr>
            </w:pPr>
            <w:r w:rsidRPr="00EC459B">
              <w:rPr>
                <w:rFonts w:eastAsia="標楷體"/>
                <w:b/>
              </w:rPr>
              <w:t>「正向管教與兒童輔導－阿德勒心理學鼓勵原則之運用」研習</w:t>
            </w:r>
          </w:p>
          <w:p w:rsidR="00760237" w:rsidRPr="00EC459B" w:rsidRDefault="00F24B4B" w:rsidP="008967B8">
            <w:pPr>
              <w:jc w:val="center"/>
              <w:rPr>
                <w:rFonts w:eastAsia="標楷體"/>
                <w:b/>
              </w:rPr>
            </w:pPr>
            <w:r w:rsidRPr="00EC459B">
              <w:rPr>
                <w:rFonts w:eastAsia="標楷體"/>
                <w:b/>
              </w:rPr>
              <w:t>103</w:t>
            </w:r>
            <w:r w:rsidR="00760237" w:rsidRPr="00EC459B">
              <w:rPr>
                <w:rFonts w:eastAsia="標楷體"/>
                <w:b/>
              </w:rPr>
              <w:t>年</w:t>
            </w:r>
            <w:r w:rsidR="00760237" w:rsidRPr="00EC459B">
              <w:rPr>
                <w:rFonts w:eastAsia="標楷體"/>
                <w:b/>
              </w:rPr>
              <w:t>3</w:t>
            </w:r>
            <w:r w:rsidR="00760237" w:rsidRPr="00EC459B">
              <w:rPr>
                <w:rFonts w:eastAsia="標楷體"/>
                <w:b/>
              </w:rPr>
              <w:t>月</w:t>
            </w:r>
            <w:r w:rsidR="00760237" w:rsidRPr="00EC459B">
              <w:rPr>
                <w:rFonts w:eastAsia="標楷體"/>
                <w:b/>
              </w:rPr>
              <w:t>22</w:t>
            </w:r>
            <w:r w:rsidR="00760237" w:rsidRPr="00EC459B">
              <w:rPr>
                <w:rFonts w:eastAsia="標楷體"/>
                <w:b/>
              </w:rPr>
              <w:t>日（星期六）</w:t>
            </w:r>
          </w:p>
        </w:tc>
      </w:tr>
      <w:tr w:rsidR="00760237" w:rsidRPr="00EC459B" w:rsidTr="00581211">
        <w:trPr>
          <w:trHeight w:val="422"/>
          <w:jc w:val="center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</w:tcBorders>
          </w:tcPr>
          <w:p w:rsidR="00760237" w:rsidRPr="00EC459B" w:rsidRDefault="000070DC" w:rsidP="000070DC">
            <w:pPr>
              <w:jc w:val="center"/>
              <w:rPr>
                <w:rFonts w:eastAsia="標楷體"/>
                <w:b/>
              </w:rPr>
            </w:pPr>
            <w:r w:rsidRPr="00EC459B">
              <w:rPr>
                <w:rFonts w:eastAsia="標楷體"/>
                <w:b/>
              </w:rPr>
              <w:t>時程</w:t>
            </w:r>
          </w:p>
        </w:tc>
        <w:tc>
          <w:tcPr>
            <w:tcW w:w="70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0237" w:rsidRPr="00EC459B" w:rsidRDefault="000070DC" w:rsidP="000070DC">
            <w:pPr>
              <w:jc w:val="center"/>
              <w:rPr>
                <w:rFonts w:eastAsia="標楷體"/>
                <w:b/>
              </w:rPr>
            </w:pPr>
            <w:r w:rsidRPr="00EC459B">
              <w:rPr>
                <w:rFonts w:eastAsia="標楷體"/>
                <w:b/>
              </w:rPr>
              <w:t>研習流程</w:t>
            </w:r>
          </w:p>
        </w:tc>
      </w:tr>
      <w:tr w:rsidR="000070DC" w:rsidRPr="00EC459B" w:rsidTr="00581211">
        <w:trPr>
          <w:trHeight w:val="409"/>
          <w:jc w:val="center"/>
        </w:trPr>
        <w:tc>
          <w:tcPr>
            <w:tcW w:w="1800" w:type="dxa"/>
            <w:tcBorders>
              <w:left w:val="double" w:sz="4" w:space="0" w:color="auto"/>
            </w:tcBorders>
          </w:tcPr>
          <w:p w:rsidR="000070DC" w:rsidRPr="00EC459B" w:rsidRDefault="000070DC" w:rsidP="000070DC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08:40 ~ 09:00</w:t>
            </w:r>
          </w:p>
        </w:tc>
        <w:tc>
          <w:tcPr>
            <w:tcW w:w="7061" w:type="dxa"/>
            <w:tcBorders>
              <w:right w:val="double" w:sz="4" w:space="0" w:color="auto"/>
            </w:tcBorders>
            <w:vAlign w:val="center"/>
          </w:tcPr>
          <w:p w:rsidR="000070DC" w:rsidRPr="00EC459B" w:rsidRDefault="000070DC" w:rsidP="000070DC">
            <w:pPr>
              <w:jc w:val="center"/>
              <w:rPr>
                <w:rFonts w:eastAsia="標楷體"/>
              </w:rPr>
            </w:pPr>
            <w:r w:rsidRPr="00EC459B">
              <w:rPr>
                <w:rFonts w:eastAsia="標楷體"/>
              </w:rPr>
              <w:t>報到</w:t>
            </w:r>
          </w:p>
        </w:tc>
      </w:tr>
      <w:tr w:rsidR="000070DC" w:rsidRPr="00EC459B" w:rsidTr="00581211">
        <w:trPr>
          <w:trHeight w:val="409"/>
          <w:jc w:val="center"/>
        </w:trPr>
        <w:tc>
          <w:tcPr>
            <w:tcW w:w="1800" w:type="dxa"/>
            <w:tcBorders>
              <w:left w:val="double" w:sz="4" w:space="0" w:color="auto"/>
            </w:tcBorders>
          </w:tcPr>
          <w:p w:rsidR="000070DC" w:rsidRPr="00EC459B" w:rsidRDefault="000070DC" w:rsidP="000070DC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09:00 ~ 09:10</w:t>
            </w:r>
          </w:p>
        </w:tc>
        <w:tc>
          <w:tcPr>
            <w:tcW w:w="7061" w:type="dxa"/>
            <w:tcBorders>
              <w:right w:val="double" w:sz="4" w:space="0" w:color="auto"/>
            </w:tcBorders>
          </w:tcPr>
          <w:p w:rsidR="000070DC" w:rsidRPr="00EC459B" w:rsidRDefault="000070DC" w:rsidP="000070DC">
            <w:pPr>
              <w:spacing w:line="160" w:lineRule="atLeast"/>
              <w:ind w:rightChars="-25" w:right="-60"/>
              <w:rPr>
                <w:rFonts w:eastAsia="標楷體"/>
                <w:b/>
              </w:rPr>
            </w:pPr>
            <w:r w:rsidRPr="00EC459B">
              <w:rPr>
                <w:rFonts w:eastAsia="標楷體"/>
                <w:b/>
              </w:rPr>
              <w:t>開幕致詞：</w:t>
            </w:r>
            <w:r w:rsidRPr="00EC459B">
              <w:rPr>
                <w:rFonts w:eastAsia="標楷體"/>
                <w:b/>
              </w:rPr>
              <w:t xml:space="preserve"> </w:t>
            </w:r>
          </w:p>
          <w:p w:rsidR="000070DC" w:rsidRPr="00EC459B" w:rsidRDefault="000070DC" w:rsidP="000070DC">
            <w:pPr>
              <w:spacing w:line="160" w:lineRule="atLeast"/>
              <w:ind w:leftChars="105" w:left="252"/>
              <w:rPr>
                <w:rFonts w:eastAsia="標楷體"/>
              </w:rPr>
            </w:pPr>
            <w:proofErr w:type="gramStart"/>
            <w:r w:rsidRPr="00EC459B">
              <w:rPr>
                <w:rFonts w:eastAsia="標楷體"/>
              </w:rPr>
              <w:t>臺</w:t>
            </w:r>
            <w:proofErr w:type="gramEnd"/>
            <w:r w:rsidRPr="00EC459B">
              <w:rPr>
                <w:rFonts w:eastAsia="標楷體"/>
              </w:rPr>
              <w:t>北</w:t>
            </w:r>
            <w:proofErr w:type="gramStart"/>
            <w:r w:rsidRPr="00EC459B">
              <w:rPr>
                <w:rFonts w:eastAsia="標楷體"/>
              </w:rPr>
              <w:t>巿</w:t>
            </w:r>
            <w:proofErr w:type="gramEnd"/>
            <w:r w:rsidRPr="00EC459B">
              <w:rPr>
                <w:rFonts w:eastAsia="標楷體"/>
              </w:rPr>
              <w:t>立大學師資培育及職</w:t>
            </w:r>
            <w:proofErr w:type="gramStart"/>
            <w:r w:rsidRPr="00EC459B">
              <w:rPr>
                <w:rFonts w:eastAsia="標楷體"/>
              </w:rPr>
              <w:t>涯</w:t>
            </w:r>
            <w:proofErr w:type="gramEnd"/>
            <w:r w:rsidRPr="00EC459B">
              <w:rPr>
                <w:rFonts w:eastAsia="標楷體"/>
              </w:rPr>
              <w:t>發展中心</w:t>
            </w:r>
            <w:r w:rsidRPr="00EC459B">
              <w:rPr>
                <w:rFonts w:eastAsia="標楷體"/>
              </w:rPr>
              <w:t xml:space="preserve">  </w:t>
            </w:r>
            <w:r w:rsidRPr="00EC459B">
              <w:rPr>
                <w:rFonts w:eastAsia="標楷體"/>
              </w:rPr>
              <w:t>邱世明</w:t>
            </w:r>
            <w:r w:rsidRPr="00EC459B">
              <w:rPr>
                <w:rFonts w:eastAsia="標楷體"/>
              </w:rPr>
              <w:t xml:space="preserve"> </w:t>
            </w:r>
            <w:r w:rsidRPr="00EC459B">
              <w:rPr>
                <w:rFonts w:eastAsia="標楷體"/>
              </w:rPr>
              <w:t>主任</w:t>
            </w:r>
          </w:p>
        </w:tc>
      </w:tr>
      <w:tr w:rsidR="000070DC" w:rsidRPr="00EC459B" w:rsidTr="00581211">
        <w:trPr>
          <w:jc w:val="center"/>
        </w:trPr>
        <w:tc>
          <w:tcPr>
            <w:tcW w:w="1800" w:type="dxa"/>
            <w:tcBorders>
              <w:left w:val="double" w:sz="4" w:space="0" w:color="auto"/>
            </w:tcBorders>
          </w:tcPr>
          <w:p w:rsidR="000070DC" w:rsidRPr="00EC459B" w:rsidRDefault="000070DC" w:rsidP="008967B8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09:10 ~ 10:40</w:t>
            </w:r>
          </w:p>
        </w:tc>
        <w:tc>
          <w:tcPr>
            <w:tcW w:w="7061" w:type="dxa"/>
            <w:tcBorders>
              <w:right w:val="double" w:sz="4" w:space="0" w:color="auto"/>
            </w:tcBorders>
          </w:tcPr>
          <w:p w:rsidR="000070DC" w:rsidRPr="00EC459B" w:rsidRDefault="000070DC" w:rsidP="004A4480">
            <w:pPr>
              <w:ind w:left="72" w:hangingChars="30" w:hanging="72"/>
              <w:rPr>
                <w:rFonts w:eastAsia="標楷體"/>
                <w:b/>
              </w:rPr>
            </w:pPr>
            <w:r w:rsidRPr="00EC459B">
              <w:rPr>
                <w:rFonts w:eastAsia="標楷體"/>
                <w:b/>
              </w:rPr>
              <w:t>專題演講：阿德勒心理學與正向管教</w:t>
            </w:r>
          </w:p>
          <w:p w:rsidR="000070DC" w:rsidRPr="00EC459B" w:rsidRDefault="000070DC" w:rsidP="004A4480">
            <w:pPr>
              <w:spacing w:line="160" w:lineRule="atLeast"/>
              <w:ind w:leftChars="105" w:left="252"/>
              <w:rPr>
                <w:rFonts w:eastAsia="標楷體"/>
                <w:b/>
              </w:rPr>
            </w:pPr>
            <w:r w:rsidRPr="00EC459B">
              <w:rPr>
                <w:rFonts w:eastAsia="標楷體"/>
              </w:rPr>
              <w:t>主講人：楊瑞珠教授（國立高雄師範大學教育系教授）</w:t>
            </w:r>
          </w:p>
        </w:tc>
      </w:tr>
      <w:tr w:rsidR="000070DC" w:rsidRPr="00EC459B" w:rsidTr="00581211">
        <w:trPr>
          <w:trHeight w:val="329"/>
          <w:jc w:val="center"/>
        </w:trPr>
        <w:tc>
          <w:tcPr>
            <w:tcW w:w="1800" w:type="dxa"/>
            <w:tcBorders>
              <w:left w:val="double" w:sz="4" w:space="0" w:color="auto"/>
              <w:bottom w:val="single" w:sz="4" w:space="0" w:color="auto"/>
            </w:tcBorders>
          </w:tcPr>
          <w:p w:rsidR="000070DC" w:rsidRPr="00EC459B" w:rsidRDefault="000070DC" w:rsidP="008967B8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10:40 ~ 11:00</w:t>
            </w:r>
          </w:p>
        </w:tc>
        <w:tc>
          <w:tcPr>
            <w:tcW w:w="7061" w:type="dxa"/>
            <w:tcBorders>
              <w:bottom w:val="single" w:sz="4" w:space="0" w:color="auto"/>
              <w:right w:val="double" w:sz="4" w:space="0" w:color="auto"/>
            </w:tcBorders>
          </w:tcPr>
          <w:p w:rsidR="000070DC" w:rsidRPr="00EC459B" w:rsidRDefault="000070DC" w:rsidP="008967B8">
            <w:pPr>
              <w:jc w:val="center"/>
              <w:rPr>
                <w:rFonts w:eastAsia="標楷體"/>
              </w:rPr>
            </w:pPr>
            <w:r w:rsidRPr="00EC459B">
              <w:rPr>
                <w:rFonts w:eastAsia="標楷體"/>
              </w:rPr>
              <w:t>休息</w:t>
            </w:r>
          </w:p>
        </w:tc>
      </w:tr>
      <w:tr w:rsidR="000070DC" w:rsidRPr="00EC459B" w:rsidTr="00581211">
        <w:trPr>
          <w:jc w:val="center"/>
        </w:trPr>
        <w:tc>
          <w:tcPr>
            <w:tcW w:w="18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70DC" w:rsidRPr="00EC459B" w:rsidRDefault="000070DC" w:rsidP="008967B8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11:00 ~ 12:00</w:t>
            </w:r>
          </w:p>
        </w:tc>
        <w:tc>
          <w:tcPr>
            <w:tcW w:w="706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070DC" w:rsidRPr="00EC459B" w:rsidRDefault="000070DC" w:rsidP="004A4480">
            <w:pPr>
              <w:ind w:left="72" w:hangingChars="30" w:hanging="72"/>
              <w:rPr>
                <w:rFonts w:eastAsia="標楷體"/>
                <w:b/>
              </w:rPr>
            </w:pPr>
            <w:r w:rsidRPr="00EC459B">
              <w:rPr>
                <w:rFonts w:eastAsia="標楷體"/>
                <w:b/>
              </w:rPr>
              <w:t>專題演講：兒童不良行為的目標與輔導方式</w:t>
            </w:r>
          </w:p>
          <w:p w:rsidR="000070DC" w:rsidRPr="00EC459B" w:rsidRDefault="000070DC" w:rsidP="004A4480">
            <w:pPr>
              <w:spacing w:line="160" w:lineRule="atLeast"/>
              <w:ind w:leftChars="105" w:left="252"/>
              <w:rPr>
                <w:rFonts w:eastAsia="標楷體"/>
              </w:rPr>
            </w:pPr>
            <w:r w:rsidRPr="00EC459B">
              <w:rPr>
                <w:rFonts w:eastAsia="標楷體"/>
              </w:rPr>
              <w:t>主講人：</w:t>
            </w:r>
            <w:smartTag w:uri="urn:schemas-microsoft-com:office:smarttags" w:element="PersonName">
              <w:smartTagPr>
                <w:attr w:name="ProductID" w:val="楊瑞珠"/>
              </w:smartTagPr>
              <w:r w:rsidRPr="00EC459B">
                <w:rPr>
                  <w:rFonts w:eastAsia="標楷體"/>
                </w:rPr>
                <w:t>楊瑞珠</w:t>
              </w:r>
            </w:smartTag>
            <w:r w:rsidRPr="00EC459B">
              <w:rPr>
                <w:rFonts w:eastAsia="標楷體"/>
              </w:rPr>
              <w:t>教授（國立高雄師範大學教育系教授）</w:t>
            </w:r>
          </w:p>
        </w:tc>
      </w:tr>
      <w:tr w:rsidR="000070DC" w:rsidRPr="00EC459B" w:rsidTr="00581211">
        <w:trPr>
          <w:trHeight w:val="422"/>
          <w:jc w:val="center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070DC" w:rsidRPr="00EC459B" w:rsidRDefault="000070DC" w:rsidP="008967B8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12:00 ~ 12:50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070DC" w:rsidRPr="00EC459B" w:rsidRDefault="000070DC" w:rsidP="008967B8">
            <w:pPr>
              <w:jc w:val="center"/>
              <w:rPr>
                <w:rFonts w:eastAsia="標楷體"/>
              </w:rPr>
            </w:pPr>
            <w:r w:rsidRPr="00EC459B">
              <w:rPr>
                <w:rFonts w:eastAsia="標楷體"/>
              </w:rPr>
              <w:t>用餐、休息</w:t>
            </w:r>
          </w:p>
        </w:tc>
      </w:tr>
      <w:tr w:rsidR="000070DC" w:rsidRPr="00EC459B" w:rsidTr="00581211">
        <w:trPr>
          <w:trHeight w:val="422"/>
          <w:jc w:val="center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070DC" w:rsidRPr="00EC459B" w:rsidRDefault="000070DC" w:rsidP="008967B8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12:50 ~ 13:00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070DC" w:rsidRPr="00EC459B" w:rsidRDefault="000070DC" w:rsidP="008967B8">
            <w:pPr>
              <w:jc w:val="center"/>
              <w:rPr>
                <w:rFonts w:eastAsia="標楷體"/>
              </w:rPr>
            </w:pPr>
            <w:r w:rsidRPr="00EC459B">
              <w:rPr>
                <w:rFonts w:eastAsia="標楷體"/>
              </w:rPr>
              <w:t>下午簽到</w:t>
            </w:r>
          </w:p>
        </w:tc>
      </w:tr>
      <w:tr w:rsidR="000070DC" w:rsidRPr="00EC459B" w:rsidTr="00581211">
        <w:trPr>
          <w:trHeight w:val="782"/>
          <w:jc w:val="center"/>
        </w:trPr>
        <w:tc>
          <w:tcPr>
            <w:tcW w:w="1800" w:type="dxa"/>
            <w:tcBorders>
              <w:left w:val="double" w:sz="4" w:space="0" w:color="auto"/>
            </w:tcBorders>
          </w:tcPr>
          <w:p w:rsidR="000070DC" w:rsidRPr="00EC459B" w:rsidRDefault="000070DC" w:rsidP="008967B8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13:00 ~ 14:30</w:t>
            </w:r>
          </w:p>
          <w:p w:rsidR="000070DC" w:rsidRPr="00EC459B" w:rsidRDefault="000070DC" w:rsidP="008967B8">
            <w:pPr>
              <w:rPr>
                <w:rFonts w:eastAsia="標楷體"/>
              </w:rPr>
            </w:pPr>
          </w:p>
        </w:tc>
        <w:tc>
          <w:tcPr>
            <w:tcW w:w="7061" w:type="dxa"/>
            <w:tcBorders>
              <w:right w:val="double" w:sz="4" w:space="0" w:color="auto"/>
            </w:tcBorders>
          </w:tcPr>
          <w:p w:rsidR="000070DC" w:rsidRPr="00EC459B" w:rsidRDefault="000070DC" w:rsidP="004A4480">
            <w:pPr>
              <w:ind w:left="72" w:hangingChars="30" w:hanging="72"/>
              <w:rPr>
                <w:rFonts w:eastAsia="標楷體"/>
                <w:b/>
              </w:rPr>
            </w:pPr>
            <w:r w:rsidRPr="00EC459B">
              <w:rPr>
                <w:rFonts w:eastAsia="標楷體"/>
                <w:b/>
              </w:rPr>
              <w:t>專題演講：改變孩子的行為目標</w:t>
            </w:r>
          </w:p>
          <w:p w:rsidR="000070DC" w:rsidRPr="00EC459B" w:rsidRDefault="000070DC" w:rsidP="004A4480">
            <w:pPr>
              <w:spacing w:line="160" w:lineRule="atLeast"/>
              <w:ind w:leftChars="105" w:left="252"/>
              <w:rPr>
                <w:rFonts w:eastAsia="標楷體"/>
              </w:rPr>
            </w:pPr>
            <w:r w:rsidRPr="00EC459B">
              <w:rPr>
                <w:rFonts w:eastAsia="標楷體"/>
              </w:rPr>
              <w:t>主講人：</w:t>
            </w:r>
            <w:smartTag w:uri="urn:schemas-microsoft-com:office:smarttags" w:element="PersonName">
              <w:smartTagPr>
                <w:attr w:name="ProductID" w:val="楊瑞珠"/>
              </w:smartTagPr>
              <w:r w:rsidRPr="00EC459B">
                <w:rPr>
                  <w:rFonts w:eastAsia="標楷體"/>
                </w:rPr>
                <w:t>楊瑞珠</w:t>
              </w:r>
            </w:smartTag>
            <w:r w:rsidRPr="00EC459B">
              <w:rPr>
                <w:rFonts w:eastAsia="標楷體"/>
              </w:rPr>
              <w:t>教授（國立高雄師範大學教育系教授）</w:t>
            </w:r>
          </w:p>
        </w:tc>
      </w:tr>
      <w:tr w:rsidR="000070DC" w:rsidRPr="00EC459B" w:rsidTr="00581211">
        <w:trPr>
          <w:trHeight w:val="422"/>
          <w:jc w:val="center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070DC" w:rsidRPr="00EC459B" w:rsidRDefault="000070DC" w:rsidP="008967B8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14:30 ~ 14:50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070DC" w:rsidRPr="00EC459B" w:rsidRDefault="000070DC" w:rsidP="008967B8">
            <w:pPr>
              <w:jc w:val="center"/>
              <w:rPr>
                <w:rFonts w:eastAsia="標楷體"/>
              </w:rPr>
            </w:pPr>
            <w:r w:rsidRPr="00EC459B">
              <w:rPr>
                <w:rFonts w:eastAsia="標楷體"/>
              </w:rPr>
              <w:t>休息</w:t>
            </w:r>
          </w:p>
        </w:tc>
      </w:tr>
      <w:tr w:rsidR="000070DC" w:rsidRPr="00EC459B" w:rsidTr="00581211">
        <w:trPr>
          <w:trHeight w:val="807"/>
          <w:jc w:val="center"/>
        </w:trPr>
        <w:tc>
          <w:tcPr>
            <w:tcW w:w="1800" w:type="dxa"/>
            <w:tcBorders>
              <w:left w:val="double" w:sz="4" w:space="0" w:color="auto"/>
              <w:bottom w:val="single" w:sz="4" w:space="0" w:color="auto"/>
            </w:tcBorders>
          </w:tcPr>
          <w:p w:rsidR="000070DC" w:rsidRPr="00EC459B" w:rsidRDefault="000070DC" w:rsidP="008967B8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14:50 ~ 16:00</w:t>
            </w:r>
          </w:p>
        </w:tc>
        <w:tc>
          <w:tcPr>
            <w:tcW w:w="7061" w:type="dxa"/>
            <w:tcBorders>
              <w:bottom w:val="single" w:sz="4" w:space="0" w:color="auto"/>
              <w:right w:val="double" w:sz="4" w:space="0" w:color="auto"/>
            </w:tcBorders>
          </w:tcPr>
          <w:p w:rsidR="000070DC" w:rsidRPr="00EC459B" w:rsidRDefault="000070DC" w:rsidP="004A4480">
            <w:pPr>
              <w:ind w:left="72" w:hangingChars="30" w:hanging="72"/>
              <w:rPr>
                <w:rFonts w:eastAsia="標楷體"/>
                <w:b/>
              </w:rPr>
            </w:pPr>
            <w:r w:rsidRPr="00EC459B">
              <w:rPr>
                <w:rFonts w:eastAsia="標楷體"/>
                <w:b/>
              </w:rPr>
              <w:t>專題演講：合理的後果原則的運用</w:t>
            </w:r>
          </w:p>
          <w:p w:rsidR="000070DC" w:rsidRPr="00EC459B" w:rsidRDefault="000070DC" w:rsidP="004A4480">
            <w:pPr>
              <w:spacing w:line="160" w:lineRule="atLeast"/>
              <w:ind w:leftChars="105" w:left="252"/>
              <w:rPr>
                <w:rFonts w:eastAsia="標楷體"/>
                <w:b/>
              </w:rPr>
            </w:pPr>
            <w:r w:rsidRPr="00EC459B">
              <w:rPr>
                <w:rFonts w:eastAsia="標楷體"/>
              </w:rPr>
              <w:t>主講人：</w:t>
            </w:r>
            <w:smartTag w:uri="urn:schemas-microsoft-com:office:smarttags" w:element="PersonName">
              <w:smartTagPr>
                <w:attr w:name="ProductID" w:val="楊瑞珠"/>
              </w:smartTagPr>
              <w:r w:rsidRPr="00EC459B">
                <w:rPr>
                  <w:rFonts w:eastAsia="標楷體"/>
                </w:rPr>
                <w:t>楊瑞珠</w:t>
              </w:r>
            </w:smartTag>
            <w:r w:rsidRPr="00EC459B">
              <w:rPr>
                <w:rFonts w:eastAsia="標楷體"/>
              </w:rPr>
              <w:t>教授（國立高雄師範大學教育系教授）</w:t>
            </w:r>
          </w:p>
        </w:tc>
      </w:tr>
      <w:tr w:rsidR="000070DC" w:rsidRPr="00EC459B" w:rsidTr="00581211">
        <w:trPr>
          <w:trHeight w:val="807"/>
          <w:jc w:val="center"/>
        </w:trPr>
        <w:tc>
          <w:tcPr>
            <w:tcW w:w="1800" w:type="dxa"/>
            <w:tcBorders>
              <w:left w:val="double" w:sz="4" w:space="0" w:color="auto"/>
              <w:bottom w:val="single" w:sz="4" w:space="0" w:color="auto"/>
            </w:tcBorders>
          </w:tcPr>
          <w:p w:rsidR="000070DC" w:rsidRPr="00EC459B" w:rsidRDefault="000070DC" w:rsidP="008967B8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16:00 ~ 16:10</w:t>
            </w:r>
          </w:p>
        </w:tc>
        <w:tc>
          <w:tcPr>
            <w:tcW w:w="7061" w:type="dxa"/>
            <w:tcBorders>
              <w:bottom w:val="single" w:sz="4" w:space="0" w:color="auto"/>
              <w:right w:val="double" w:sz="4" w:space="0" w:color="auto"/>
            </w:tcBorders>
          </w:tcPr>
          <w:p w:rsidR="000070DC" w:rsidRPr="00EC459B" w:rsidRDefault="000070DC" w:rsidP="004A4480">
            <w:pPr>
              <w:ind w:left="72" w:hangingChars="30" w:hanging="72"/>
              <w:rPr>
                <w:rFonts w:eastAsia="標楷體"/>
                <w:b/>
              </w:rPr>
            </w:pPr>
            <w:r w:rsidRPr="00EC459B">
              <w:rPr>
                <w:rFonts w:eastAsia="標楷體"/>
                <w:b/>
              </w:rPr>
              <w:t>閉幕致詞：</w:t>
            </w:r>
          </w:p>
          <w:p w:rsidR="000070DC" w:rsidRPr="00EC459B" w:rsidRDefault="000070DC" w:rsidP="004A4480">
            <w:pPr>
              <w:spacing w:line="160" w:lineRule="atLeast"/>
              <w:ind w:leftChars="105" w:left="252"/>
              <w:rPr>
                <w:rFonts w:eastAsia="標楷體"/>
                <w:b/>
              </w:rPr>
            </w:pPr>
            <w:proofErr w:type="gramStart"/>
            <w:r w:rsidRPr="00EC459B">
              <w:rPr>
                <w:rFonts w:eastAsia="標楷體"/>
              </w:rPr>
              <w:t>臺</w:t>
            </w:r>
            <w:proofErr w:type="gramEnd"/>
            <w:r w:rsidRPr="00EC459B">
              <w:rPr>
                <w:rFonts w:eastAsia="標楷體"/>
              </w:rPr>
              <w:t>北</w:t>
            </w:r>
            <w:proofErr w:type="gramStart"/>
            <w:r w:rsidRPr="00EC459B">
              <w:rPr>
                <w:rFonts w:eastAsia="標楷體"/>
              </w:rPr>
              <w:t>巿</w:t>
            </w:r>
            <w:proofErr w:type="gramEnd"/>
            <w:r w:rsidRPr="00EC459B">
              <w:rPr>
                <w:rFonts w:eastAsia="標楷體"/>
              </w:rPr>
              <w:t>立大學校長培育及學校夥伴協作中心　趙曉美　主任</w:t>
            </w:r>
          </w:p>
        </w:tc>
      </w:tr>
      <w:tr w:rsidR="000070DC" w:rsidRPr="00EC459B" w:rsidTr="00581211">
        <w:trPr>
          <w:trHeight w:val="483"/>
          <w:jc w:val="center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</w:tcPr>
          <w:p w:rsidR="000070DC" w:rsidRPr="00EC459B" w:rsidRDefault="000070DC" w:rsidP="008967B8">
            <w:pPr>
              <w:rPr>
                <w:rFonts w:eastAsia="標楷體"/>
              </w:rPr>
            </w:pPr>
            <w:r w:rsidRPr="00EC459B">
              <w:rPr>
                <w:rFonts w:eastAsia="標楷體"/>
              </w:rPr>
              <w:t>16:10 ~ 16:20</w:t>
            </w:r>
          </w:p>
        </w:tc>
        <w:tc>
          <w:tcPr>
            <w:tcW w:w="7061" w:type="dxa"/>
            <w:tcBorders>
              <w:bottom w:val="double" w:sz="4" w:space="0" w:color="auto"/>
              <w:right w:val="double" w:sz="4" w:space="0" w:color="auto"/>
            </w:tcBorders>
          </w:tcPr>
          <w:p w:rsidR="000070DC" w:rsidRPr="00EC459B" w:rsidRDefault="000070DC" w:rsidP="008967B8">
            <w:pPr>
              <w:ind w:left="72" w:hangingChars="30" w:hanging="72"/>
              <w:jc w:val="center"/>
              <w:rPr>
                <w:rFonts w:eastAsia="標楷體"/>
              </w:rPr>
            </w:pPr>
            <w:r w:rsidRPr="00EC459B">
              <w:rPr>
                <w:rFonts w:eastAsia="標楷體"/>
              </w:rPr>
              <w:t>下午簽退</w:t>
            </w:r>
          </w:p>
        </w:tc>
      </w:tr>
    </w:tbl>
    <w:p w:rsidR="00760237" w:rsidRPr="00EC459B" w:rsidRDefault="00760237" w:rsidP="0049537F"/>
    <w:sectPr w:rsidR="00760237" w:rsidRPr="00EC459B" w:rsidSect="002040FD">
      <w:pgSz w:w="11906" w:h="16838"/>
      <w:pgMar w:top="89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9E5" w:rsidRDefault="00C359E5">
      <w:r>
        <w:separator/>
      </w:r>
    </w:p>
  </w:endnote>
  <w:endnote w:type="continuationSeparator" w:id="0">
    <w:p w:rsidR="00C359E5" w:rsidRDefault="00C3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E5" w:rsidRDefault="00C359E5" w:rsidP="00C359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59E5" w:rsidRDefault="00C359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E5" w:rsidRDefault="00C359E5" w:rsidP="00C359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1689">
      <w:rPr>
        <w:rStyle w:val="a4"/>
        <w:noProof/>
      </w:rPr>
      <w:t>1</w:t>
    </w:r>
    <w:r>
      <w:rPr>
        <w:rStyle w:val="a4"/>
      </w:rPr>
      <w:fldChar w:fldCharType="end"/>
    </w:r>
  </w:p>
  <w:p w:rsidR="00C359E5" w:rsidRDefault="00C359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9E5" w:rsidRDefault="00C359E5">
      <w:r>
        <w:separator/>
      </w:r>
    </w:p>
  </w:footnote>
  <w:footnote w:type="continuationSeparator" w:id="0">
    <w:p w:rsidR="00C359E5" w:rsidRDefault="00C35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F6B"/>
    <w:multiLevelType w:val="hybridMultilevel"/>
    <w:tmpl w:val="000E90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6D616C"/>
    <w:multiLevelType w:val="hybridMultilevel"/>
    <w:tmpl w:val="11AA0C56"/>
    <w:lvl w:ilvl="0" w:tplc="7086310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7311FD2"/>
    <w:multiLevelType w:val="multilevel"/>
    <w:tmpl w:val="11AA0C5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53D260B7"/>
    <w:multiLevelType w:val="hybridMultilevel"/>
    <w:tmpl w:val="98D80698"/>
    <w:lvl w:ilvl="0" w:tplc="7188FFE2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132CE87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D6B731D"/>
    <w:multiLevelType w:val="hybridMultilevel"/>
    <w:tmpl w:val="906E6C3C"/>
    <w:lvl w:ilvl="0" w:tplc="BC50D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0205A97"/>
    <w:multiLevelType w:val="hybridMultilevel"/>
    <w:tmpl w:val="330EFC3C"/>
    <w:lvl w:ilvl="0" w:tplc="7086310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DF8641A"/>
    <w:multiLevelType w:val="hybridMultilevel"/>
    <w:tmpl w:val="17FA15DC"/>
    <w:lvl w:ilvl="0" w:tplc="1E9A3B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EE4"/>
    <w:rsid w:val="00000D92"/>
    <w:rsid w:val="0000506D"/>
    <w:rsid w:val="000063E6"/>
    <w:rsid w:val="000070DC"/>
    <w:rsid w:val="00010995"/>
    <w:rsid w:val="00012C1B"/>
    <w:rsid w:val="000133F7"/>
    <w:rsid w:val="00022052"/>
    <w:rsid w:val="000252B0"/>
    <w:rsid w:val="00026169"/>
    <w:rsid w:val="000261AA"/>
    <w:rsid w:val="000309BC"/>
    <w:rsid w:val="000321EE"/>
    <w:rsid w:val="00032A8E"/>
    <w:rsid w:val="00033FBD"/>
    <w:rsid w:val="00034B25"/>
    <w:rsid w:val="000350BB"/>
    <w:rsid w:val="00041271"/>
    <w:rsid w:val="000441F3"/>
    <w:rsid w:val="00044C74"/>
    <w:rsid w:val="00051B33"/>
    <w:rsid w:val="00053969"/>
    <w:rsid w:val="00054600"/>
    <w:rsid w:val="0006038E"/>
    <w:rsid w:val="00071510"/>
    <w:rsid w:val="000725DC"/>
    <w:rsid w:val="000735F7"/>
    <w:rsid w:val="00080DA9"/>
    <w:rsid w:val="000909F8"/>
    <w:rsid w:val="00090F30"/>
    <w:rsid w:val="00091366"/>
    <w:rsid w:val="00093E65"/>
    <w:rsid w:val="00094D73"/>
    <w:rsid w:val="00095314"/>
    <w:rsid w:val="000954B1"/>
    <w:rsid w:val="000978E8"/>
    <w:rsid w:val="000A070E"/>
    <w:rsid w:val="000A2923"/>
    <w:rsid w:val="000A673E"/>
    <w:rsid w:val="000B1256"/>
    <w:rsid w:val="000B4B80"/>
    <w:rsid w:val="000B53BE"/>
    <w:rsid w:val="000C2DAC"/>
    <w:rsid w:val="000C5694"/>
    <w:rsid w:val="000C5FD9"/>
    <w:rsid w:val="000C7864"/>
    <w:rsid w:val="000D56A0"/>
    <w:rsid w:val="000D6759"/>
    <w:rsid w:val="000D7664"/>
    <w:rsid w:val="000E0375"/>
    <w:rsid w:val="000E07BF"/>
    <w:rsid w:val="000F00E9"/>
    <w:rsid w:val="000F29E6"/>
    <w:rsid w:val="000F2A80"/>
    <w:rsid w:val="000F7E3D"/>
    <w:rsid w:val="001007CF"/>
    <w:rsid w:val="00105608"/>
    <w:rsid w:val="001079D2"/>
    <w:rsid w:val="00107C0B"/>
    <w:rsid w:val="00112B21"/>
    <w:rsid w:val="001133DE"/>
    <w:rsid w:val="00123A88"/>
    <w:rsid w:val="001277FC"/>
    <w:rsid w:val="00134832"/>
    <w:rsid w:val="00134C95"/>
    <w:rsid w:val="00134D5E"/>
    <w:rsid w:val="00135CB7"/>
    <w:rsid w:val="00142255"/>
    <w:rsid w:val="0014335A"/>
    <w:rsid w:val="00145844"/>
    <w:rsid w:val="0014614C"/>
    <w:rsid w:val="00152400"/>
    <w:rsid w:val="00155D10"/>
    <w:rsid w:val="00160E20"/>
    <w:rsid w:val="00164B77"/>
    <w:rsid w:val="00165BDE"/>
    <w:rsid w:val="001712D9"/>
    <w:rsid w:val="00171D41"/>
    <w:rsid w:val="001742BD"/>
    <w:rsid w:val="00180A14"/>
    <w:rsid w:val="001856F2"/>
    <w:rsid w:val="00190867"/>
    <w:rsid w:val="00195655"/>
    <w:rsid w:val="001A0D61"/>
    <w:rsid w:val="001B0457"/>
    <w:rsid w:val="001B1F84"/>
    <w:rsid w:val="001B3BB3"/>
    <w:rsid w:val="001C10E5"/>
    <w:rsid w:val="001C663A"/>
    <w:rsid w:val="001D005E"/>
    <w:rsid w:val="001D1CAE"/>
    <w:rsid w:val="001D58F6"/>
    <w:rsid w:val="001E04ED"/>
    <w:rsid w:val="001E0B51"/>
    <w:rsid w:val="001E1631"/>
    <w:rsid w:val="001E5626"/>
    <w:rsid w:val="001E757B"/>
    <w:rsid w:val="001F1850"/>
    <w:rsid w:val="001F362A"/>
    <w:rsid w:val="00200800"/>
    <w:rsid w:val="002040FD"/>
    <w:rsid w:val="00204855"/>
    <w:rsid w:val="00207BC3"/>
    <w:rsid w:val="00216C59"/>
    <w:rsid w:val="00217719"/>
    <w:rsid w:val="002205B0"/>
    <w:rsid w:val="00222523"/>
    <w:rsid w:val="0022384D"/>
    <w:rsid w:val="002337AE"/>
    <w:rsid w:val="00234CC4"/>
    <w:rsid w:val="00240210"/>
    <w:rsid w:val="00243688"/>
    <w:rsid w:val="002461AA"/>
    <w:rsid w:val="002465BE"/>
    <w:rsid w:val="00252F90"/>
    <w:rsid w:val="002568C1"/>
    <w:rsid w:val="002609B6"/>
    <w:rsid w:val="00260A55"/>
    <w:rsid w:val="00265B4D"/>
    <w:rsid w:val="00270CA4"/>
    <w:rsid w:val="00271AB8"/>
    <w:rsid w:val="00271BA0"/>
    <w:rsid w:val="00276074"/>
    <w:rsid w:val="002772E5"/>
    <w:rsid w:val="0028325A"/>
    <w:rsid w:val="00283CEF"/>
    <w:rsid w:val="00286FEA"/>
    <w:rsid w:val="00292574"/>
    <w:rsid w:val="00294EC0"/>
    <w:rsid w:val="00297665"/>
    <w:rsid w:val="00297786"/>
    <w:rsid w:val="002A0004"/>
    <w:rsid w:val="002A259C"/>
    <w:rsid w:val="002A343B"/>
    <w:rsid w:val="002A6DA5"/>
    <w:rsid w:val="002B11D1"/>
    <w:rsid w:val="002B639D"/>
    <w:rsid w:val="002C1C75"/>
    <w:rsid w:val="002C7040"/>
    <w:rsid w:val="002D412A"/>
    <w:rsid w:val="002E476B"/>
    <w:rsid w:val="002E4FC7"/>
    <w:rsid w:val="002E7983"/>
    <w:rsid w:val="002F18FA"/>
    <w:rsid w:val="002F29DB"/>
    <w:rsid w:val="002F5211"/>
    <w:rsid w:val="003037F8"/>
    <w:rsid w:val="00306C7D"/>
    <w:rsid w:val="003074D1"/>
    <w:rsid w:val="003103CB"/>
    <w:rsid w:val="00311F0A"/>
    <w:rsid w:val="00314AC9"/>
    <w:rsid w:val="00325074"/>
    <w:rsid w:val="0033119B"/>
    <w:rsid w:val="00334A8F"/>
    <w:rsid w:val="00336543"/>
    <w:rsid w:val="0033711B"/>
    <w:rsid w:val="00343BD3"/>
    <w:rsid w:val="003479DD"/>
    <w:rsid w:val="003564A8"/>
    <w:rsid w:val="00356A0B"/>
    <w:rsid w:val="003655A3"/>
    <w:rsid w:val="003763BA"/>
    <w:rsid w:val="00380840"/>
    <w:rsid w:val="003812F7"/>
    <w:rsid w:val="00382768"/>
    <w:rsid w:val="003843D2"/>
    <w:rsid w:val="0038570A"/>
    <w:rsid w:val="00390388"/>
    <w:rsid w:val="00391837"/>
    <w:rsid w:val="00393D4B"/>
    <w:rsid w:val="0039418D"/>
    <w:rsid w:val="00394CCC"/>
    <w:rsid w:val="003A4FF2"/>
    <w:rsid w:val="003B02BE"/>
    <w:rsid w:val="003B18F4"/>
    <w:rsid w:val="003B376E"/>
    <w:rsid w:val="003B69A0"/>
    <w:rsid w:val="003D4216"/>
    <w:rsid w:val="003E1000"/>
    <w:rsid w:val="003E4F0E"/>
    <w:rsid w:val="003E6208"/>
    <w:rsid w:val="003F1384"/>
    <w:rsid w:val="003F1B56"/>
    <w:rsid w:val="003F56C1"/>
    <w:rsid w:val="003F61F1"/>
    <w:rsid w:val="003F7D0D"/>
    <w:rsid w:val="00401B09"/>
    <w:rsid w:val="004042B1"/>
    <w:rsid w:val="00404A06"/>
    <w:rsid w:val="00406637"/>
    <w:rsid w:val="00414DEB"/>
    <w:rsid w:val="00415CB3"/>
    <w:rsid w:val="00424E51"/>
    <w:rsid w:val="0042503F"/>
    <w:rsid w:val="00427349"/>
    <w:rsid w:val="00432410"/>
    <w:rsid w:val="0043761D"/>
    <w:rsid w:val="0044253E"/>
    <w:rsid w:val="0044276A"/>
    <w:rsid w:val="00460BB4"/>
    <w:rsid w:val="004649BC"/>
    <w:rsid w:val="00465D9C"/>
    <w:rsid w:val="00480E97"/>
    <w:rsid w:val="0048299A"/>
    <w:rsid w:val="0048356A"/>
    <w:rsid w:val="00491BD0"/>
    <w:rsid w:val="0049379C"/>
    <w:rsid w:val="00493DA9"/>
    <w:rsid w:val="0049537F"/>
    <w:rsid w:val="00495630"/>
    <w:rsid w:val="004A1158"/>
    <w:rsid w:val="004A4480"/>
    <w:rsid w:val="004A52AA"/>
    <w:rsid w:val="004A79F7"/>
    <w:rsid w:val="004B0E22"/>
    <w:rsid w:val="004B1CF1"/>
    <w:rsid w:val="004B1F4A"/>
    <w:rsid w:val="004B3013"/>
    <w:rsid w:val="004B370E"/>
    <w:rsid w:val="004B7D62"/>
    <w:rsid w:val="004C47AA"/>
    <w:rsid w:val="004C53D9"/>
    <w:rsid w:val="004C54F1"/>
    <w:rsid w:val="004D18DD"/>
    <w:rsid w:val="004D240E"/>
    <w:rsid w:val="004D5DEA"/>
    <w:rsid w:val="004D6965"/>
    <w:rsid w:val="004E1D20"/>
    <w:rsid w:val="004E2B07"/>
    <w:rsid w:val="004E2F91"/>
    <w:rsid w:val="004E5734"/>
    <w:rsid w:val="004F29AF"/>
    <w:rsid w:val="004F58A4"/>
    <w:rsid w:val="004F6B99"/>
    <w:rsid w:val="00505F0C"/>
    <w:rsid w:val="00512C0D"/>
    <w:rsid w:val="0051347F"/>
    <w:rsid w:val="005152FB"/>
    <w:rsid w:val="00523F56"/>
    <w:rsid w:val="00525FDE"/>
    <w:rsid w:val="00530BBF"/>
    <w:rsid w:val="00534408"/>
    <w:rsid w:val="00535026"/>
    <w:rsid w:val="00535F7F"/>
    <w:rsid w:val="005379FA"/>
    <w:rsid w:val="00540AD7"/>
    <w:rsid w:val="0054152F"/>
    <w:rsid w:val="00544094"/>
    <w:rsid w:val="0054466F"/>
    <w:rsid w:val="00550F96"/>
    <w:rsid w:val="0055154E"/>
    <w:rsid w:val="0055397B"/>
    <w:rsid w:val="00553EF0"/>
    <w:rsid w:val="0055434D"/>
    <w:rsid w:val="00567B9C"/>
    <w:rsid w:val="00572217"/>
    <w:rsid w:val="00575686"/>
    <w:rsid w:val="00581211"/>
    <w:rsid w:val="005843E7"/>
    <w:rsid w:val="00590BFA"/>
    <w:rsid w:val="0059143A"/>
    <w:rsid w:val="005937F0"/>
    <w:rsid w:val="00596C91"/>
    <w:rsid w:val="005A4169"/>
    <w:rsid w:val="005A49C1"/>
    <w:rsid w:val="005B424F"/>
    <w:rsid w:val="005C34B4"/>
    <w:rsid w:val="005D42E4"/>
    <w:rsid w:val="005D5018"/>
    <w:rsid w:val="005F5E06"/>
    <w:rsid w:val="006044F8"/>
    <w:rsid w:val="006079FB"/>
    <w:rsid w:val="00610C20"/>
    <w:rsid w:val="006125E9"/>
    <w:rsid w:val="00616D75"/>
    <w:rsid w:val="00623E85"/>
    <w:rsid w:val="00624D9F"/>
    <w:rsid w:val="0062524E"/>
    <w:rsid w:val="00626111"/>
    <w:rsid w:val="0062638A"/>
    <w:rsid w:val="00631A06"/>
    <w:rsid w:val="00633CA1"/>
    <w:rsid w:val="00635858"/>
    <w:rsid w:val="00637FF0"/>
    <w:rsid w:val="00641C35"/>
    <w:rsid w:val="0065133F"/>
    <w:rsid w:val="006545E3"/>
    <w:rsid w:val="0065524B"/>
    <w:rsid w:val="00661171"/>
    <w:rsid w:val="006617A5"/>
    <w:rsid w:val="00664282"/>
    <w:rsid w:val="00665217"/>
    <w:rsid w:val="0066541C"/>
    <w:rsid w:val="00673859"/>
    <w:rsid w:val="006748F9"/>
    <w:rsid w:val="00676178"/>
    <w:rsid w:val="006807EC"/>
    <w:rsid w:val="00680EE4"/>
    <w:rsid w:val="00683A75"/>
    <w:rsid w:val="00683D3B"/>
    <w:rsid w:val="0068643D"/>
    <w:rsid w:val="006865E7"/>
    <w:rsid w:val="00690320"/>
    <w:rsid w:val="006916D1"/>
    <w:rsid w:val="0069491B"/>
    <w:rsid w:val="006A4EE9"/>
    <w:rsid w:val="006A5878"/>
    <w:rsid w:val="006B42F2"/>
    <w:rsid w:val="006B63E8"/>
    <w:rsid w:val="006C21C7"/>
    <w:rsid w:val="006D2148"/>
    <w:rsid w:val="006D23D6"/>
    <w:rsid w:val="006D4645"/>
    <w:rsid w:val="006E21B2"/>
    <w:rsid w:val="006E3832"/>
    <w:rsid w:val="006F1971"/>
    <w:rsid w:val="006F3806"/>
    <w:rsid w:val="006F481D"/>
    <w:rsid w:val="006F7C47"/>
    <w:rsid w:val="007029B7"/>
    <w:rsid w:val="00710BD9"/>
    <w:rsid w:val="007145CA"/>
    <w:rsid w:val="00715D7C"/>
    <w:rsid w:val="00716C56"/>
    <w:rsid w:val="00724305"/>
    <w:rsid w:val="007322ED"/>
    <w:rsid w:val="00742A3B"/>
    <w:rsid w:val="00742FDE"/>
    <w:rsid w:val="00744999"/>
    <w:rsid w:val="00745454"/>
    <w:rsid w:val="007479C2"/>
    <w:rsid w:val="0075386E"/>
    <w:rsid w:val="00755FDE"/>
    <w:rsid w:val="00756C6B"/>
    <w:rsid w:val="00760237"/>
    <w:rsid w:val="00760A7C"/>
    <w:rsid w:val="0076487B"/>
    <w:rsid w:val="0076549A"/>
    <w:rsid w:val="00770F80"/>
    <w:rsid w:val="0077164F"/>
    <w:rsid w:val="007751D3"/>
    <w:rsid w:val="0078056B"/>
    <w:rsid w:val="00787552"/>
    <w:rsid w:val="00787C0C"/>
    <w:rsid w:val="00790F0F"/>
    <w:rsid w:val="00791304"/>
    <w:rsid w:val="007918B6"/>
    <w:rsid w:val="00794548"/>
    <w:rsid w:val="00797DE3"/>
    <w:rsid w:val="007A2CBE"/>
    <w:rsid w:val="007A4DD3"/>
    <w:rsid w:val="007B6189"/>
    <w:rsid w:val="007B7162"/>
    <w:rsid w:val="007B7711"/>
    <w:rsid w:val="007C4102"/>
    <w:rsid w:val="007C4674"/>
    <w:rsid w:val="007D1200"/>
    <w:rsid w:val="007D480A"/>
    <w:rsid w:val="007D5E01"/>
    <w:rsid w:val="007D727D"/>
    <w:rsid w:val="007E049F"/>
    <w:rsid w:val="007E595E"/>
    <w:rsid w:val="007E6E3A"/>
    <w:rsid w:val="007F57E7"/>
    <w:rsid w:val="007F6026"/>
    <w:rsid w:val="007F7A0E"/>
    <w:rsid w:val="00805C15"/>
    <w:rsid w:val="008060B2"/>
    <w:rsid w:val="008072B2"/>
    <w:rsid w:val="00817253"/>
    <w:rsid w:val="0082351D"/>
    <w:rsid w:val="0082361F"/>
    <w:rsid w:val="00825E48"/>
    <w:rsid w:val="00826B93"/>
    <w:rsid w:val="00827CC4"/>
    <w:rsid w:val="00832FF0"/>
    <w:rsid w:val="00840409"/>
    <w:rsid w:val="0084256F"/>
    <w:rsid w:val="008441DC"/>
    <w:rsid w:val="00845A9C"/>
    <w:rsid w:val="00845E3E"/>
    <w:rsid w:val="008466AA"/>
    <w:rsid w:val="00847605"/>
    <w:rsid w:val="00850B64"/>
    <w:rsid w:val="00852DAB"/>
    <w:rsid w:val="0085331E"/>
    <w:rsid w:val="008537FE"/>
    <w:rsid w:val="00853B93"/>
    <w:rsid w:val="00862066"/>
    <w:rsid w:val="00866CA9"/>
    <w:rsid w:val="00872CDD"/>
    <w:rsid w:val="00873B49"/>
    <w:rsid w:val="00876F36"/>
    <w:rsid w:val="00877B54"/>
    <w:rsid w:val="00877F72"/>
    <w:rsid w:val="008800C8"/>
    <w:rsid w:val="00884CD8"/>
    <w:rsid w:val="00885BA7"/>
    <w:rsid w:val="00887E09"/>
    <w:rsid w:val="00890FF4"/>
    <w:rsid w:val="00893635"/>
    <w:rsid w:val="008967B8"/>
    <w:rsid w:val="008A0357"/>
    <w:rsid w:val="008A2400"/>
    <w:rsid w:val="008A55AF"/>
    <w:rsid w:val="008A6051"/>
    <w:rsid w:val="008A74F7"/>
    <w:rsid w:val="008B58D0"/>
    <w:rsid w:val="008C024F"/>
    <w:rsid w:val="008C38E2"/>
    <w:rsid w:val="008C47ED"/>
    <w:rsid w:val="008C506A"/>
    <w:rsid w:val="008C5180"/>
    <w:rsid w:val="008C79F6"/>
    <w:rsid w:val="008D0CE0"/>
    <w:rsid w:val="008D1300"/>
    <w:rsid w:val="008D34C2"/>
    <w:rsid w:val="008E009B"/>
    <w:rsid w:val="008F12A3"/>
    <w:rsid w:val="008F4DE3"/>
    <w:rsid w:val="008F4F29"/>
    <w:rsid w:val="00905B9E"/>
    <w:rsid w:val="009115BF"/>
    <w:rsid w:val="00912A9D"/>
    <w:rsid w:val="00915570"/>
    <w:rsid w:val="00917A62"/>
    <w:rsid w:val="00920D71"/>
    <w:rsid w:val="00921432"/>
    <w:rsid w:val="00924D4E"/>
    <w:rsid w:val="009271DC"/>
    <w:rsid w:val="0094483E"/>
    <w:rsid w:val="00946297"/>
    <w:rsid w:val="00950800"/>
    <w:rsid w:val="00950C47"/>
    <w:rsid w:val="009512DD"/>
    <w:rsid w:val="009514BC"/>
    <w:rsid w:val="00951950"/>
    <w:rsid w:val="009519AE"/>
    <w:rsid w:val="00953FD0"/>
    <w:rsid w:val="0095608C"/>
    <w:rsid w:val="00956512"/>
    <w:rsid w:val="00963EDB"/>
    <w:rsid w:val="00964881"/>
    <w:rsid w:val="00965B60"/>
    <w:rsid w:val="00966664"/>
    <w:rsid w:val="00967BB1"/>
    <w:rsid w:val="00974048"/>
    <w:rsid w:val="009753DA"/>
    <w:rsid w:val="009772E5"/>
    <w:rsid w:val="009853E9"/>
    <w:rsid w:val="00990E1A"/>
    <w:rsid w:val="009A3FF2"/>
    <w:rsid w:val="009B0447"/>
    <w:rsid w:val="009B1276"/>
    <w:rsid w:val="009C12FF"/>
    <w:rsid w:val="009C1F64"/>
    <w:rsid w:val="009C61EF"/>
    <w:rsid w:val="009C769F"/>
    <w:rsid w:val="009D27BB"/>
    <w:rsid w:val="009D578B"/>
    <w:rsid w:val="009E33A1"/>
    <w:rsid w:val="009E5C33"/>
    <w:rsid w:val="009E72AC"/>
    <w:rsid w:val="009F089F"/>
    <w:rsid w:val="009F10BC"/>
    <w:rsid w:val="009F4992"/>
    <w:rsid w:val="009F4EF4"/>
    <w:rsid w:val="009F659A"/>
    <w:rsid w:val="009F6E25"/>
    <w:rsid w:val="009F7236"/>
    <w:rsid w:val="009F7BA0"/>
    <w:rsid w:val="00A0263E"/>
    <w:rsid w:val="00A055D1"/>
    <w:rsid w:val="00A10311"/>
    <w:rsid w:val="00A10D7E"/>
    <w:rsid w:val="00A11D56"/>
    <w:rsid w:val="00A11DE0"/>
    <w:rsid w:val="00A155D9"/>
    <w:rsid w:val="00A20BFC"/>
    <w:rsid w:val="00A253AF"/>
    <w:rsid w:val="00A270D2"/>
    <w:rsid w:val="00A300B9"/>
    <w:rsid w:val="00A30A12"/>
    <w:rsid w:val="00A30F19"/>
    <w:rsid w:val="00A31C48"/>
    <w:rsid w:val="00A32076"/>
    <w:rsid w:val="00A354F2"/>
    <w:rsid w:val="00A40FD5"/>
    <w:rsid w:val="00A41501"/>
    <w:rsid w:val="00A46D59"/>
    <w:rsid w:val="00A46FF1"/>
    <w:rsid w:val="00A51792"/>
    <w:rsid w:val="00A51C4B"/>
    <w:rsid w:val="00A64A3C"/>
    <w:rsid w:val="00A659E3"/>
    <w:rsid w:val="00A65C41"/>
    <w:rsid w:val="00A75BCB"/>
    <w:rsid w:val="00A80DD0"/>
    <w:rsid w:val="00A84444"/>
    <w:rsid w:val="00A86C30"/>
    <w:rsid w:val="00A8747A"/>
    <w:rsid w:val="00A91BB6"/>
    <w:rsid w:val="00A9395E"/>
    <w:rsid w:val="00A95702"/>
    <w:rsid w:val="00AA090A"/>
    <w:rsid w:val="00AA1365"/>
    <w:rsid w:val="00AA43A8"/>
    <w:rsid w:val="00AA43E1"/>
    <w:rsid w:val="00AB489F"/>
    <w:rsid w:val="00AB59AC"/>
    <w:rsid w:val="00AB602E"/>
    <w:rsid w:val="00AC162E"/>
    <w:rsid w:val="00AC3556"/>
    <w:rsid w:val="00AC3A2F"/>
    <w:rsid w:val="00AC3C42"/>
    <w:rsid w:val="00AC6A8A"/>
    <w:rsid w:val="00AD3810"/>
    <w:rsid w:val="00AD48B9"/>
    <w:rsid w:val="00AE1479"/>
    <w:rsid w:val="00AF0A43"/>
    <w:rsid w:val="00AF0E43"/>
    <w:rsid w:val="00AF24A6"/>
    <w:rsid w:val="00B012E8"/>
    <w:rsid w:val="00B02CEE"/>
    <w:rsid w:val="00B0363D"/>
    <w:rsid w:val="00B148BB"/>
    <w:rsid w:val="00B17F22"/>
    <w:rsid w:val="00B22845"/>
    <w:rsid w:val="00B40A73"/>
    <w:rsid w:val="00B47351"/>
    <w:rsid w:val="00B473FB"/>
    <w:rsid w:val="00B5494C"/>
    <w:rsid w:val="00B70301"/>
    <w:rsid w:val="00B70373"/>
    <w:rsid w:val="00B80BCC"/>
    <w:rsid w:val="00B81A34"/>
    <w:rsid w:val="00B81EF6"/>
    <w:rsid w:val="00B850FD"/>
    <w:rsid w:val="00B851C6"/>
    <w:rsid w:val="00B85B37"/>
    <w:rsid w:val="00B91328"/>
    <w:rsid w:val="00B918B0"/>
    <w:rsid w:val="00B95432"/>
    <w:rsid w:val="00B95533"/>
    <w:rsid w:val="00BA3695"/>
    <w:rsid w:val="00BA43FB"/>
    <w:rsid w:val="00BA5056"/>
    <w:rsid w:val="00BA7F4D"/>
    <w:rsid w:val="00BB1693"/>
    <w:rsid w:val="00BB25E5"/>
    <w:rsid w:val="00BB2630"/>
    <w:rsid w:val="00BB3CE0"/>
    <w:rsid w:val="00BB4B88"/>
    <w:rsid w:val="00BB6224"/>
    <w:rsid w:val="00BC2803"/>
    <w:rsid w:val="00BC6B0A"/>
    <w:rsid w:val="00BD1104"/>
    <w:rsid w:val="00BD7F71"/>
    <w:rsid w:val="00BE041B"/>
    <w:rsid w:val="00BE617E"/>
    <w:rsid w:val="00BF36A0"/>
    <w:rsid w:val="00BF45B5"/>
    <w:rsid w:val="00BF4FC2"/>
    <w:rsid w:val="00BF6BE1"/>
    <w:rsid w:val="00BF7D4E"/>
    <w:rsid w:val="00C00122"/>
    <w:rsid w:val="00C009A1"/>
    <w:rsid w:val="00C079DD"/>
    <w:rsid w:val="00C17642"/>
    <w:rsid w:val="00C20AF0"/>
    <w:rsid w:val="00C210F2"/>
    <w:rsid w:val="00C26A55"/>
    <w:rsid w:val="00C32615"/>
    <w:rsid w:val="00C338F3"/>
    <w:rsid w:val="00C3412C"/>
    <w:rsid w:val="00C35908"/>
    <w:rsid w:val="00C359E5"/>
    <w:rsid w:val="00C36EF5"/>
    <w:rsid w:val="00C41FEA"/>
    <w:rsid w:val="00C443CF"/>
    <w:rsid w:val="00C50B60"/>
    <w:rsid w:val="00C52910"/>
    <w:rsid w:val="00C55FFA"/>
    <w:rsid w:val="00C570FC"/>
    <w:rsid w:val="00C61AD9"/>
    <w:rsid w:val="00C61C12"/>
    <w:rsid w:val="00C674F5"/>
    <w:rsid w:val="00C750A1"/>
    <w:rsid w:val="00C75952"/>
    <w:rsid w:val="00C7650D"/>
    <w:rsid w:val="00C765AD"/>
    <w:rsid w:val="00C800C1"/>
    <w:rsid w:val="00C8343A"/>
    <w:rsid w:val="00C83EF7"/>
    <w:rsid w:val="00C84B56"/>
    <w:rsid w:val="00C90256"/>
    <w:rsid w:val="00CA26B8"/>
    <w:rsid w:val="00CA5961"/>
    <w:rsid w:val="00CA74D7"/>
    <w:rsid w:val="00CC1962"/>
    <w:rsid w:val="00CC50A4"/>
    <w:rsid w:val="00CC6B43"/>
    <w:rsid w:val="00CD0CE0"/>
    <w:rsid w:val="00CD2988"/>
    <w:rsid w:val="00CD5370"/>
    <w:rsid w:val="00CD557B"/>
    <w:rsid w:val="00CE3B1A"/>
    <w:rsid w:val="00CF0D6E"/>
    <w:rsid w:val="00CF118F"/>
    <w:rsid w:val="00CF173B"/>
    <w:rsid w:val="00CF56C7"/>
    <w:rsid w:val="00CF6A7D"/>
    <w:rsid w:val="00CF7690"/>
    <w:rsid w:val="00D05DE2"/>
    <w:rsid w:val="00D072C8"/>
    <w:rsid w:val="00D0737A"/>
    <w:rsid w:val="00D10BE0"/>
    <w:rsid w:val="00D12207"/>
    <w:rsid w:val="00D1492E"/>
    <w:rsid w:val="00D167F5"/>
    <w:rsid w:val="00D210DC"/>
    <w:rsid w:val="00D223A2"/>
    <w:rsid w:val="00D22CBF"/>
    <w:rsid w:val="00D24457"/>
    <w:rsid w:val="00D24D81"/>
    <w:rsid w:val="00D252C7"/>
    <w:rsid w:val="00D2538E"/>
    <w:rsid w:val="00D3061E"/>
    <w:rsid w:val="00D32E81"/>
    <w:rsid w:val="00D34367"/>
    <w:rsid w:val="00D3442E"/>
    <w:rsid w:val="00D4239E"/>
    <w:rsid w:val="00D456D1"/>
    <w:rsid w:val="00D4590D"/>
    <w:rsid w:val="00D47B74"/>
    <w:rsid w:val="00D56B4E"/>
    <w:rsid w:val="00D60E0D"/>
    <w:rsid w:val="00D6122F"/>
    <w:rsid w:val="00D64087"/>
    <w:rsid w:val="00D654D9"/>
    <w:rsid w:val="00D66705"/>
    <w:rsid w:val="00D67AEB"/>
    <w:rsid w:val="00D67ED6"/>
    <w:rsid w:val="00D7558A"/>
    <w:rsid w:val="00D824F1"/>
    <w:rsid w:val="00D861A6"/>
    <w:rsid w:val="00D9231F"/>
    <w:rsid w:val="00DA0C78"/>
    <w:rsid w:val="00DA639A"/>
    <w:rsid w:val="00DB4A27"/>
    <w:rsid w:val="00DB512D"/>
    <w:rsid w:val="00DB6A1F"/>
    <w:rsid w:val="00DC2D96"/>
    <w:rsid w:val="00DC4C75"/>
    <w:rsid w:val="00DD09E2"/>
    <w:rsid w:val="00DD2B14"/>
    <w:rsid w:val="00DD3436"/>
    <w:rsid w:val="00DD4B9B"/>
    <w:rsid w:val="00DD602A"/>
    <w:rsid w:val="00DD668F"/>
    <w:rsid w:val="00DD7BFA"/>
    <w:rsid w:val="00DE2ECB"/>
    <w:rsid w:val="00DE5990"/>
    <w:rsid w:val="00DF1593"/>
    <w:rsid w:val="00DF1E91"/>
    <w:rsid w:val="00DF2E55"/>
    <w:rsid w:val="00DF32A1"/>
    <w:rsid w:val="00DF7264"/>
    <w:rsid w:val="00E03EDA"/>
    <w:rsid w:val="00E04F09"/>
    <w:rsid w:val="00E05630"/>
    <w:rsid w:val="00E10C38"/>
    <w:rsid w:val="00E133BD"/>
    <w:rsid w:val="00E14CF1"/>
    <w:rsid w:val="00E16639"/>
    <w:rsid w:val="00E205B9"/>
    <w:rsid w:val="00E20B87"/>
    <w:rsid w:val="00E2276B"/>
    <w:rsid w:val="00E312FA"/>
    <w:rsid w:val="00E36E73"/>
    <w:rsid w:val="00E42946"/>
    <w:rsid w:val="00E477B6"/>
    <w:rsid w:val="00E479D5"/>
    <w:rsid w:val="00E53D5A"/>
    <w:rsid w:val="00E54541"/>
    <w:rsid w:val="00E56038"/>
    <w:rsid w:val="00E60578"/>
    <w:rsid w:val="00E60940"/>
    <w:rsid w:val="00E61689"/>
    <w:rsid w:val="00E67F24"/>
    <w:rsid w:val="00E73F7A"/>
    <w:rsid w:val="00E804FA"/>
    <w:rsid w:val="00E81DB9"/>
    <w:rsid w:val="00E857DE"/>
    <w:rsid w:val="00E9288D"/>
    <w:rsid w:val="00E931E7"/>
    <w:rsid w:val="00EA126C"/>
    <w:rsid w:val="00EA16E4"/>
    <w:rsid w:val="00EA619A"/>
    <w:rsid w:val="00EB22E1"/>
    <w:rsid w:val="00EB33E4"/>
    <w:rsid w:val="00EB5CE9"/>
    <w:rsid w:val="00EB7AFD"/>
    <w:rsid w:val="00EC0D63"/>
    <w:rsid w:val="00EC459B"/>
    <w:rsid w:val="00EC7894"/>
    <w:rsid w:val="00EE3C5D"/>
    <w:rsid w:val="00EF1221"/>
    <w:rsid w:val="00EF2618"/>
    <w:rsid w:val="00EF2BFF"/>
    <w:rsid w:val="00EF5CA7"/>
    <w:rsid w:val="00F035C5"/>
    <w:rsid w:val="00F050CC"/>
    <w:rsid w:val="00F0589C"/>
    <w:rsid w:val="00F16308"/>
    <w:rsid w:val="00F2055D"/>
    <w:rsid w:val="00F20C6C"/>
    <w:rsid w:val="00F22E5F"/>
    <w:rsid w:val="00F24B4B"/>
    <w:rsid w:val="00F27BB8"/>
    <w:rsid w:val="00F36BEC"/>
    <w:rsid w:val="00F37736"/>
    <w:rsid w:val="00F37C45"/>
    <w:rsid w:val="00F42548"/>
    <w:rsid w:val="00F516BE"/>
    <w:rsid w:val="00F527D1"/>
    <w:rsid w:val="00F543B7"/>
    <w:rsid w:val="00F54C03"/>
    <w:rsid w:val="00F62E28"/>
    <w:rsid w:val="00F74826"/>
    <w:rsid w:val="00F76A3F"/>
    <w:rsid w:val="00F816DC"/>
    <w:rsid w:val="00F82896"/>
    <w:rsid w:val="00F87D2F"/>
    <w:rsid w:val="00F90A34"/>
    <w:rsid w:val="00F92546"/>
    <w:rsid w:val="00F95648"/>
    <w:rsid w:val="00F9573C"/>
    <w:rsid w:val="00F97D0E"/>
    <w:rsid w:val="00FA1763"/>
    <w:rsid w:val="00FA3129"/>
    <w:rsid w:val="00FA3C71"/>
    <w:rsid w:val="00FA3D3C"/>
    <w:rsid w:val="00FA5BF4"/>
    <w:rsid w:val="00FA6D49"/>
    <w:rsid w:val="00FB6FC9"/>
    <w:rsid w:val="00FB77DD"/>
    <w:rsid w:val="00FB7E43"/>
    <w:rsid w:val="00FC32D0"/>
    <w:rsid w:val="00FC7005"/>
    <w:rsid w:val="00FD18F1"/>
    <w:rsid w:val="00FD3620"/>
    <w:rsid w:val="00FD6D07"/>
    <w:rsid w:val="00FF1DB2"/>
    <w:rsid w:val="00FF25BB"/>
    <w:rsid w:val="00FF392C"/>
    <w:rsid w:val="00FF6DBF"/>
    <w:rsid w:val="00FF74DA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BF4FC2"/>
    <w:pPr>
      <w:ind w:leftChars="200" w:left="480"/>
    </w:pPr>
    <w:rPr>
      <w:rFonts w:eastAsia="標楷體"/>
      <w:color w:val="000000"/>
    </w:rPr>
  </w:style>
  <w:style w:type="paragraph" w:styleId="a3">
    <w:name w:val="footer"/>
    <w:basedOn w:val="a"/>
    <w:rsid w:val="00C3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C35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176</Words>
  <Characters>1008</Characters>
  <Application>Microsoft Office Word</Application>
  <DocSecurity>4</DocSecurity>
  <Lines>8</Lines>
  <Paragraphs>2</Paragraphs>
  <ScaleCrop>false</ScaleCrop>
  <Company>HOME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阿德勒心理學鼓勵原則之運用</dc:title>
  <dc:subject/>
  <dc:creator>USER</dc:creator>
  <cp:keywords/>
  <dc:description/>
  <cp:lastModifiedBy>Administrator</cp:lastModifiedBy>
  <cp:revision>2</cp:revision>
  <cp:lastPrinted>2014-03-14T08:55:00Z</cp:lastPrinted>
  <dcterms:created xsi:type="dcterms:W3CDTF">2014-03-14T09:27:00Z</dcterms:created>
  <dcterms:modified xsi:type="dcterms:W3CDTF">2014-03-14T09:27:00Z</dcterms:modified>
</cp:coreProperties>
</file>